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8E" w:rsidRDefault="00CD5896" w:rsidP="00FC0C57">
      <w:pPr>
        <w:spacing w:after="0"/>
        <w:ind w:right="-15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8E" w:rsidRDefault="00CD5896" w:rsidP="00FC0C57">
      <w:pPr>
        <w:spacing w:after="0"/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ША</w:t>
      </w:r>
      <w:r w:rsidR="00B3018E">
        <w:rPr>
          <w:b/>
          <w:sz w:val="28"/>
          <w:szCs w:val="28"/>
        </w:rPr>
        <w:t>УМЯНСКОГО СЕЛЬСКОГО ПОСЕЛЕНИЯ</w:t>
      </w:r>
      <w:r>
        <w:rPr>
          <w:b/>
          <w:sz w:val="28"/>
          <w:szCs w:val="28"/>
        </w:rPr>
        <w:t>ТУАПСИНСКОГО РАЙОНА</w:t>
      </w:r>
    </w:p>
    <w:p w:rsidR="00B3018E" w:rsidRPr="00B3018E" w:rsidRDefault="00B3018E" w:rsidP="00FC0C57">
      <w:pPr>
        <w:spacing w:after="0"/>
        <w:ind w:right="-15"/>
        <w:jc w:val="center"/>
        <w:rPr>
          <w:b/>
          <w:sz w:val="28"/>
          <w:szCs w:val="28"/>
        </w:rPr>
      </w:pPr>
      <w:bookmarkStart w:id="0" w:name="_GoBack"/>
      <w:bookmarkEnd w:id="0"/>
    </w:p>
    <w:p w:rsidR="00B3018E" w:rsidRDefault="00B3018E" w:rsidP="00FC0C57">
      <w:pPr>
        <w:widowControl w:val="0"/>
        <w:autoSpaceDE w:val="0"/>
        <w:autoSpaceDN w:val="0"/>
        <w:adjustRightInd w:val="0"/>
        <w:spacing w:after="0" w:line="360" w:lineRule="auto"/>
        <w:ind w:firstLineChars="800" w:firstLine="289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22E18" w:rsidRDefault="00522E18" w:rsidP="00FC0C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</w:p>
    <w:p w:rsidR="00522E18" w:rsidRDefault="00CD5896" w:rsidP="00FC0C57">
      <w:pPr>
        <w:spacing w:after="0"/>
        <w:ind w:right="-5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3018E" w:rsidRPr="00B3018E">
        <w:rPr>
          <w:sz w:val="28"/>
          <w:szCs w:val="28"/>
        </w:rPr>
        <w:t>18</w:t>
      </w:r>
      <w:r w:rsidRPr="00B3018E">
        <w:rPr>
          <w:sz w:val="28"/>
          <w:szCs w:val="28"/>
        </w:rPr>
        <w:t>.</w:t>
      </w:r>
      <w:r w:rsidRPr="00B3018E">
        <w:rPr>
          <w:sz w:val="28"/>
          <w:szCs w:val="28"/>
        </w:rPr>
        <w:t>10</w:t>
      </w:r>
      <w:r w:rsidRPr="00B3018E">
        <w:rPr>
          <w:sz w:val="28"/>
          <w:szCs w:val="28"/>
        </w:rPr>
        <w:t>.202</w:t>
      </w:r>
      <w:r w:rsidRPr="00B3018E">
        <w:rPr>
          <w:sz w:val="28"/>
          <w:szCs w:val="28"/>
        </w:rPr>
        <w:t>3</w:t>
      </w:r>
      <w:r w:rsidRPr="00B3018E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FC0C57">
        <w:rPr>
          <w:sz w:val="28"/>
          <w:szCs w:val="28"/>
        </w:rPr>
        <w:t>83</w:t>
      </w:r>
    </w:p>
    <w:p w:rsidR="00522E18" w:rsidRDefault="00CD5896" w:rsidP="00FC0C57">
      <w:pPr>
        <w:spacing w:after="0"/>
        <w:ind w:right="-57" w:firstLineChars="1350" w:firstLine="3780"/>
        <w:jc w:val="both"/>
        <w:rPr>
          <w:sz w:val="28"/>
          <w:szCs w:val="28"/>
        </w:rPr>
      </w:pPr>
      <w:r>
        <w:rPr>
          <w:sz w:val="28"/>
          <w:szCs w:val="28"/>
        </w:rPr>
        <w:t>с. Шаумян</w:t>
      </w:r>
    </w:p>
    <w:p w:rsidR="00522E18" w:rsidRDefault="00CD5896" w:rsidP="00FC0C57">
      <w:pPr>
        <w:pStyle w:val="aff3"/>
        <w:spacing w:before="0" w:beforeAutospacing="0" w:after="0" w:line="240" w:lineRule="auto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Об утверждении Правил выгула и выпаса </w:t>
      </w:r>
      <w:r>
        <w:rPr>
          <w:rStyle w:val="a9"/>
          <w:sz w:val="28"/>
          <w:szCs w:val="28"/>
        </w:rPr>
        <w:t>сельскохозяйственных животных</w:t>
      </w:r>
      <w:r w:rsidR="00B3018E"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на территории </w:t>
      </w:r>
      <w:r>
        <w:rPr>
          <w:rStyle w:val="a9"/>
          <w:sz w:val="28"/>
          <w:szCs w:val="28"/>
        </w:rPr>
        <w:t>Шаумянского</w:t>
      </w:r>
      <w:r>
        <w:rPr>
          <w:rStyle w:val="a9"/>
          <w:sz w:val="28"/>
          <w:szCs w:val="28"/>
        </w:rPr>
        <w:t xml:space="preserve"> </w:t>
      </w:r>
      <w:r>
        <w:rPr>
          <w:rStyle w:val="a9"/>
          <w:sz w:val="28"/>
          <w:szCs w:val="28"/>
        </w:rPr>
        <w:t xml:space="preserve">сельского поселения </w:t>
      </w:r>
      <w:r>
        <w:rPr>
          <w:rStyle w:val="a9"/>
          <w:sz w:val="28"/>
          <w:szCs w:val="28"/>
        </w:rPr>
        <w:t>Туапсинского</w:t>
      </w:r>
      <w:r>
        <w:rPr>
          <w:rStyle w:val="a9"/>
          <w:sz w:val="28"/>
          <w:szCs w:val="28"/>
        </w:rPr>
        <w:t xml:space="preserve"> района</w:t>
      </w:r>
    </w:p>
    <w:p w:rsidR="00522E18" w:rsidRPr="00B3018E" w:rsidRDefault="00CD5896" w:rsidP="00FC0C57">
      <w:pPr>
        <w:pStyle w:val="aff3"/>
        <w:spacing w:before="0" w:beforeAutospacing="0" w:after="0" w:line="240" w:lineRule="auto"/>
        <w:ind w:firstLine="567"/>
        <w:jc w:val="both"/>
        <w:rPr>
          <w:b/>
          <w:bCs/>
          <w:color w:val="767676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30 марта 1999 года  № 52-ФЗ «О санитарно-эпидемиологическом благополучии населения», решением Совета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 </w:t>
      </w:r>
      <w:r>
        <w:rPr>
          <w:rFonts w:eastAsia="SimSun"/>
          <w:sz w:val="28"/>
          <w:szCs w:val="28"/>
        </w:rPr>
        <w:t>от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24 декабря 2019 года № 18 «О принятии Правил благоустройства и санитарного содер</w:t>
      </w:r>
      <w:r>
        <w:rPr>
          <w:rFonts w:eastAsia="SimSun"/>
          <w:sz w:val="28"/>
          <w:szCs w:val="28"/>
        </w:rPr>
        <w:t>жания территории Шаумянского сельского поселения Туапсинского района»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недопущения бесконтрольного выпаса и перемещения скота на территориях общего пользования, администрация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 п о с т а н о в л я </w:t>
      </w:r>
      <w:r>
        <w:rPr>
          <w:sz w:val="28"/>
          <w:szCs w:val="28"/>
        </w:rPr>
        <w:t>е т</w:t>
      </w:r>
      <w:r>
        <w:rPr>
          <w:rStyle w:val="a9"/>
          <w:color w:val="767676"/>
          <w:sz w:val="28"/>
          <w:szCs w:val="28"/>
        </w:rPr>
        <w:t>:</w:t>
      </w:r>
      <w:r w:rsidR="00B3018E">
        <w:rPr>
          <w:rStyle w:val="a9"/>
          <w:color w:val="767676"/>
          <w:sz w:val="28"/>
          <w:szCs w:val="28"/>
        </w:rPr>
        <w:br/>
      </w:r>
      <w:r w:rsidR="00B3018E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прилагаемые Правила выгула и выпаса сельскохозяйственных животных на территории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 w:rsidR="00B3018E">
        <w:rPr>
          <w:sz w:val="28"/>
          <w:szCs w:val="28"/>
        </w:rPr>
        <w:t xml:space="preserve"> района, согласно </w:t>
      </w:r>
      <w:r>
        <w:rPr>
          <w:sz w:val="28"/>
          <w:szCs w:val="28"/>
        </w:rPr>
        <w:t>приложению  к настоящему постановлению.</w:t>
      </w:r>
      <w:r w:rsidR="00B3018E">
        <w:rPr>
          <w:b/>
          <w:bCs/>
          <w:color w:val="767676"/>
          <w:sz w:val="28"/>
          <w:szCs w:val="28"/>
        </w:rPr>
        <w:br/>
      </w:r>
      <w:r w:rsidR="00B3018E">
        <w:rPr>
          <w:b/>
          <w:bCs/>
          <w:color w:val="767676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  <w:lang w:bidi="ru-RU"/>
        </w:rPr>
        <w:t>2. Разместить настоящее постановление на официальном са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йте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в информационно-телекоммуникационной сети «Интернет».</w:t>
      </w:r>
      <w:r w:rsidR="00B3018E">
        <w:rPr>
          <w:b/>
          <w:bCs/>
          <w:color w:val="767676"/>
          <w:sz w:val="28"/>
          <w:szCs w:val="28"/>
        </w:rPr>
        <w:br/>
      </w:r>
      <w:r w:rsidR="00B3018E">
        <w:rPr>
          <w:b/>
          <w:bCs/>
          <w:color w:val="767676"/>
          <w:sz w:val="28"/>
          <w:szCs w:val="28"/>
        </w:rPr>
        <w:tab/>
      </w:r>
      <w:r>
        <w:rPr>
          <w:sz w:val="28"/>
          <w:szCs w:val="28"/>
        </w:rPr>
        <w:t>3.  Контроль за выполнением настоящего постановления оставляю за собой.</w:t>
      </w:r>
      <w:r w:rsidR="00B3018E">
        <w:rPr>
          <w:b/>
          <w:bCs/>
          <w:color w:val="767676"/>
          <w:sz w:val="28"/>
          <w:szCs w:val="28"/>
        </w:rPr>
        <w:br/>
      </w:r>
      <w:r w:rsidR="00B3018E">
        <w:rPr>
          <w:sz w:val="28"/>
          <w:szCs w:val="28"/>
        </w:rPr>
        <w:tab/>
      </w:r>
      <w:r>
        <w:rPr>
          <w:sz w:val="28"/>
          <w:szCs w:val="28"/>
        </w:rPr>
        <w:t>4.  Настоящее постановление вступает в силу со дня его обнародова</w:t>
      </w:r>
      <w:r>
        <w:rPr>
          <w:sz w:val="28"/>
          <w:szCs w:val="28"/>
        </w:rPr>
        <w:t>ния.</w:t>
      </w:r>
    </w:p>
    <w:p w:rsidR="00522E18" w:rsidRDefault="00522E18" w:rsidP="00FC0C57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FC0C57" w:rsidRDefault="00FC0C57" w:rsidP="00FC0C57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FC0C57" w:rsidRDefault="00FC0C57" w:rsidP="00FC0C57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</w:p>
    <w:p w:rsidR="00FC0C57" w:rsidRDefault="00CD5896" w:rsidP="00FC0C57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22E18" w:rsidRDefault="00CD5896" w:rsidP="00FC0C57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</w:p>
    <w:p w:rsidR="00522E18" w:rsidRDefault="00CD5896" w:rsidP="00FC0C57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                </w:t>
      </w:r>
      <w:r>
        <w:rPr>
          <w:sz w:val="28"/>
          <w:szCs w:val="28"/>
        </w:rPr>
        <w:t xml:space="preserve">                                         </w:t>
      </w:r>
      <w:r w:rsidR="00FC0C57">
        <w:rPr>
          <w:sz w:val="28"/>
          <w:szCs w:val="28"/>
        </w:rPr>
        <w:t xml:space="preserve">      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.А.</w:t>
      </w:r>
      <w:r w:rsidR="00FC0C57">
        <w:rPr>
          <w:sz w:val="28"/>
          <w:szCs w:val="28"/>
        </w:rPr>
        <w:t xml:space="preserve"> </w:t>
      </w:r>
      <w:r>
        <w:rPr>
          <w:sz w:val="28"/>
          <w:szCs w:val="28"/>
        </w:rPr>
        <w:t>Делигевурян</w:t>
      </w:r>
      <w:r>
        <w:rPr>
          <w:sz w:val="28"/>
          <w:szCs w:val="28"/>
        </w:rPr>
        <w:t xml:space="preserve"> </w:t>
      </w:r>
    </w:p>
    <w:p w:rsidR="00522E18" w:rsidRDefault="00522E18" w:rsidP="00FC0C57">
      <w:pPr>
        <w:rPr>
          <w:sz w:val="28"/>
          <w:szCs w:val="28"/>
        </w:rPr>
      </w:pPr>
    </w:p>
    <w:p w:rsidR="00B3018E" w:rsidRDefault="00B3018E" w:rsidP="00FC0C57">
      <w:pPr>
        <w:rPr>
          <w:sz w:val="28"/>
          <w:szCs w:val="28"/>
        </w:rPr>
      </w:pPr>
    </w:p>
    <w:p w:rsidR="00B3018E" w:rsidRDefault="00B3018E" w:rsidP="00FC0C57">
      <w:pPr>
        <w:rPr>
          <w:sz w:val="28"/>
          <w:szCs w:val="28"/>
        </w:rPr>
      </w:pPr>
    </w:p>
    <w:p w:rsidR="00522E18" w:rsidRDefault="00CD5896" w:rsidP="00FC0C5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3018E" w:rsidRDefault="00CD5896" w:rsidP="00FC0C57">
      <w:pPr>
        <w:spacing w:after="0"/>
        <w:ind w:left="4962" w:hanging="5245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FC0C57" w:rsidRDefault="00CD5896" w:rsidP="00FC0C57">
      <w:pPr>
        <w:spacing w:after="0"/>
        <w:ind w:left="4962" w:hanging="5245"/>
        <w:jc w:val="right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</w:p>
    <w:p w:rsidR="00522E18" w:rsidRDefault="00CD5896" w:rsidP="00FC0C57">
      <w:pPr>
        <w:spacing w:after="0"/>
        <w:ind w:left="4962" w:hanging="5245"/>
        <w:jc w:val="right"/>
        <w:rPr>
          <w:sz w:val="28"/>
          <w:szCs w:val="28"/>
        </w:rPr>
      </w:pP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</w:t>
      </w:r>
    </w:p>
    <w:p w:rsidR="00522E18" w:rsidRDefault="00CD5896" w:rsidP="00FC0C57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="00FC0C57">
        <w:rPr>
          <w:sz w:val="28"/>
          <w:szCs w:val="28"/>
        </w:rPr>
        <w:t xml:space="preserve">От 18.10.2023 года </w:t>
      </w:r>
      <w:r>
        <w:rPr>
          <w:sz w:val="28"/>
          <w:szCs w:val="28"/>
        </w:rPr>
        <w:t xml:space="preserve">№ </w:t>
      </w:r>
      <w:r w:rsidR="00FC0C57">
        <w:rPr>
          <w:sz w:val="28"/>
          <w:szCs w:val="28"/>
        </w:rPr>
        <w:t>83</w:t>
      </w:r>
    </w:p>
    <w:p w:rsidR="00FC0C57" w:rsidRDefault="00FC0C57" w:rsidP="00FC0C57">
      <w:pPr>
        <w:pStyle w:val="aff3"/>
        <w:spacing w:before="0" w:beforeAutospacing="0" w:after="0" w:line="240" w:lineRule="auto"/>
        <w:jc w:val="center"/>
        <w:rPr>
          <w:rStyle w:val="a9"/>
          <w:sz w:val="28"/>
          <w:szCs w:val="28"/>
        </w:rPr>
      </w:pPr>
    </w:p>
    <w:p w:rsidR="00522E18" w:rsidRDefault="00CD5896" w:rsidP="00FC0C57">
      <w:pPr>
        <w:pStyle w:val="aff3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 xml:space="preserve">Правила </w:t>
      </w:r>
      <w:r>
        <w:rPr>
          <w:rStyle w:val="a9"/>
          <w:sz w:val="28"/>
          <w:szCs w:val="28"/>
        </w:rPr>
        <w:t xml:space="preserve">выгула и выпаса сельскохозяйственных животных на территории </w:t>
      </w:r>
      <w:r>
        <w:rPr>
          <w:b/>
          <w:bCs/>
          <w:sz w:val="28"/>
          <w:szCs w:val="28"/>
        </w:rPr>
        <w:t>Шаумянского</w:t>
      </w:r>
      <w:r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Туапсинского</w:t>
      </w:r>
      <w:r>
        <w:rPr>
          <w:b/>
          <w:bCs/>
          <w:sz w:val="28"/>
          <w:szCs w:val="28"/>
        </w:rPr>
        <w:t xml:space="preserve"> рай</w:t>
      </w:r>
      <w:r>
        <w:rPr>
          <w:b/>
          <w:bCs/>
          <w:sz w:val="28"/>
          <w:szCs w:val="28"/>
        </w:rPr>
        <w:t xml:space="preserve">она </w:t>
      </w:r>
    </w:p>
    <w:p w:rsidR="00FC0C57" w:rsidRPr="00FC0C57" w:rsidRDefault="00FC0C57" w:rsidP="00FC0C57">
      <w:pPr>
        <w:pStyle w:val="aff3"/>
        <w:spacing w:before="0" w:beforeAutospacing="0" w:after="0" w:line="240" w:lineRule="auto"/>
        <w:jc w:val="center"/>
        <w:rPr>
          <w:sz w:val="28"/>
          <w:szCs w:val="28"/>
        </w:rPr>
      </w:pPr>
    </w:p>
    <w:p w:rsidR="00FC0C57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Настоящие правила выпаса и выгула сельскохозяйственных животных на территории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 (далее - Правила)  устанавливают единые и обязательные к исполнению нормы и требования, которые распространяютс</w:t>
      </w:r>
      <w:r>
        <w:rPr>
          <w:sz w:val="28"/>
          <w:szCs w:val="28"/>
        </w:rPr>
        <w:t>я на предприятия, учреждения и организации всех организационно-правовых форм и форм собственности, индивидуальных предпринимателей, глав крестьянских (фермерских) хозяйств, а также граждан-владельцев сельскохозяйственных животных в целях обеспечения общест</w:t>
      </w:r>
      <w:r>
        <w:rPr>
          <w:sz w:val="28"/>
          <w:szCs w:val="28"/>
        </w:rPr>
        <w:t xml:space="preserve">венной безопасности, здоровья населения, охраны собственности, соблюдения Правил благоустройства территории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 w:rsidR="00FC0C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настоящих Правил подлежат применению, если иное не установлено действую</w:t>
      </w:r>
      <w:r>
        <w:rPr>
          <w:sz w:val="28"/>
          <w:szCs w:val="28"/>
        </w:rPr>
        <w:t>щим законодательством Российской Федерации.</w:t>
      </w:r>
    </w:p>
    <w:p w:rsidR="00522E18" w:rsidRDefault="00CD5896" w:rsidP="00FC0C57">
      <w:pPr>
        <w:pStyle w:val="af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целях настоящих Правил применяются следующие понятия и определения:</w:t>
      </w:r>
    </w:p>
    <w:p w:rsidR="00522E18" w:rsidRDefault="00CD5896" w:rsidP="00FC0C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сельскохозяйственные животные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крупный рогатый скот, свиньи, лошади, верблюды, овцы, козы, пушные звери, кролики и птица, специально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выращенные и используемые для получения (производства) продуктов животного происхождения (продукции животноводства),а также в качестве транспортного средства или тяговой силы;</w:t>
      </w:r>
    </w:p>
    <w:p w:rsidR="00522E18" w:rsidRDefault="00CD5896" w:rsidP="00FC0C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сельскохозяйственных животных - </w:t>
      </w:r>
      <w:r>
        <w:rPr>
          <w:rFonts w:ascii="Times New Roman" w:hAnsi="Times New Roman" w:cs="Times New Roman"/>
          <w:b w:val="0"/>
          <w:sz w:val="28"/>
          <w:szCs w:val="28"/>
        </w:rPr>
        <w:t>физическое, должностное или юридическо</w:t>
      </w:r>
      <w:r>
        <w:rPr>
          <w:rFonts w:ascii="Times New Roman" w:hAnsi="Times New Roman" w:cs="Times New Roman"/>
          <w:b w:val="0"/>
          <w:sz w:val="28"/>
          <w:szCs w:val="28"/>
        </w:rPr>
        <w:t>е лицо, которое владеет, пользуется, распоряжает</w:t>
      </w:r>
      <w:r w:rsidR="00FC0C57">
        <w:rPr>
          <w:rFonts w:ascii="Times New Roman" w:hAnsi="Times New Roman" w:cs="Times New Roman"/>
          <w:b w:val="0"/>
          <w:sz w:val="28"/>
          <w:szCs w:val="28"/>
        </w:rPr>
        <w:t xml:space="preserve">ся и совершает другие действия </w:t>
      </w:r>
      <w:r>
        <w:rPr>
          <w:rFonts w:ascii="Times New Roman" w:hAnsi="Times New Roman" w:cs="Times New Roman"/>
          <w:b w:val="0"/>
          <w:sz w:val="28"/>
          <w:szCs w:val="28"/>
        </w:rPr>
        <w:t>с животными на праве собственности;</w:t>
      </w:r>
    </w:p>
    <w:p w:rsidR="00522E18" w:rsidRDefault="00CD5896" w:rsidP="00FC0C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пастух - </w:t>
      </w:r>
      <w:r>
        <w:rPr>
          <w:rFonts w:ascii="Times New Roman" w:hAnsi="Times New Roman" w:cs="Times New Roman"/>
          <w:b w:val="0"/>
          <w:sz w:val="28"/>
          <w:szCs w:val="28"/>
        </w:rPr>
        <w:t>лицо, заключившее с владельцем договор на оказание услуг по выпасу сельскохозяйственных животных;</w:t>
      </w:r>
    </w:p>
    <w:p w:rsidR="00522E18" w:rsidRDefault="00CD5896" w:rsidP="00FC0C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b w:val="0"/>
          <w:sz w:val="28"/>
          <w:szCs w:val="28"/>
        </w:rPr>
        <w:t>–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пастьбы на специально отведенных для пастьбы пастбищах, контролируемое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пребывание на пастбище животных;</w:t>
      </w:r>
    </w:p>
    <w:p w:rsidR="00522E18" w:rsidRDefault="00CD5896" w:rsidP="00FC0C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пастбища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земельные угодья с травянистой растительностью, используемые для пастьбы животных;</w:t>
      </w:r>
    </w:p>
    <w:p w:rsidR="00522E18" w:rsidRDefault="00CD5896" w:rsidP="00FC0C57">
      <w:pPr>
        <w:pStyle w:val="af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Выпас сельскохозяйственных животных на территории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 w:rsidR="00FC0C5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осуществляется в строго определенных местах для выпаса скота (пастбищах) на привязи или под надзором собственников сельскохозяйственных животных, заключивших с собственниками или уполномоченными лицами коллективные или индивидуальные договоры на о</w:t>
      </w:r>
      <w:r>
        <w:rPr>
          <w:sz w:val="28"/>
          <w:szCs w:val="28"/>
        </w:rPr>
        <w:t xml:space="preserve">казание услуг по выпасу животных.        Запрещается безнадзорный выгул сельскохозяйственных животных на территории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 в местах, не предназначенных под пастбища.</w:t>
      </w:r>
    </w:p>
    <w:p w:rsidR="00522E18" w:rsidRDefault="00CD5896" w:rsidP="00FC0C57">
      <w:pPr>
        <w:pStyle w:val="af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целях обеспечения интересов собс</w:t>
      </w:r>
      <w:r>
        <w:rPr>
          <w:sz w:val="28"/>
          <w:szCs w:val="28"/>
        </w:rPr>
        <w:t xml:space="preserve">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администрация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 оказывают организац</w:t>
      </w:r>
      <w:r>
        <w:rPr>
          <w:sz w:val="28"/>
          <w:szCs w:val="28"/>
        </w:rPr>
        <w:t>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  и традиционных способов выпаса сельск</w:t>
      </w:r>
      <w:r>
        <w:rPr>
          <w:sz w:val="28"/>
          <w:szCs w:val="28"/>
        </w:rPr>
        <w:t>охозяйственных животных.</w:t>
      </w:r>
    </w:p>
    <w:p w:rsidR="00522E18" w:rsidRDefault="00CD5896" w:rsidP="00FC0C57">
      <w:pPr>
        <w:pStyle w:val="af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Прогон сельскохозяйственных животных к месту выпаса осуществляется их собственниками или пастухами по маршрутам,</w:t>
      </w:r>
      <w:r w:rsidR="00FC0C57">
        <w:rPr>
          <w:sz w:val="28"/>
          <w:szCs w:val="28"/>
        </w:rPr>
        <w:t xml:space="preserve"> установленным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 учетом требований зако</w:t>
      </w:r>
      <w:r>
        <w:rPr>
          <w:sz w:val="28"/>
          <w:szCs w:val="28"/>
        </w:rPr>
        <w:t xml:space="preserve">нодательства Российской Федерации. </w:t>
      </w:r>
    </w:p>
    <w:p w:rsidR="00522E18" w:rsidRDefault="00CD5896" w:rsidP="00FC0C57">
      <w:pPr>
        <w:pStyle w:val="af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Собственники сельскохозяйственных животных или пастухи обязаны осуществлять постоянный надзор за животными в процессе их пастьбы (выгула) на неогороженных территориях, не допуская их перемещение на участки, не п</w:t>
      </w:r>
      <w:r>
        <w:rPr>
          <w:sz w:val="28"/>
          <w:szCs w:val="28"/>
        </w:rPr>
        <w:t>редназначенные для этих целей.</w:t>
      </w:r>
    </w:p>
    <w:p w:rsidR="00522E18" w:rsidRDefault="00CD5896" w:rsidP="00FC0C57">
      <w:pPr>
        <w:pStyle w:val="aff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</w:t>
      </w:r>
      <w:r>
        <w:rPr>
          <w:sz w:val="28"/>
          <w:szCs w:val="28"/>
        </w:rPr>
        <w:t>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522E18" w:rsidRDefault="00CD5896" w:rsidP="00FC0C57">
      <w:pPr>
        <w:pStyle w:val="aff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Обязательными условиями содержания сельскохозяйственных животных явля</w:t>
      </w:r>
      <w:r>
        <w:rPr>
          <w:sz w:val="28"/>
          <w:szCs w:val="28"/>
        </w:rPr>
        <w:t>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</w:t>
      </w:r>
      <w:r>
        <w:rPr>
          <w:sz w:val="28"/>
          <w:szCs w:val="28"/>
        </w:rPr>
        <w:t>итории и окружающей среды.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Помещения, предназначенные для временного или постоянного содержания животных, по всей площади и оборудованию должны обеспечивать благоприятные условия для здоровья.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Предприятия, учреждения, организации и граждане – владельцы </w:t>
      </w:r>
      <w:r>
        <w:rPr>
          <w:sz w:val="28"/>
          <w:szCs w:val="28"/>
        </w:rPr>
        <w:t>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Сельскохозяйственные животные подлежат обязательной вакцинации и обработке специалистами </w:t>
      </w:r>
      <w:r>
        <w:rPr>
          <w:sz w:val="28"/>
          <w:szCs w:val="28"/>
        </w:rPr>
        <w:t>ветстанции.</w:t>
      </w:r>
    </w:p>
    <w:p w:rsidR="00522E18" w:rsidRDefault="00CD5896" w:rsidP="00FC0C57">
      <w:pPr>
        <w:pStyle w:val="aff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Собственники сельскохозяйственных животных (пастухи) обязаны: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организовать выпас скота с пастухом, в случае отсутствия пастуха организовать поочередной выпас, либо индивидуальный выпас скота, либо содержать на привязи;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сопровождать с</w:t>
      </w:r>
      <w:r>
        <w:rPr>
          <w:sz w:val="28"/>
          <w:szCs w:val="28"/>
        </w:rPr>
        <w:t>ельскохозяйственное животное по территории населенного пункта до места сбора стада только на привязи, при сопровождении иметь с собой совок и метлу для обеспечения чистоты населенного пункта;</w:t>
      </w:r>
    </w:p>
    <w:p w:rsidR="00522E18" w:rsidRDefault="00CD5896" w:rsidP="00FC0C57">
      <w:pPr>
        <w:pStyle w:val="aff3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допускать искусственно образованных напусков воды, а также</w:t>
      </w:r>
      <w:r>
        <w:rPr>
          <w:sz w:val="28"/>
          <w:szCs w:val="28"/>
        </w:rPr>
        <w:t xml:space="preserve"> рытья канав на улицах населенного пункта, наполнения канав водой с целью их использования для сельскохозяйственных животных;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допускать загрязнения окружающей среды, дорог отходами сельскохозяйственных животных. Загрязнения указанных мест устраняются</w:t>
      </w:r>
      <w:r>
        <w:rPr>
          <w:sz w:val="28"/>
          <w:szCs w:val="28"/>
        </w:rPr>
        <w:t xml:space="preserve"> владельцами сельскохозяйственных животных;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запрещается допускать сельскохозяйственных животных на детские площадки, зоны отдыха населения и другие места общего пользования; 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 не допускать потраву и порчу сельскохозяйственными животными чужих сенок</w:t>
      </w:r>
      <w:r>
        <w:rPr>
          <w:sz w:val="28"/>
          <w:szCs w:val="28"/>
        </w:rPr>
        <w:t>осов, посевов и иных сельскохозяйственных угодий, повреждение или уничтожение насаждений и других культур;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-  выполнять условия выпаса, прогона сельскохозяйственных животных;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  владельцы сельскохозяйственных животных обязаны предпринимать все з</w:t>
      </w:r>
      <w:r>
        <w:rPr>
          <w:sz w:val="28"/>
          <w:szCs w:val="28"/>
        </w:rPr>
        <w:t>ависящие от них меры, не допускающие безнадзорное нахождение сельскохозяйственных животных в черте населенного пункта, а также за его пределами;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 выполнять другие обязанности, предусмотренные</w:t>
      </w:r>
      <w:r w:rsidR="00FC0C57">
        <w:rPr>
          <w:sz w:val="28"/>
          <w:szCs w:val="28"/>
        </w:rPr>
        <w:t xml:space="preserve"> действующим законодательством Российской </w:t>
      </w:r>
      <w:r>
        <w:rPr>
          <w:sz w:val="28"/>
          <w:szCs w:val="28"/>
        </w:rPr>
        <w:t>Федерации для в</w:t>
      </w:r>
      <w:r w:rsidR="00FC0C57">
        <w:rPr>
          <w:sz w:val="28"/>
          <w:szCs w:val="28"/>
        </w:rPr>
        <w:t xml:space="preserve">ладельцев животных, связанных </w:t>
      </w:r>
      <w:r>
        <w:rPr>
          <w:sz w:val="28"/>
          <w:szCs w:val="28"/>
        </w:rPr>
        <w:t>с их выпасом.</w:t>
      </w:r>
    </w:p>
    <w:p w:rsidR="00522E18" w:rsidRDefault="00FC0C57" w:rsidP="00FC0C57">
      <w:pPr>
        <w:pStyle w:val="aff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</w:t>
      </w:r>
      <w:r w:rsidR="00CD5896">
        <w:rPr>
          <w:sz w:val="28"/>
          <w:szCs w:val="28"/>
        </w:rPr>
        <w:t xml:space="preserve">выпаса скота на территории </w:t>
      </w:r>
      <w:r w:rsidR="00CD5896">
        <w:rPr>
          <w:sz w:val="28"/>
          <w:szCs w:val="28"/>
        </w:rPr>
        <w:t>Шаумянского</w:t>
      </w:r>
      <w:r w:rsidR="00CD5896">
        <w:rPr>
          <w:sz w:val="28"/>
          <w:szCs w:val="28"/>
        </w:rPr>
        <w:t xml:space="preserve"> сельского поселения </w:t>
      </w:r>
      <w:r w:rsidR="00CD5896">
        <w:rPr>
          <w:sz w:val="28"/>
          <w:szCs w:val="28"/>
        </w:rPr>
        <w:t>Туапсинского</w:t>
      </w:r>
      <w:r w:rsidR="00CD5896">
        <w:rPr>
          <w:sz w:val="28"/>
          <w:szCs w:val="28"/>
        </w:rPr>
        <w:t xml:space="preserve"> района определить: земельный участок, из земель сельскохозяйственного назначения, площадью </w:t>
      </w:r>
      <w:r w:rsidR="00CD5896">
        <w:rPr>
          <w:sz w:val="28"/>
          <w:szCs w:val="28"/>
        </w:rPr>
        <w:t xml:space="preserve">28700 </w:t>
      </w:r>
      <w:r w:rsidR="00CD5896">
        <w:rPr>
          <w:color w:val="000000" w:themeColor="text1"/>
          <w:sz w:val="28"/>
          <w:szCs w:val="28"/>
        </w:rPr>
        <w:t>кв.м,</w:t>
      </w:r>
      <w:r w:rsidR="00CD5896">
        <w:rPr>
          <w:color w:val="C00000"/>
          <w:sz w:val="28"/>
          <w:szCs w:val="28"/>
        </w:rPr>
        <w:t xml:space="preserve"> </w:t>
      </w:r>
      <w:r w:rsidR="00CD5896">
        <w:rPr>
          <w:color w:val="000000" w:themeColor="text1"/>
          <w:sz w:val="28"/>
          <w:szCs w:val="28"/>
        </w:rPr>
        <w:t>расположенный по адресу: Кр</w:t>
      </w:r>
      <w:r w:rsidR="00CD5896">
        <w:rPr>
          <w:color w:val="000000" w:themeColor="text1"/>
          <w:sz w:val="28"/>
          <w:szCs w:val="28"/>
        </w:rPr>
        <w:t xml:space="preserve">аснодарский край, </w:t>
      </w:r>
      <w:r w:rsidR="00CD5896">
        <w:rPr>
          <w:color w:val="000000" w:themeColor="text1"/>
          <w:sz w:val="28"/>
          <w:szCs w:val="28"/>
        </w:rPr>
        <w:t>Туапсинский</w:t>
      </w:r>
      <w:r w:rsidR="00CD5896">
        <w:rPr>
          <w:color w:val="000000" w:themeColor="text1"/>
          <w:sz w:val="28"/>
          <w:szCs w:val="28"/>
        </w:rPr>
        <w:t xml:space="preserve"> район</w:t>
      </w:r>
      <w:r w:rsidR="00CD5896">
        <w:rPr>
          <w:color w:val="000000" w:themeColor="text1"/>
          <w:sz w:val="28"/>
          <w:szCs w:val="28"/>
        </w:rPr>
        <w:t xml:space="preserve">, южная часть </w:t>
      </w:r>
      <w:r w:rsidR="00CD5896">
        <w:rPr>
          <w:color w:val="000000" w:themeColor="text1"/>
          <w:sz w:val="28"/>
          <w:szCs w:val="28"/>
        </w:rPr>
        <w:t>села</w:t>
      </w:r>
      <w:r w:rsidR="00CD5896">
        <w:rPr>
          <w:color w:val="000000" w:themeColor="text1"/>
          <w:sz w:val="28"/>
          <w:szCs w:val="28"/>
        </w:rPr>
        <w:t xml:space="preserve"> </w:t>
      </w:r>
      <w:r w:rsidR="00CD5896">
        <w:rPr>
          <w:color w:val="000000" w:themeColor="text1"/>
          <w:sz w:val="28"/>
          <w:szCs w:val="28"/>
        </w:rPr>
        <w:lastRenderedPageBreak/>
        <w:t>Шаумян,</w:t>
      </w:r>
      <w:r w:rsidR="00CD5896">
        <w:rPr>
          <w:color w:val="C00000"/>
          <w:sz w:val="28"/>
          <w:szCs w:val="28"/>
        </w:rPr>
        <w:t xml:space="preserve"> </w:t>
      </w:r>
      <w:r w:rsidR="00CD5896">
        <w:rPr>
          <w:sz w:val="28"/>
          <w:szCs w:val="28"/>
        </w:rPr>
        <w:t>целевое назначение – сельскохозяйственное использование (сенокошение и выпас скота).</w:t>
      </w:r>
    </w:p>
    <w:p w:rsidR="00522E18" w:rsidRDefault="00CD5896" w:rsidP="00FC0C57">
      <w:pPr>
        <w:pStyle w:val="aff3"/>
        <w:spacing w:before="0" w:beforeAutospacing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Определить местом сбора скота - Краснодарский край, </w:t>
      </w:r>
      <w:r>
        <w:rPr>
          <w:sz w:val="28"/>
          <w:szCs w:val="28"/>
        </w:rPr>
        <w:t>Туапсинский</w:t>
      </w:r>
      <w:r>
        <w:rPr>
          <w:sz w:val="28"/>
          <w:szCs w:val="28"/>
        </w:rPr>
        <w:t xml:space="preserve"> </w:t>
      </w:r>
      <w:r w:rsidR="00FC0C57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при въезде в 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Шаумян</w:t>
      </w:r>
      <w:r>
        <w:rPr>
          <w:sz w:val="28"/>
          <w:szCs w:val="28"/>
        </w:rPr>
        <w:t xml:space="preserve">, в районе улицы </w:t>
      </w:r>
      <w:r>
        <w:rPr>
          <w:sz w:val="28"/>
          <w:szCs w:val="28"/>
        </w:rPr>
        <w:t>11 Героев Артиллеристов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11. Прогон сельскохозяйственных животных осуществляется по маршруту: Краснодарский край, </w:t>
      </w:r>
      <w:r>
        <w:rPr>
          <w:sz w:val="28"/>
          <w:szCs w:val="28"/>
        </w:rPr>
        <w:t>Туапсинский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>
        <w:rPr>
          <w:sz w:val="28"/>
          <w:szCs w:val="28"/>
        </w:rPr>
        <w:t>село</w:t>
      </w:r>
      <w:r>
        <w:rPr>
          <w:sz w:val="28"/>
          <w:szCs w:val="28"/>
        </w:rPr>
        <w:t xml:space="preserve"> Шаумян</w:t>
      </w:r>
      <w:r>
        <w:rPr>
          <w:sz w:val="28"/>
          <w:szCs w:val="28"/>
        </w:rPr>
        <w:t xml:space="preserve"> по улице </w:t>
      </w:r>
      <w:r>
        <w:rPr>
          <w:sz w:val="28"/>
          <w:szCs w:val="28"/>
        </w:rPr>
        <w:t>Шаумяна</w:t>
      </w:r>
      <w:r w:rsidR="00FC0C57">
        <w:rPr>
          <w:sz w:val="28"/>
          <w:szCs w:val="28"/>
        </w:rPr>
        <w:t xml:space="preserve">, </w:t>
      </w:r>
      <w:r>
        <w:rPr>
          <w:sz w:val="28"/>
          <w:szCs w:val="28"/>
        </w:rPr>
        <w:t>до установленного пунктом 9 настоящих правил места выпаса скота.</w:t>
      </w:r>
    </w:p>
    <w:p w:rsidR="00522E18" w:rsidRDefault="00CD5896" w:rsidP="00FC0C57">
      <w:pPr>
        <w:pStyle w:val="aff3"/>
        <w:spacing w:before="0" w:beforeAutospacing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За н</w:t>
      </w:r>
      <w:r>
        <w:rPr>
          <w:sz w:val="28"/>
          <w:szCs w:val="28"/>
        </w:rPr>
        <w:t xml:space="preserve">есоблюдение Порядка выпаса и прогона сельскохозяйственных животных на территории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владелец сельскохозяйственных животных несет административную ответственность в порядке, установленном Кодексом об административных правонаруш</w:t>
      </w:r>
      <w:r>
        <w:rPr>
          <w:sz w:val="28"/>
          <w:szCs w:val="28"/>
        </w:rPr>
        <w:t>ениях Российской Федерации и Законом Краснодарского края от 23.07.2003 года № 608-КЗ «Об административных правонарушениях».</w:t>
      </w:r>
    </w:p>
    <w:p w:rsidR="00522E18" w:rsidRDefault="00CD5896" w:rsidP="00FC0C57">
      <w:pPr>
        <w:pStyle w:val="aff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Вред, причиненный здоровью граждан, или ущерб, нанесенный их имуществу сельскохозяйственными животными, возмещается их владельц</w:t>
      </w:r>
      <w:r>
        <w:rPr>
          <w:sz w:val="28"/>
          <w:szCs w:val="28"/>
        </w:rPr>
        <w:t>ами в порядке, установленном законодательством Российской Федерации и иными нормативно-правовыми актами.</w:t>
      </w:r>
    </w:p>
    <w:p w:rsidR="00522E18" w:rsidRDefault="00522E18" w:rsidP="00FC0C57">
      <w:pPr>
        <w:rPr>
          <w:sz w:val="28"/>
          <w:szCs w:val="28"/>
        </w:rPr>
      </w:pPr>
    </w:p>
    <w:p w:rsidR="00FC0C57" w:rsidRDefault="00CD5896" w:rsidP="00FC0C5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22E18" w:rsidRDefault="00CD5896" w:rsidP="00FC0C57">
      <w:pPr>
        <w:spacing w:after="0"/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 w:rsidR="00522E18" w:rsidRDefault="00CD5896" w:rsidP="00FC0C57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района                                               </w:t>
      </w:r>
      <w:r>
        <w:rPr>
          <w:sz w:val="28"/>
          <w:szCs w:val="28"/>
        </w:rPr>
        <w:t xml:space="preserve">                  Т.А.</w:t>
      </w:r>
      <w:r w:rsidR="00FC0C57">
        <w:rPr>
          <w:sz w:val="28"/>
          <w:szCs w:val="28"/>
        </w:rPr>
        <w:t xml:space="preserve"> </w:t>
      </w:r>
      <w:r>
        <w:rPr>
          <w:sz w:val="28"/>
          <w:szCs w:val="28"/>
        </w:rPr>
        <w:t>Делигевурян</w:t>
      </w:r>
      <w:r>
        <w:rPr>
          <w:sz w:val="28"/>
          <w:szCs w:val="28"/>
        </w:rPr>
        <w:t xml:space="preserve"> </w:t>
      </w:r>
    </w:p>
    <w:p w:rsidR="00522E18" w:rsidRDefault="00522E18" w:rsidP="00FC0C57">
      <w:pPr>
        <w:rPr>
          <w:sz w:val="28"/>
          <w:szCs w:val="28"/>
        </w:rPr>
      </w:pPr>
    </w:p>
    <w:p w:rsidR="00522E18" w:rsidRDefault="00522E18" w:rsidP="00FC0C57">
      <w:pPr>
        <w:rPr>
          <w:sz w:val="28"/>
          <w:szCs w:val="28"/>
        </w:rPr>
      </w:pPr>
    </w:p>
    <w:p w:rsidR="00522E18" w:rsidRDefault="00522E18" w:rsidP="00FC0C57">
      <w:pPr>
        <w:rPr>
          <w:sz w:val="28"/>
          <w:szCs w:val="28"/>
        </w:rPr>
      </w:pPr>
    </w:p>
    <w:p w:rsidR="00522E18" w:rsidRDefault="00522E18" w:rsidP="00FC0C57">
      <w:pPr>
        <w:rPr>
          <w:sz w:val="28"/>
          <w:szCs w:val="28"/>
        </w:rPr>
      </w:pPr>
    </w:p>
    <w:p w:rsidR="00522E18" w:rsidRDefault="00522E18" w:rsidP="00FC0C57">
      <w:pPr>
        <w:rPr>
          <w:sz w:val="28"/>
          <w:szCs w:val="28"/>
        </w:rPr>
      </w:pPr>
    </w:p>
    <w:p w:rsidR="00522E18" w:rsidRDefault="00CD5896" w:rsidP="00FC0C57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5981700" cy="5398770"/>
            <wp:effectExtent l="0" t="0" r="0" b="1143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3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18" w:rsidRDefault="00522E18" w:rsidP="00FC0C57">
      <w:pPr>
        <w:rPr>
          <w:sz w:val="28"/>
          <w:szCs w:val="28"/>
        </w:rPr>
      </w:pPr>
    </w:p>
    <w:p w:rsidR="00522E18" w:rsidRDefault="00522E18" w:rsidP="00FC0C57">
      <w:pPr>
        <w:rPr>
          <w:sz w:val="28"/>
          <w:szCs w:val="28"/>
        </w:rPr>
      </w:pPr>
    </w:p>
    <w:sectPr w:rsidR="00522E18" w:rsidSect="00B3018E">
      <w:pgSz w:w="11909" w:h="16834"/>
      <w:pgMar w:top="1134" w:right="851" w:bottom="1134" w:left="1701" w:header="227" w:footer="601" w:gutter="0"/>
      <w:cols w:space="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96" w:rsidRDefault="00CD5896">
      <w:pPr>
        <w:spacing w:line="240" w:lineRule="auto"/>
      </w:pPr>
      <w:r>
        <w:separator/>
      </w:r>
    </w:p>
  </w:endnote>
  <w:endnote w:type="continuationSeparator" w:id="0">
    <w:p w:rsidR="00CD5896" w:rsidRDefault="00CD5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DejaVu Sans">
    <w:altName w:val="Segoe Print"/>
    <w:charset w:val="CC"/>
    <w:family w:val="swiss"/>
    <w:pitch w:val="default"/>
    <w:sig w:usb0="00000000" w:usb1="00000000" w:usb2="0A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96" w:rsidRDefault="00CD5896">
      <w:pPr>
        <w:spacing w:after="0"/>
      </w:pPr>
      <w:r>
        <w:separator/>
      </w:r>
    </w:p>
  </w:footnote>
  <w:footnote w:type="continuationSeparator" w:id="0">
    <w:p w:rsidR="00CD5896" w:rsidRDefault="00CD58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595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18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143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5F1E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251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4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777AD"/>
    <w:rsid w:val="001815A6"/>
    <w:rsid w:val="001817C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6BF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5FA2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72E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6DB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A4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9F1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3C8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4F07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5CFB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A02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6D11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42D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C0A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257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294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1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CFE"/>
    <w:rsid w:val="00535E5D"/>
    <w:rsid w:val="00536B1B"/>
    <w:rsid w:val="00536BAA"/>
    <w:rsid w:val="00540D90"/>
    <w:rsid w:val="00542CA4"/>
    <w:rsid w:val="00542DDF"/>
    <w:rsid w:val="00543203"/>
    <w:rsid w:val="00543623"/>
    <w:rsid w:val="00544DCC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1CA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4EED"/>
    <w:rsid w:val="005653E2"/>
    <w:rsid w:val="0056595D"/>
    <w:rsid w:val="00566427"/>
    <w:rsid w:val="0056653A"/>
    <w:rsid w:val="0056680D"/>
    <w:rsid w:val="005669EC"/>
    <w:rsid w:val="00566A4C"/>
    <w:rsid w:val="00566B09"/>
    <w:rsid w:val="00566E6D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856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208BE"/>
    <w:rsid w:val="00620A8E"/>
    <w:rsid w:val="00621E4E"/>
    <w:rsid w:val="00621EE3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91B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593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5A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073C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107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1C5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B66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1CB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30F"/>
    <w:rsid w:val="009026D6"/>
    <w:rsid w:val="009048BC"/>
    <w:rsid w:val="009050C2"/>
    <w:rsid w:val="009057CA"/>
    <w:rsid w:val="00905E13"/>
    <w:rsid w:val="00906848"/>
    <w:rsid w:val="00906933"/>
    <w:rsid w:val="00907657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6E6C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39D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1FDF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069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1E82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63C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9B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18E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CDF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21E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B71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677C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3C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3B43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A0B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2808"/>
    <w:rsid w:val="00C03762"/>
    <w:rsid w:val="00C037DD"/>
    <w:rsid w:val="00C040E0"/>
    <w:rsid w:val="00C04DA1"/>
    <w:rsid w:val="00C05149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9E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718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2DD5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14BE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5896"/>
    <w:rsid w:val="00CD6AE1"/>
    <w:rsid w:val="00CD6BDD"/>
    <w:rsid w:val="00CE015F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6DF2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0E6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3773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5C3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69B7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892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1B71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5ECF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6CA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0C57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C74D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156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  <w:rsid w:val="13322B45"/>
    <w:rsid w:val="15E23147"/>
    <w:rsid w:val="1E621AA6"/>
    <w:rsid w:val="226E3A4D"/>
    <w:rsid w:val="3B9B132D"/>
    <w:rsid w:val="482B4EF6"/>
    <w:rsid w:val="778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234D22-2B71-49C9-A512-E13A60A3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uiPriority="99" w:unhideWhenUsed="1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qFormat="1"/>
    <w:lsdException w:name="annotation reference" w:uiPriority="99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semiHidden="1" w:unhideWhenUsed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footnote reference"/>
    <w:uiPriority w:val="99"/>
    <w:qFormat/>
    <w:rPr>
      <w:rFonts w:cs="Times New Roman"/>
      <w:vertAlign w:val="superscript"/>
    </w:rPr>
  </w:style>
  <w:style w:type="character" w:styleId="a5">
    <w:name w:val="annotation reference"/>
    <w:uiPriority w:val="99"/>
    <w:unhideWhenUsed/>
    <w:qFormat/>
    <w:rPr>
      <w:sz w:val="16"/>
      <w:szCs w:val="16"/>
    </w:rPr>
  </w:style>
  <w:style w:type="character" w:styleId="a6">
    <w:name w:val="Emphasis"/>
    <w:qFormat/>
    <w:rPr>
      <w:i/>
      <w:iCs/>
    </w:rPr>
  </w:style>
  <w:style w:type="character" w:styleId="a7">
    <w:name w:val="Hyperlink"/>
    <w:unhideWhenUsed/>
    <w:qFormat/>
    <w:rPr>
      <w:color w:val="0000FF"/>
      <w:u w:val="single"/>
    </w:rPr>
  </w:style>
  <w:style w:type="character" w:styleId="a8">
    <w:name w:val="page number"/>
    <w:basedOn w:val="a0"/>
    <w:qFormat/>
  </w:style>
  <w:style w:type="character" w:styleId="a9">
    <w:name w:val="Strong"/>
    <w:uiPriority w:val="22"/>
    <w:qFormat/>
    <w:rPr>
      <w:b/>
      <w:bCs/>
    </w:rPr>
  </w:style>
  <w:style w:type="paragraph" w:styleId="aa">
    <w:name w:val="Balloon Text"/>
    <w:basedOn w:val="a"/>
    <w:link w:val="ab"/>
    <w:qFormat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pPr>
      <w:spacing w:line="360" w:lineRule="auto"/>
      <w:ind w:right="43"/>
      <w:jc w:val="both"/>
    </w:pPr>
    <w:rPr>
      <w:szCs w:val="20"/>
    </w:rPr>
  </w:style>
  <w:style w:type="paragraph" w:styleId="ac">
    <w:name w:val="Plain Text"/>
    <w:basedOn w:val="a"/>
    <w:link w:val="ad"/>
    <w:qFormat/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e">
    <w:name w:val="caption"/>
    <w:basedOn w:val="a"/>
    <w:next w:val="a"/>
    <w:qFormat/>
    <w:pPr>
      <w:jc w:val="center"/>
    </w:pPr>
    <w:rPr>
      <w:sz w:val="28"/>
    </w:rPr>
  </w:style>
  <w:style w:type="paragraph" w:styleId="af">
    <w:name w:val="annotation text"/>
    <w:basedOn w:val="a"/>
    <w:link w:val="af0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11">
    <w:name w:val="index 1"/>
    <w:basedOn w:val="a"/>
    <w:next w:val="a"/>
    <w:qFormat/>
    <w:pPr>
      <w:ind w:left="240" w:hanging="240"/>
    </w:pPr>
  </w:style>
  <w:style w:type="paragraph" w:styleId="af1">
    <w:name w:val="annotation subject"/>
    <w:basedOn w:val="af"/>
    <w:next w:val="af"/>
    <w:link w:val="af2"/>
    <w:qFormat/>
    <w:pPr>
      <w:suppressAutoHyphens/>
    </w:pPr>
    <w:rPr>
      <w:b/>
      <w:bCs/>
      <w:lang w:eastAsia="ar-SA"/>
    </w:rPr>
  </w:style>
  <w:style w:type="paragraph" w:styleId="af3">
    <w:name w:val="footnote text"/>
    <w:basedOn w:val="a"/>
    <w:link w:val="af4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af5">
    <w:name w:val="header"/>
    <w:basedOn w:val="a"/>
    <w:link w:val="af6"/>
    <w:qFormat/>
    <w:pPr>
      <w:tabs>
        <w:tab w:val="center" w:pos="4677"/>
        <w:tab w:val="right" w:pos="9355"/>
      </w:tabs>
    </w:pPr>
  </w:style>
  <w:style w:type="paragraph" w:styleId="af7">
    <w:name w:val="Body Text"/>
    <w:basedOn w:val="a"/>
    <w:link w:val="af8"/>
    <w:qFormat/>
    <w:pPr>
      <w:jc w:val="both"/>
    </w:pPr>
    <w:rPr>
      <w:sz w:val="28"/>
      <w:szCs w:val="20"/>
    </w:rPr>
  </w:style>
  <w:style w:type="paragraph" w:styleId="af9">
    <w:name w:val="index heading"/>
    <w:basedOn w:val="a"/>
    <w:next w:val="11"/>
    <w:qFormat/>
    <w:pPr>
      <w:suppressLineNumbers/>
    </w:pPr>
    <w:rPr>
      <w:rFonts w:ascii="Arial" w:hAnsi="Arial" w:cs="Tahoma"/>
      <w:lang w:eastAsia="ar-SA"/>
    </w:rPr>
  </w:style>
  <w:style w:type="paragraph" w:styleId="afa">
    <w:name w:val="Body Text Indent"/>
    <w:basedOn w:val="a"/>
    <w:link w:val="afb"/>
    <w:qFormat/>
    <w:pPr>
      <w:ind w:left="720"/>
      <w:jc w:val="both"/>
    </w:pPr>
    <w:rPr>
      <w:sz w:val="28"/>
      <w:szCs w:val="20"/>
    </w:rPr>
  </w:style>
  <w:style w:type="paragraph" w:styleId="afc">
    <w:name w:val="Title"/>
    <w:basedOn w:val="a"/>
    <w:next w:val="afd"/>
    <w:link w:val="afe"/>
    <w:qFormat/>
    <w:pPr>
      <w:jc w:val="center"/>
    </w:pPr>
    <w:rPr>
      <w:b/>
      <w:szCs w:val="20"/>
      <w:lang w:eastAsia="ar-SA"/>
    </w:rPr>
  </w:style>
  <w:style w:type="paragraph" w:styleId="afd">
    <w:name w:val="Subtitle"/>
    <w:basedOn w:val="a"/>
    <w:link w:val="aff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aff0">
    <w:name w:val="footer"/>
    <w:basedOn w:val="a"/>
    <w:link w:val="aff1"/>
    <w:qFormat/>
    <w:pPr>
      <w:tabs>
        <w:tab w:val="center" w:pos="4677"/>
        <w:tab w:val="right" w:pos="9355"/>
      </w:tabs>
    </w:pPr>
  </w:style>
  <w:style w:type="paragraph" w:styleId="aff2">
    <w:name w:val="List"/>
    <w:basedOn w:val="af7"/>
    <w:qFormat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aff3">
    <w:name w:val="Normal (Web)"/>
    <w:basedOn w:val="a"/>
    <w:uiPriority w:val="99"/>
    <w:qFormat/>
    <w:pPr>
      <w:spacing w:before="100" w:beforeAutospacing="1" w:after="119"/>
    </w:pPr>
  </w:style>
  <w:style w:type="paragraph" w:styleId="33">
    <w:name w:val="Body Text 3"/>
    <w:basedOn w:val="a"/>
    <w:link w:val="34"/>
    <w:qFormat/>
    <w:pPr>
      <w:jc w:val="both"/>
    </w:pPr>
    <w:rPr>
      <w:szCs w:val="20"/>
    </w:rPr>
  </w:style>
  <w:style w:type="paragraph" w:styleId="23">
    <w:name w:val="Body Text Indent 2"/>
    <w:basedOn w:val="a"/>
    <w:link w:val="24"/>
    <w:qFormat/>
    <w:pPr>
      <w:ind w:firstLine="708"/>
      <w:jc w:val="both"/>
    </w:pPr>
    <w:rPr>
      <w:sz w:val="28"/>
    </w:rPr>
  </w:style>
  <w:style w:type="table" w:styleId="aff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qFormat/>
    <w:rPr>
      <w:i/>
      <w:iCs/>
      <w:sz w:val="24"/>
      <w:szCs w:val="24"/>
    </w:rPr>
  </w:style>
  <w:style w:type="paragraph" w:customStyle="1" w:styleId="ConsNormal">
    <w:name w:val="ConsNormal"/>
    <w:qFormat/>
    <w:pPr>
      <w:suppressAutoHyphens/>
      <w:autoSpaceDE w:val="0"/>
      <w:spacing w:after="160" w:line="259" w:lineRule="auto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2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eastAsia="Times New Roman" w:hAnsi="Courier New" w:cs="Courier New"/>
    </w:rPr>
  </w:style>
  <w:style w:type="paragraph" w:customStyle="1" w:styleId="aff5">
    <w:name w:val="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Текст выноски Знак"/>
    <w:link w:val="aa"/>
    <w:qFormat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qFormat/>
  </w:style>
  <w:style w:type="character" w:customStyle="1" w:styleId="25">
    <w:name w:val="Основной шрифт абзаца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15">
    <w:name w:val="Основной шрифт абзаца1"/>
    <w:qFormat/>
  </w:style>
  <w:style w:type="character" w:customStyle="1" w:styleId="aff7">
    <w:name w:val="Символ нумерации"/>
    <w:qFormat/>
  </w:style>
  <w:style w:type="paragraph" w:customStyle="1" w:styleId="aff8">
    <w:name w:val="Заголовок"/>
    <w:basedOn w:val="a"/>
    <w:next w:val="af7"/>
    <w:qFormat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7">
    <w:name w:val="Указатель2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qFormat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qFormat/>
    <w:pPr>
      <w:suppressLineNumbers/>
      <w:suppressAutoHyphens/>
    </w:pPr>
    <w:rPr>
      <w:rFonts w:cs="Tahoma"/>
      <w:lang w:eastAsia="ar-SA"/>
    </w:rPr>
  </w:style>
  <w:style w:type="paragraph" w:customStyle="1" w:styleId="aff9">
    <w:name w:val="Содержимое таблицы"/>
    <w:basedOn w:val="a"/>
    <w:qFormat/>
    <w:pPr>
      <w:suppressLineNumbers/>
      <w:suppressAutoHyphens/>
    </w:pPr>
    <w:rPr>
      <w:lang w:eastAsia="ar-SA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affb">
    <w:name w:val="Знак"/>
    <w:basedOn w:val="a"/>
    <w:qFormat/>
    <w:rPr>
      <w:rFonts w:ascii="Verdana" w:hAnsi="Verdana" w:cs="Verdana"/>
      <w:sz w:val="20"/>
      <w:szCs w:val="20"/>
      <w:lang w:val="en-US" w:eastAsia="en-US"/>
    </w:rPr>
  </w:style>
  <w:style w:type="paragraph" w:styleId="affc">
    <w:name w:val="List Paragraph"/>
    <w:basedOn w:val="a"/>
    <w:qFormat/>
    <w:pPr>
      <w:ind w:left="720"/>
      <w:contextualSpacing/>
    </w:pPr>
  </w:style>
  <w:style w:type="paragraph" w:customStyle="1" w:styleId="18">
    <w:name w:val="нум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qFormat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qFormat/>
    <w:rPr>
      <w:color w:val="000000"/>
      <w:sz w:val="28"/>
      <w:szCs w:val="28"/>
      <w:shd w:val="clear" w:color="auto" w:fill="FFFFFF"/>
    </w:rPr>
  </w:style>
  <w:style w:type="paragraph" w:customStyle="1" w:styleId="affd">
    <w:name w:val="Прижатый влево"/>
    <w:basedOn w:val="a"/>
    <w:next w:val="a"/>
    <w:qFormat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qFormat/>
    <w:pPr>
      <w:tabs>
        <w:tab w:val="left" w:pos="1134"/>
      </w:tabs>
      <w:spacing w:line="240" w:lineRule="exact"/>
    </w:pPr>
    <w:rPr>
      <w:sz w:val="22"/>
      <w:szCs w:val="20"/>
      <w:lang w:val="en-US"/>
    </w:rPr>
  </w:style>
  <w:style w:type="character" w:customStyle="1" w:styleId="41">
    <w:name w:val="Знак Знак4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2">
    <w:name w:val="Основной текст с отступом 3 Знак"/>
    <w:link w:val="31"/>
    <w:qFormat/>
    <w:rPr>
      <w:sz w:val="16"/>
      <w:szCs w:val="16"/>
      <w:lang w:eastAsia="ar-SA"/>
    </w:rPr>
  </w:style>
  <w:style w:type="character" w:customStyle="1" w:styleId="aff1">
    <w:name w:val="Нижний колонтитул Знак"/>
    <w:link w:val="aff0"/>
    <w:qFormat/>
    <w:rPr>
      <w:sz w:val="24"/>
      <w:szCs w:val="24"/>
    </w:rPr>
  </w:style>
  <w:style w:type="character" w:customStyle="1" w:styleId="afb">
    <w:name w:val="Основной текст с отступом Знак"/>
    <w:link w:val="afa"/>
    <w:qFormat/>
    <w:rPr>
      <w:sz w:val="28"/>
    </w:rPr>
  </w:style>
  <w:style w:type="character" w:customStyle="1" w:styleId="link">
    <w:name w:val="link"/>
    <w:qFormat/>
    <w:rPr>
      <w:rFonts w:cs="Times New Roman"/>
      <w:u w:val="none"/>
    </w:rPr>
  </w:style>
  <w:style w:type="paragraph" w:customStyle="1" w:styleId="230">
    <w:name w:val="Основной текст 23"/>
    <w:basedOn w:val="a"/>
    <w:qFormat/>
    <w:pPr>
      <w:suppressAutoHyphens/>
      <w:spacing w:after="120" w:line="480" w:lineRule="auto"/>
    </w:pPr>
    <w:rPr>
      <w:lang w:eastAsia="ar-SA"/>
    </w:rPr>
  </w:style>
  <w:style w:type="character" w:customStyle="1" w:styleId="af6">
    <w:name w:val="Верхний колонтитул Знак"/>
    <w:link w:val="af5"/>
    <w:qFormat/>
    <w:rPr>
      <w:sz w:val="24"/>
      <w:szCs w:val="24"/>
    </w:rPr>
  </w:style>
  <w:style w:type="character" w:customStyle="1" w:styleId="20">
    <w:name w:val="Заголовок 2 Знак"/>
    <w:link w:val="2"/>
    <w:qFormat/>
    <w:rPr>
      <w:sz w:val="28"/>
      <w:szCs w:val="28"/>
    </w:rPr>
  </w:style>
  <w:style w:type="character" w:customStyle="1" w:styleId="70">
    <w:name w:val="Заголовок 7 Знак"/>
    <w:link w:val="7"/>
    <w:qFormat/>
    <w:rPr>
      <w:sz w:val="28"/>
    </w:rPr>
  </w:style>
  <w:style w:type="character" w:customStyle="1" w:styleId="34">
    <w:name w:val="Основной текст 3 Знак"/>
    <w:link w:val="33"/>
    <w:qFormat/>
    <w:rPr>
      <w:sz w:val="24"/>
    </w:rPr>
  </w:style>
  <w:style w:type="character" w:customStyle="1" w:styleId="ad">
    <w:name w:val="Текст Знак"/>
    <w:link w:val="ac"/>
    <w:qFormat/>
    <w:rPr>
      <w:rFonts w:ascii="Courier New" w:hAnsi="Courier New"/>
    </w:rPr>
  </w:style>
  <w:style w:type="character" w:customStyle="1" w:styleId="mail-message-sender-email">
    <w:name w:val="mail-message-sender-email"/>
    <w:basedOn w:val="a0"/>
    <w:qFormat/>
  </w:style>
  <w:style w:type="character" w:customStyle="1" w:styleId="af8">
    <w:name w:val="Основной текст Знак"/>
    <w:link w:val="af7"/>
    <w:qFormat/>
    <w:rPr>
      <w:sz w:val="28"/>
    </w:rPr>
  </w:style>
  <w:style w:type="character" w:customStyle="1" w:styleId="afe">
    <w:name w:val="Название Знак"/>
    <w:link w:val="afc"/>
    <w:qFormat/>
    <w:rPr>
      <w:b/>
      <w:sz w:val="24"/>
      <w:lang w:eastAsia="ar-SA"/>
    </w:rPr>
  </w:style>
  <w:style w:type="paragraph" w:styleId="affe">
    <w:name w:val="No Spacing"/>
    <w:link w:val="afff"/>
    <w:uiPriority w:val="1"/>
    <w:qFormat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character" w:customStyle="1" w:styleId="ConsPlusNormal0">
    <w:name w:val="ConsPlusNormal Знак"/>
    <w:link w:val="ConsPlusNormal"/>
    <w:qFormat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qFormat/>
    <w:pPr>
      <w:spacing w:before="100" w:beforeAutospacing="1" w:after="100" w:afterAutospacing="1"/>
    </w:pPr>
  </w:style>
  <w:style w:type="paragraph" w:customStyle="1" w:styleId="Heading">
    <w:name w:val="Heading"/>
    <w:qFormat/>
    <w:pPr>
      <w:autoSpaceDE w:val="0"/>
      <w:autoSpaceDN w:val="0"/>
      <w:adjustRightInd w:val="0"/>
      <w:spacing w:after="160" w:line="259" w:lineRule="auto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0">
    <w:name w:val="Таблицы (моноширинный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1">
    <w:name w:val="Цветовое выделение"/>
    <w:uiPriority w:val="99"/>
    <w:qFormat/>
    <w:rPr>
      <w:b/>
      <w:bCs/>
      <w:color w:val="26282F"/>
    </w:rPr>
  </w:style>
  <w:style w:type="character" w:customStyle="1" w:styleId="afff2">
    <w:name w:val="Гипертекстовая ссылка"/>
    <w:uiPriority w:val="99"/>
    <w:qFormat/>
    <w:rPr>
      <w:rFonts w:cs="Times New Roman"/>
      <w:color w:val="106BBE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qFormat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spacing w:after="160" w:line="259" w:lineRule="auto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qFormat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f3">
    <w:name w:val="Заголовок статьи"/>
    <w:basedOn w:val="a"/>
    <w:next w:val="a"/>
    <w:uiPriority w:val="99"/>
    <w:qFormat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">
    <w:name w:val="Без интервала Знак"/>
    <w:link w:val="affe"/>
    <w:uiPriority w:val="1"/>
    <w:qFormat/>
    <w:locked/>
    <w:rPr>
      <w:rFonts w:ascii="Calibri" w:hAnsi="Calibri"/>
      <w:sz w:val="22"/>
      <w:szCs w:val="22"/>
      <w:lang w:bidi="ar-SA"/>
    </w:rPr>
  </w:style>
  <w:style w:type="paragraph" w:customStyle="1" w:styleId="42">
    <w:name w:val="Знак4 Знак Знак Знак"/>
    <w:basedOn w:val="a"/>
    <w:next w:val="a"/>
    <w:qFormat/>
    <w:pPr>
      <w:suppressAutoHyphens/>
      <w:spacing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qFormat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customStyle="1" w:styleId="1c">
    <w:name w:val="Сетка таблицы1"/>
    <w:basedOn w:val="a1"/>
    <w:uiPriority w:val="99"/>
    <w:qFormat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88095CB421E4E02BDC9682AFEE1723A">
    <w:name w:val="088095CB421E4E02BDC9682AFEE1723A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28">
    <w:name w:val="Знак2"/>
    <w:basedOn w:val="a"/>
    <w:qFormat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qFormat/>
  </w:style>
  <w:style w:type="character" w:customStyle="1" w:styleId="af0">
    <w:name w:val="Текст примечания Знак"/>
    <w:basedOn w:val="a0"/>
    <w:link w:val="af"/>
    <w:uiPriority w:val="99"/>
    <w:qFormat/>
  </w:style>
  <w:style w:type="paragraph" w:customStyle="1" w:styleId="ConsDTNormal">
    <w:name w:val="ConsDTNormal"/>
    <w:uiPriority w:val="99"/>
    <w:qFormat/>
    <w:pPr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</w:style>
  <w:style w:type="character" w:customStyle="1" w:styleId="af2">
    <w:name w:val="Тема примечания Знак"/>
    <w:basedOn w:val="af0"/>
    <w:link w:val="af1"/>
    <w:qFormat/>
    <w:rPr>
      <w:b/>
      <w:bCs/>
      <w:lang w:eastAsia="ar-SA"/>
    </w:rPr>
  </w:style>
  <w:style w:type="paragraph" w:customStyle="1" w:styleId="1d">
    <w:name w:val="Красная строка1"/>
    <w:basedOn w:val="af7"/>
    <w:qFormat/>
    <w:pPr>
      <w:suppressAutoHyphens/>
      <w:spacing w:after="120" w:line="240" w:lineRule="auto"/>
      <w:ind w:firstLine="210"/>
      <w:jc w:val="left"/>
    </w:pPr>
    <w:rPr>
      <w:szCs w:val="24"/>
      <w:lang w:eastAsia="ar-SA"/>
    </w:rPr>
  </w:style>
  <w:style w:type="paragraph" w:customStyle="1" w:styleId="s16">
    <w:name w:val="s_16"/>
    <w:basedOn w:val="a"/>
    <w:qFormat/>
    <w:pPr>
      <w:spacing w:before="100" w:beforeAutospacing="1" w:after="100" w:afterAutospacing="1" w:line="240" w:lineRule="auto"/>
    </w:pPr>
  </w:style>
  <w:style w:type="character" w:customStyle="1" w:styleId="highlightsearch4">
    <w:name w:val="highlightsearch4"/>
    <w:qFormat/>
  </w:style>
  <w:style w:type="paragraph" w:customStyle="1" w:styleId="formattext0">
    <w:name w:val="formattext"/>
    <w:basedOn w:val="a"/>
    <w:qFormat/>
    <w:pPr>
      <w:spacing w:before="100" w:beforeAutospacing="1" w:after="100" w:afterAutospacing="1" w:line="240" w:lineRule="auto"/>
    </w:pPr>
  </w:style>
  <w:style w:type="character" w:customStyle="1" w:styleId="afff4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paragraph" w:customStyle="1" w:styleId="29">
    <w:name w:val="заголовок 2"/>
    <w:basedOn w:val="a"/>
    <w:next w:val="a"/>
    <w:qFormat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qFormat/>
    <w:rPr>
      <w:sz w:val="28"/>
      <w:szCs w:val="28"/>
    </w:rPr>
  </w:style>
  <w:style w:type="character" w:customStyle="1" w:styleId="40">
    <w:name w:val="Заголовок 4 Знак"/>
    <w:basedOn w:val="a0"/>
    <w:link w:val="4"/>
    <w:qFormat/>
    <w:rPr>
      <w:sz w:val="28"/>
      <w:szCs w:val="24"/>
    </w:rPr>
  </w:style>
  <w:style w:type="character" w:customStyle="1" w:styleId="50">
    <w:name w:val="Заголовок 5 Знак"/>
    <w:basedOn w:val="a0"/>
    <w:link w:val="5"/>
    <w:qFormat/>
    <w:rPr>
      <w:sz w:val="24"/>
    </w:rPr>
  </w:style>
  <w:style w:type="character" w:customStyle="1" w:styleId="60">
    <w:name w:val="Заголовок 6 Знак"/>
    <w:basedOn w:val="a0"/>
    <w:link w:val="6"/>
    <w:qFormat/>
    <w:rPr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qFormat/>
    <w:rPr>
      <w:b/>
      <w:sz w:val="28"/>
    </w:rPr>
  </w:style>
  <w:style w:type="character" w:customStyle="1" w:styleId="22">
    <w:name w:val="Основной текст 2 Знак"/>
    <w:basedOn w:val="a0"/>
    <w:link w:val="21"/>
    <w:qFormat/>
    <w:rPr>
      <w:sz w:val="24"/>
    </w:rPr>
  </w:style>
  <w:style w:type="character" w:customStyle="1" w:styleId="aff">
    <w:name w:val="Подзаголовок Знак"/>
    <w:basedOn w:val="a0"/>
    <w:link w:val="afd"/>
    <w:qFormat/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qFormat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7EADB2D883107434B8F12C7736FE9FDA752A1E8D1C116B250E3D5ECTBx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6983-2A4A-40F6-A41B-E773C10E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User1</cp:lastModifiedBy>
  <cp:revision>18</cp:revision>
  <cp:lastPrinted>2023-10-18T08:55:00Z</cp:lastPrinted>
  <dcterms:created xsi:type="dcterms:W3CDTF">2020-12-02T14:35:00Z</dcterms:created>
  <dcterms:modified xsi:type="dcterms:W3CDTF">2023-10-18T08:56:00Z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DF0EDE2BFD844E858B87232BF74E2446</vt:lpwstr>
  </property>
</Properties>
</file>