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0E" w:rsidRPr="0014600E" w:rsidRDefault="0014600E" w:rsidP="0014600E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4600E">
        <w:rPr>
          <w:b/>
          <w:bCs/>
          <w:color w:val="333333"/>
          <w:sz w:val="28"/>
          <w:szCs w:val="28"/>
          <w:shd w:val="clear" w:color="auto" w:fill="FFFFFF"/>
        </w:rPr>
        <w:t>По постановлениям Сочинской межрайонной природоохранной прокуратуры должностные лица федеральных государственных бюджетных учреждений привлечены к административной ответственности за нарушение законодательства о контрактной системе</w:t>
      </w:r>
    </w:p>
    <w:p w:rsidR="0014600E" w:rsidRPr="0014600E" w:rsidRDefault="0014600E" w:rsidP="001460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4600E">
        <w:rPr>
          <w:color w:val="000000"/>
          <w:sz w:val="28"/>
          <w:szCs w:val="28"/>
          <w:shd w:val="clear" w:color="auto" w:fill="FFFFFF"/>
        </w:rPr>
        <w:t>Сочинская межрайонная природоохранная прокуратура провела проверку соблюдения законодательства о контрактной системе в сфере закупок.</w:t>
      </w:r>
    </w:p>
    <w:p w:rsidR="0014600E" w:rsidRPr="0014600E" w:rsidRDefault="0014600E" w:rsidP="001460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4600E">
        <w:rPr>
          <w:color w:val="000000"/>
          <w:sz w:val="28"/>
          <w:szCs w:val="28"/>
          <w:shd w:val="clear" w:color="auto" w:fill="FFFFFF"/>
        </w:rPr>
        <w:t>Установлено, что в нарушение требований законодательства должностными лицами не соблюден срок размещения документов на официальном сайте Единой информационной системы в сфере закупок.</w:t>
      </w:r>
    </w:p>
    <w:p w:rsidR="0014600E" w:rsidRPr="0014600E" w:rsidRDefault="0014600E" w:rsidP="001460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4600E">
        <w:rPr>
          <w:color w:val="000000"/>
          <w:sz w:val="28"/>
          <w:szCs w:val="28"/>
          <w:shd w:val="clear" w:color="auto" w:fill="FFFFFF"/>
        </w:rPr>
        <w:t xml:space="preserve">По данному факту природоохранной прокуратурой в отношении должностных лиц возбуждено 5 дел об административном правонарушении, предусмотренном ч. 2 ст. 7.31 </w:t>
      </w:r>
      <w:proofErr w:type="spellStart"/>
      <w:r w:rsidRPr="0014600E"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14600E">
        <w:rPr>
          <w:color w:val="000000"/>
          <w:sz w:val="28"/>
          <w:szCs w:val="28"/>
          <w:shd w:val="clear" w:color="auto" w:fill="FFFFFF"/>
        </w:rPr>
        <w:t xml:space="preserve"> РФ (несвоевременное направление в федеральный орган исполнительной власти, уполномоченный на ведение реестра контрактов, заключенных заказчиками, информации и документов, подлежащих включению в такие реестры контрактов), по </w:t>
      </w:r>
      <w:proofErr w:type="gramStart"/>
      <w:r w:rsidRPr="0014600E">
        <w:rPr>
          <w:color w:val="000000"/>
          <w:sz w:val="28"/>
          <w:szCs w:val="28"/>
          <w:shd w:val="clear" w:color="auto" w:fill="FFFFFF"/>
        </w:rPr>
        <w:t>результатам</w:t>
      </w:r>
      <w:proofErr w:type="gramEnd"/>
      <w:r w:rsidRPr="0014600E">
        <w:rPr>
          <w:color w:val="000000"/>
          <w:sz w:val="28"/>
          <w:szCs w:val="28"/>
          <w:shd w:val="clear" w:color="auto" w:fill="FFFFFF"/>
        </w:rPr>
        <w:t xml:space="preserve"> рассмотрения которых виновные лица привлечены к административной ответственности с назначением наказания в виде штрафа на общую сумму 100 тыс. рублей.</w:t>
      </w:r>
    </w:p>
    <w:p w:rsidR="0014600E" w:rsidRPr="0014600E" w:rsidRDefault="0014600E" w:rsidP="001460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4600E">
        <w:rPr>
          <w:color w:val="000000"/>
          <w:sz w:val="28"/>
          <w:szCs w:val="28"/>
        </w:rPr>
        <w:t>Выявление указанных нарушений природоохранной прокуратурой позволило защитить интересы хозяйствующих субъектов, как участников государственных закупок, обеспечить эффективность закупок для государственных и муниципальных нужд, гласность и прозрачность их проведения, предотвратить коррупцию и другие злоупотребления.</w:t>
      </w:r>
    </w:p>
    <w:p w:rsidR="00AF197D" w:rsidRDefault="00AF197D"/>
    <w:sectPr w:rsidR="00AF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00E"/>
    <w:rsid w:val="0014600E"/>
    <w:rsid w:val="00AF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2022-12-27T08:14:00Z</dcterms:created>
  <dcterms:modified xsi:type="dcterms:W3CDTF">2022-12-27T08:14:00Z</dcterms:modified>
</cp:coreProperties>
</file>