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472" w:rsidRPr="00F946F6" w:rsidRDefault="00E13472" w:rsidP="00E1347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noProof/>
          <w:sz w:val="20"/>
          <w:szCs w:val="20"/>
          <w:lang w:eastAsia="ru-RU"/>
        </w:rPr>
        <w:drawing>
          <wp:inline distT="0" distB="0" distL="0" distR="0" wp14:anchorId="1AD6859E" wp14:editId="32D0C5E2">
            <wp:extent cx="628651" cy="796290"/>
            <wp:effectExtent l="0" t="0" r="0" b="381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81" cy="8022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3472" w:rsidRPr="00495B8E" w:rsidRDefault="00E13472" w:rsidP="00E1347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3472" w:rsidRDefault="00E13472" w:rsidP="00E13472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6AC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E13472" w:rsidRDefault="00E13472" w:rsidP="00E13472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ШАУМЯНСКОГО СЕЛЬСКОГО ПОСЕЛЕНИЯ </w:t>
      </w:r>
    </w:p>
    <w:p w:rsidR="00E13472" w:rsidRPr="00376AC4" w:rsidRDefault="00E13472" w:rsidP="00E13472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ТУАПСИНСКОГО РАЙОНА</w:t>
      </w:r>
    </w:p>
    <w:p w:rsidR="00E13472" w:rsidRPr="00AC7D0D" w:rsidRDefault="00E13472" w:rsidP="00E13472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13472" w:rsidRDefault="00E13472" w:rsidP="00E13472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614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E13472" w:rsidRPr="00E13472" w:rsidRDefault="00E13472" w:rsidP="00E13472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17AC7">
        <w:rPr>
          <w:rFonts w:ascii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46F6">
        <w:rPr>
          <w:rFonts w:ascii="Times New Roman" w:hAnsi="Times New Roman" w:cs="Times New Roman"/>
          <w:sz w:val="28"/>
          <w:szCs w:val="28"/>
          <w:lang w:eastAsia="ru-RU"/>
        </w:rPr>
        <w:t>15.12.2021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F946F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946F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946F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946F6">
        <w:rPr>
          <w:rFonts w:ascii="Times New Roman" w:hAnsi="Times New Roman" w:cs="Times New Roman"/>
          <w:sz w:val="28"/>
          <w:szCs w:val="28"/>
          <w:lang w:eastAsia="ru-RU"/>
        </w:rPr>
        <w:tab/>
        <w:t>№ 147</w:t>
      </w:r>
    </w:p>
    <w:p w:rsidR="00E13472" w:rsidRPr="008337A3" w:rsidRDefault="00E13472" w:rsidP="00E13472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с.Шаумян</w:t>
      </w:r>
    </w:p>
    <w:p w:rsidR="00E13472" w:rsidRDefault="00E13472" w:rsidP="00E13472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65B6" w:rsidRPr="007165B6" w:rsidRDefault="007165B6" w:rsidP="00716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FD" w:rsidRPr="009C34FD" w:rsidRDefault="009C34FD" w:rsidP="009C34F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FD" w:rsidRPr="009C34FD" w:rsidRDefault="009C34FD" w:rsidP="009C34F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FD" w:rsidRPr="007165B6" w:rsidRDefault="009C34FD" w:rsidP="007165B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65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E13472">
        <w:rPr>
          <w:rFonts w:ascii="Times New Roman" w:hAnsi="Times New Roman" w:cs="Times New Roman"/>
          <w:b/>
          <w:sz w:val="28"/>
          <w:szCs w:val="28"/>
          <w:lang w:eastAsia="ru-RU"/>
        </w:rPr>
        <w:t>Шаумянского</w:t>
      </w:r>
      <w:r w:rsidR="007165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Туапсинского района</w:t>
      </w:r>
      <w:r w:rsidR="008157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65B6">
        <w:rPr>
          <w:rFonts w:ascii="Times New Roman" w:hAnsi="Times New Roman" w:cs="Times New Roman"/>
          <w:b/>
          <w:sz w:val="28"/>
          <w:szCs w:val="28"/>
          <w:lang w:eastAsia="ru-RU"/>
        </w:rPr>
        <w:t>на 2022 год</w:t>
      </w:r>
    </w:p>
    <w:p w:rsidR="009C34FD" w:rsidRDefault="009C34FD" w:rsidP="007165B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577B" w:rsidRPr="007165B6" w:rsidRDefault="0081577B" w:rsidP="007165B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65B6" w:rsidRDefault="009C34FD" w:rsidP="007165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4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</w:t>
      </w:r>
      <w:r w:rsidRPr="009C34F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9C3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44</w:t>
      </w:r>
      <w:r w:rsidRPr="009C3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 июля 2020 г.         № 248-ФЗ «О государственном контроле (надзоре) и муниципальном контроле в Российской Федерации», </w:t>
      </w:r>
      <w:r w:rsidRPr="009C3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Pr="009C3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="0071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 </w:t>
      </w:r>
      <w:proofErr w:type="gramStart"/>
      <w:r w:rsidR="007165B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71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</w:t>
      </w:r>
    </w:p>
    <w:p w:rsidR="009C34FD" w:rsidRPr="009C34FD" w:rsidRDefault="009C34FD" w:rsidP="007165B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E1347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Шаумянского</w:t>
      </w:r>
      <w:r w:rsidR="0071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Туапсинского </w:t>
      </w:r>
      <w:r w:rsidR="00E1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E13472" w:rsidRPr="009C34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9C3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 (далее соответственно – Программа профилактики, муниципальный контроль в сфере благоустройства) согласно Приложению.</w:t>
      </w:r>
    </w:p>
    <w:p w:rsidR="009C34FD" w:rsidRPr="009C34FD" w:rsidRDefault="009C34FD" w:rsidP="007165B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1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 </w:t>
      </w:r>
      <w:r w:rsidRPr="009C34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71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47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Шаумянского</w:t>
      </w:r>
      <w:r w:rsidR="0071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Туапсинского района</w:t>
      </w:r>
      <w:r w:rsidRPr="009C34F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за проведение контрольных мероприятий по муниципальному контролю в сфере благоустройства</w:t>
      </w:r>
      <w:r w:rsidR="00E134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3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исполнение Программы профилактики.</w:t>
      </w:r>
    </w:p>
    <w:p w:rsidR="009C34FD" w:rsidRPr="009C34FD" w:rsidRDefault="009C34FD" w:rsidP="007165B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4F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1 января 2022 года.</w:t>
      </w:r>
    </w:p>
    <w:p w:rsidR="009C34FD" w:rsidRDefault="009C34FD" w:rsidP="007165B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4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Разместить настоящее постановление на официальном сайте администрации </w:t>
      </w:r>
      <w:r w:rsidR="00E1347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Шаумянского</w:t>
      </w:r>
      <w:r w:rsidR="0071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Туапсинского района </w:t>
      </w:r>
      <w:r w:rsidRPr="009C34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7165B6" w:rsidRPr="007165B6" w:rsidRDefault="007165B6" w:rsidP="007165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165B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7165B6" w:rsidRPr="007165B6" w:rsidRDefault="007165B6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6</w:t>
      </w:r>
      <w:r w:rsidRPr="007165B6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Постановление вступает в силу со дня его подписания.</w:t>
      </w:r>
    </w:p>
    <w:p w:rsidR="007165B6" w:rsidRPr="007165B6" w:rsidRDefault="007165B6" w:rsidP="007165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5B6" w:rsidRDefault="007165B6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7B" w:rsidRPr="007165B6" w:rsidRDefault="0081577B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5B6" w:rsidRPr="007165B6" w:rsidRDefault="007165B6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B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7165B6" w:rsidRPr="007165B6" w:rsidRDefault="00E13472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Шаумянского</w:t>
      </w:r>
      <w:r w:rsidR="007165B6" w:rsidRPr="0071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165B6" w:rsidRDefault="007165B6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Туапсинского района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1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13472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Кочканян</w:t>
      </w:r>
    </w:p>
    <w:p w:rsidR="007165B6" w:rsidRDefault="007165B6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7B" w:rsidRDefault="0081577B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7B" w:rsidRDefault="0081577B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7B" w:rsidRDefault="0081577B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7B" w:rsidRDefault="0081577B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7B" w:rsidRDefault="0081577B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7B" w:rsidRDefault="0081577B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7B" w:rsidRDefault="0081577B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7B" w:rsidRDefault="0081577B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7B" w:rsidRDefault="0081577B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7B" w:rsidRDefault="0081577B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7B" w:rsidRDefault="0081577B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7B" w:rsidRDefault="0081577B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7B" w:rsidRDefault="0081577B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7B" w:rsidRDefault="0081577B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7B" w:rsidRDefault="0081577B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7B" w:rsidRDefault="0081577B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7B" w:rsidRDefault="0081577B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7B" w:rsidRDefault="0081577B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7B" w:rsidRDefault="0081577B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7B" w:rsidRDefault="0081577B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7B" w:rsidRDefault="0081577B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7B" w:rsidRDefault="0081577B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7B" w:rsidRDefault="0081577B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7B" w:rsidRDefault="0081577B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7B" w:rsidRDefault="0081577B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7B" w:rsidRDefault="0081577B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7B" w:rsidRDefault="0081577B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7B" w:rsidRDefault="0081577B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7B" w:rsidRDefault="0081577B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7B" w:rsidRDefault="0081577B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7B" w:rsidRDefault="0081577B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7B" w:rsidRDefault="0081577B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7B" w:rsidRDefault="0081577B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7B" w:rsidRDefault="0081577B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5B6" w:rsidRDefault="007165B6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7165B6" w:rsidTr="007165B6">
        <w:tc>
          <w:tcPr>
            <w:tcW w:w="4500" w:type="dxa"/>
          </w:tcPr>
          <w:p w:rsidR="007165B6" w:rsidRPr="007165B6" w:rsidRDefault="007165B6" w:rsidP="007165B6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65B6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  <w:p w:rsidR="007165B6" w:rsidRPr="007165B6" w:rsidRDefault="007165B6" w:rsidP="007165B6">
            <w:pPr>
              <w:widowControl w:val="0"/>
              <w:ind w:left="567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65B6" w:rsidRPr="007165B6" w:rsidRDefault="007165B6" w:rsidP="007165B6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65B6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УТВЕРЖДЕНА</w:t>
            </w:r>
          </w:p>
          <w:p w:rsidR="007165B6" w:rsidRPr="007165B6" w:rsidRDefault="007165B6" w:rsidP="007165B6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65B6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7165B6" w:rsidRPr="007165B6" w:rsidRDefault="00E13472" w:rsidP="007165B6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Шаумянского</w:t>
            </w:r>
            <w:r w:rsidR="007165B6" w:rsidRPr="007165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7165B6" w:rsidRPr="007165B6" w:rsidRDefault="007165B6" w:rsidP="007165B6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65B6">
              <w:rPr>
                <w:rFonts w:ascii="Times New Roman" w:eastAsia="Calibri" w:hAnsi="Times New Roman" w:cs="Times New Roman"/>
                <w:sz w:val="28"/>
                <w:szCs w:val="28"/>
              </w:rPr>
              <w:t>Туапсинского района</w:t>
            </w:r>
          </w:p>
          <w:p w:rsidR="007165B6" w:rsidRDefault="007165B6" w:rsidP="007165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5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proofErr w:type="gramStart"/>
            <w:r w:rsidR="00F946F6">
              <w:rPr>
                <w:rFonts w:ascii="Times New Roman" w:eastAsia="Calibri" w:hAnsi="Times New Roman" w:cs="Times New Roman"/>
                <w:sz w:val="28"/>
                <w:szCs w:val="28"/>
              </w:rPr>
              <w:t>15.12.2021</w:t>
            </w:r>
            <w:r w:rsidRPr="007165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№</w:t>
            </w:r>
            <w:proofErr w:type="gramEnd"/>
            <w:r w:rsidR="00F946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147</w:t>
            </w:r>
          </w:p>
        </w:tc>
      </w:tr>
    </w:tbl>
    <w:p w:rsidR="007165B6" w:rsidRDefault="007165B6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FD" w:rsidRPr="009C34FD" w:rsidRDefault="009C34FD" w:rsidP="009C3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FD" w:rsidRPr="009C34FD" w:rsidRDefault="009C34FD" w:rsidP="009C34F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44"/>
      <w:bookmarkEnd w:id="1"/>
      <w:r w:rsidRPr="009C3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профилактики </w:t>
      </w:r>
      <w:r w:rsidRPr="009C3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  <w:r w:rsidR="00E13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Шаумянского</w:t>
      </w:r>
      <w:r w:rsidR="00716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Туапсинского </w:t>
      </w:r>
      <w:r w:rsidR="00E13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</w:t>
      </w:r>
      <w:r w:rsidR="00E13472" w:rsidRPr="009C3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9C3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год</w:t>
      </w:r>
    </w:p>
    <w:p w:rsidR="009C34FD" w:rsidRPr="009C34FD" w:rsidRDefault="009C34FD" w:rsidP="009C34F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FD" w:rsidRPr="009C34FD" w:rsidRDefault="009C34FD" w:rsidP="009C34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Par94"/>
      <w:bookmarkEnd w:id="2"/>
      <w:r w:rsidRPr="009C3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Анализ текущего состояния осуществления муниципального контроля в сфере благоустройства, описание текущего уровня развития профилактической деятельности контрольных органов, характеристика проблем, на решение которых направлена Программа профилактики</w:t>
      </w:r>
    </w:p>
    <w:p w:rsidR="009C34FD" w:rsidRPr="009C34FD" w:rsidRDefault="009C34FD" w:rsidP="009C3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FD" w:rsidRPr="009C34FD" w:rsidRDefault="009C34FD" w:rsidP="009C3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E1347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Шаумянского</w:t>
      </w:r>
      <w:r w:rsidR="0071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Туапсинского района </w:t>
      </w:r>
      <w:r w:rsidRPr="009C3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(далее – Программа профилактики) разработана в соответствии со</w:t>
      </w:r>
      <w:r w:rsidRPr="009C34F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9C3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44</w:t>
      </w:r>
      <w:r w:rsidRPr="009C3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Pr="009C3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Pr="009C3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Pr="009C34FD">
        <w:rPr>
          <w:rFonts w:ascii="Calibri" w:eastAsia="Times New Roman" w:hAnsi="Calibri" w:cs="Times New Roman"/>
          <w:lang w:eastAsia="ru-RU"/>
        </w:rPr>
        <w:t xml:space="preserve"> </w:t>
      </w:r>
      <w:r w:rsidRPr="009C34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благоустройства.</w:t>
      </w:r>
    </w:p>
    <w:p w:rsidR="009C34FD" w:rsidRPr="009C34FD" w:rsidRDefault="009C34FD" w:rsidP="009C3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4F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в рамках профилактики нарушений обязательных требований законодательства контрольными органами были проведены следующие мероприятия:</w:t>
      </w:r>
    </w:p>
    <w:p w:rsidR="009C34FD" w:rsidRPr="009C34FD" w:rsidRDefault="009C34FD" w:rsidP="009C3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на официальном сайте администрации </w:t>
      </w:r>
      <w:r w:rsidR="00E1347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Шаумянского</w:t>
      </w:r>
      <w:r w:rsidR="0071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Туапсинского района </w:t>
      </w:r>
      <w:r w:rsidRPr="009C34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</w:t>
      </w:r>
      <w:r w:rsidR="007165B6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ационной сети «Интернет» перечни</w:t>
      </w:r>
      <w:r w:rsidRPr="009C3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актов, </w:t>
      </w:r>
      <w:r w:rsidRPr="009C34FD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содержащего обязательные требования, оценка соблюдения которых является предметом муниципального контроля</w:t>
      </w:r>
      <w:r w:rsidRPr="009C34FD">
        <w:rPr>
          <w:rFonts w:ascii="Calibri" w:eastAsia="Times New Roman" w:hAnsi="Calibri" w:cs="Times New Roman"/>
          <w:lang w:eastAsia="ru-RU"/>
        </w:rPr>
        <w:t xml:space="preserve"> </w:t>
      </w:r>
      <w:r w:rsidRPr="009C34FD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в сфере благоустройства, а также текстов, соответствующих нормативных правовых актов;</w:t>
      </w:r>
    </w:p>
    <w:p w:rsidR="009C34FD" w:rsidRPr="009C34FD" w:rsidRDefault="009C34FD" w:rsidP="009C3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</w:pPr>
      <w:r w:rsidRPr="009C34FD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lastRenderedPageBreak/>
        <w:t xml:space="preserve">размещение на официальном сайте </w:t>
      </w:r>
      <w:r w:rsidRPr="009C3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1347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Шаумянского</w:t>
      </w:r>
      <w:r w:rsidR="0071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Туапсинского района </w:t>
      </w:r>
      <w:r w:rsidRPr="009C3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</w:t>
      </w:r>
      <w:r w:rsidRPr="009C34FD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информации о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контролируемыми лицами в целях недопущения таких нарушений в будущем.</w:t>
      </w:r>
    </w:p>
    <w:p w:rsidR="009C34FD" w:rsidRPr="009C34FD" w:rsidRDefault="009C34FD" w:rsidP="009C3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FD" w:rsidRDefault="009C34FD" w:rsidP="008157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Par175"/>
      <w:bookmarkEnd w:id="3"/>
      <w:r w:rsidRPr="009C3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Цели и задачи реализации программы профилактики</w:t>
      </w:r>
    </w:p>
    <w:p w:rsidR="0081577B" w:rsidRPr="009C34FD" w:rsidRDefault="0081577B" w:rsidP="008157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4FD" w:rsidRPr="009C34FD" w:rsidRDefault="009C34FD" w:rsidP="009C34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3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целями Программы профилактики являются:</w:t>
      </w:r>
    </w:p>
    <w:p w:rsidR="009C34FD" w:rsidRPr="009C34FD" w:rsidRDefault="009C34FD" w:rsidP="009C34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4FD" w:rsidRPr="009C34FD" w:rsidRDefault="009C34FD" w:rsidP="008157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9C34FD" w:rsidRPr="009C34FD" w:rsidRDefault="009C34FD" w:rsidP="008157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4F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9C3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C34FD" w:rsidRPr="009C34FD" w:rsidRDefault="009C34FD" w:rsidP="008157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4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C34FD" w:rsidRPr="009C34FD" w:rsidRDefault="009C34FD" w:rsidP="009C3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FD" w:rsidRDefault="009C34FD" w:rsidP="009C34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3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81577B" w:rsidRPr="009C34FD" w:rsidRDefault="0081577B" w:rsidP="009C34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4FD" w:rsidRPr="009C34FD" w:rsidRDefault="009C34FD" w:rsidP="009C34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4FD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рисков причинения вреда (ущерба) охраняемым законом ценностям;</w:t>
      </w:r>
    </w:p>
    <w:p w:rsidR="009C34FD" w:rsidRPr="009C34FD" w:rsidRDefault="009C34FD" w:rsidP="009C34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4F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C34FD" w:rsidRPr="009C34FD" w:rsidRDefault="009C34FD" w:rsidP="009C34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34FD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9C34FD" w:rsidRPr="009C34FD" w:rsidRDefault="009C34FD" w:rsidP="009C34FD">
      <w:pPr>
        <w:autoSpaceDE w:val="0"/>
        <w:autoSpaceDN w:val="0"/>
        <w:adjustRightInd w:val="0"/>
        <w:spacing w:before="22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FD" w:rsidRPr="009C34FD" w:rsidRDefault="009C34FD" w:rsidP="009C34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3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9C34FD" w:rsidRPr="009C34FD" w:rsidRDefault="009C34FD" w:rsidP="009C34F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65"/>
        <w:gridCol w:w="1418"/>
        <w:gridCol w:w="2268"/>
      </w:tblGrid>
      <w:tr w:rsidR="009C34FD" w:rsidRPr="009C34FD" w:rsidTr="009C34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C34F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№ п/п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C34FD">
              <w:rPr>
                <w:rFonts w:ascii="Times New Roman" w:eastAsia="Times New Roman" w:hAnsi="Times New Roman" w:cs="Times New Roman"/>
                <w:iCs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C34FD">
              <w:rPr>
                <w:rFonts w:ascii="Times New Roman" w:eastAsia="Times New Roman" w:hAnsi="Times New Roman" w:cs="Times New Roman"/>
                <w:iCs/>
                <w:lang w:eastAsia="ru-RU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C34F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Отраслевой (функциональный) и территориальный орган администрации </w:t>
            </w:r>
            <w:r w:rsidR="00E13472">
              <w:rPr>
                <w:rFonts w:ascii="Times New Roman" w:eastAsia="Times New Roman" w:hAnsi="Times New Roman" w:cs="Times New Roman"/>
                <w:iCs/>
                <w:lang w:eastAsia="ru-RU"/>
              </w:rPr>
              <w:t>Шаумянского</w:t>
            </w:r>
            <w:r w:rsidR="0081577B" w:rsidRPr="0081577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сельского поселения Туапсинского района</w:t>
            </w:r>
            <w:r w:rsidRPr="009C34FD">
              <w:rPr>
                <w:rFonts w:ascii="Times New Roman" w:eastAsia="Times New Roman" w:hAnsi="Times New Roman" w:cs="Times New Roman"/>
                <w:iCs/>
                <w:lang w:eastAsia="ru-RU"/>
              </w:rPr>
              <w:t>, ответственный за реализацию</w:t>
            </w:r>
          </w:p>
        </w:tc>
      </w:tr>
      <w:tr w:rsidR="009C34FD" w:rsidRPr="009C34FD" w:rsidTr="009C34FD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C3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C34FD">
              <w:rPr>
                <w:rFonts w:ascii="Times New Roman" w:eastAsia="Times New Roman" w:hAnsi="Times New Roman" w:cs="Times New Roman"/>
                <w:iCs/>
                <w:lang w:eastAsia="ru-RU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C34FD">
              <w:rPr>
                <w:rFonts w:ascii="Times New Roman" w:eastAsia="Times New Roman" w:hAnsi="Times New Roman" w:cs="Times New Roman"/>
                <w:iCs/>
                <w:lang w:eastAsia="ru-RU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77B" w:rsidRDefault="0081577B" w:rsidP="009C3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81577B" w:rsidRDefault="0081577B" w:rsidP="009C3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81577B" w:rsidRDefault="0081577B" w:rsidP="009C3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81577B" w:rsidRDefault="0081577B" w:rsidP="009C3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9C34FD" w:rsidRPr="009C34FD" w:rsidRDefault="00E13472" w:rsidP="009C3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Специалист 2</w:t>
            </w:r>
            <w:r w:rsidR="0081577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категории администрации </w:t>
            </w:r>
          </w:p>
        </w:tc>
      </w:tr>
      <w:tr w:rsidR="009C34FD" w:rsidRPr="009C34FD" w:rsidTr="009C34FD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4F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Размещение </w:t>
            </w:r>
            <w:r w:rsidRPr="009C34FD">
              <w:rPr>
                <w:rFonts w:ascii="Times New Roman" w:eastAsia="Times New Roman" w:hAnsi="Times New Roman" w:cs="Times New Roman"/>
                <w:lang w:eastAsia="ru-RU"/>
              </w:rPr>
              <w:t xml:space="preserve">сведений, касающихся осуществления муниципального контроля в сфере благоустройства на официальном сайте администрации </w:t>
            </w:r>
            <w:r w:rsidR="00E13472">
              <w:rPr>
                <w:rFonts w:ascii="Times New Roman" w:eastAsia="Times New Roman" w:hAnsi="Times New Roman" w:cs="Times New Roman"/>
                <w:lang w:eastAsia="ru-RU"/>
              </w:rPr>
              <w:t>Шаумянского</w:t>
            </w:r>
            <w:r w:rsidR="0081577B" w:rsidRPr="0081577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Туапсинского района </w:t>
            </w:r>
            <w:r w:rsidRPr="009C34F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C34F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C34FD">
              <w:rPr>
                <w:rFonts w:ascii="Times New Roman" w:eastAsia="Times New Roman" w:hAnsi="Times New Roman" w:cs="Times New Roman"/>
                <w:lang w:eastAsia="ru-RU"/>
              </w:rPr>
              <w:t>информационно-телекоммуникационной сети «Интернет» и средствах массовой информации:</w:t>
            </w:r>
          </w:p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4FD">
              <w:rPr>
                <w:rFonts w:ascii="Times New Roman" w:eastAsia="Times New Roman" w:hAnsi="Times New Roman" w:cs="Times New Roman"/>
                <w:lang w:eastAsia="ru-RU"/>
              </w:rPr>
              <w:t>1) тексты нормативных правовых актов, регулирующих осуществление муниципального контроля в сфере благоустройства;</w:t>
            </w:r>
          </w:p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4FD">
              <w:rPr>
                <w:rFonts w:ascii="Times New Roman" w:eastAsia="Times New Roman" w:hAnsi="Times New Roman" w:cs="Times New Roman"/>
                <w:lang w:eastAsia="ru-RU"/>
              </w:rPr>
              <w:t>2) 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4FD">
              <w:rPr>
                <w:rFonts w:ascii="Times New Roman" w:eastAsia="Times New Roman" w:hAnsi="Times New Roman" w:cs="Times New Roman"/>
                <w:lang w:eastAsia="ru-RU"/>
              </w:rPr>
              <w:t xml:space="preserve">3) </w:t>
            </w:r>
            <w:hyperlink r:id="rId6" w:history="1">
              <w:r w:rsidRPr="009C34FD">
                <w:rPr>
                  <w:rFonts w:ascii="Times New Roman" w:eastAsia="Times New Roman" w:hAnsi="Times New Roman" w:cs="Times New Roman"/>
                  <w:lang w:eastAsia="ru-RU"/>
                </w:rPr>
                <w:t>перечень</w:t>
              </w:r>
            </w:hyperlink>
            <w:r w:rsidRPr="009C34FD">
              <w:rPr>
                <w:rFonts w:ascii="Times New Roman" w:eastAsia="Times New Roman" w:hAnsi="Times New Roman" w:cs="Times New Roman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4FD">
              <w:rPr>
                <w:rFonts w:ascii="Times New Roman" w:eastAsia="Times New Roman" w:hAnsi="Times New Roman" w:cs="Times New Roman"/>
                <w:lang w:eastAsia="ru-RU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7" w:history="1">
              <w:r w:rsidRPr="009C34FD">
                <w:rPr>
                  <w:rFonts w:ascii="Times New Roman" w:eastAsia="Times New Roman" w:hAnsi="Times New Roman" w:cs="Times New Roman"/>
                  <w:lang w:eastAsia="ru-RU"/>
                </w:rPr>
                <w:t>законом</w:t>
              </w:r>
            </w:hyperlink>
            <w:r w:rsidRPr="009C34FD">
              <w:rPr>
                <w:rFonts w:ascii="Times New Roman" w:eastAsia="Times New Roman" w:hAnsi="Times New Roman" w:cs="Times New Roman"/>
                <w:lang w:eastAsia="ru-RU"/>
              </w:rPr>
              <w:t xml:space="preserve"> «Об обязательных требованиях в Российской Федерации»;</w:t>
            </w:r>
          </w:p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4FD">
              <w:rPr>
                <w:rFonts w:ascii="Times New Roman" w:eastAsia="Times New Roman" w:hAnsi="Times New Roman" w:cs="Times New Roman"/>
                <w:lang w:eastAsia="ru-RU"/>
              </w:rPr>
              <w:t>5) перечень индикаторов риска нарушения обязательных требований;</w:t>
            </w:r>
          </w:p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4FD">
              <w:rPr>
                <w:rFonts w:ascii="Times New Roman" w:eastAsia="Times New Roman" w:hAnsi="Times New Roman" w:cs="Times New Roman"/>
                <w:lang w:eastAsia="ru-RU"/>
              </w:rPr>
              <w:t>6) перечень объектов контроля;</w:t>
            </w:r>
          </w:p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4FD">
              <w:rPr>
                <w:rFonts w:ascii="Times New Roman" w:eastAsia="Times New Roman" w:hAnsi="Times New Roman" w:cs="Times New Roman"/>
                <w:lang w:eastAsia="ru-RU"/>
              </w:rPr>
              <w:t>7) исчерпывающий перечень сведений, которые могут запрашиваться контрольным органом у контролируемого лица;</w:t>
            </w:r>
          </w:p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4FD">
              <w:rPr>
                <w:rFonts w:ascii="Times New Roman" w:eastAsia="Times New Roman" w:hAnsi="Times New Roman" w:cs="Times New Roman"/>
                <w:lang w:eastAsia="ru-RU"/>
              </w:rPr>
              <w:t>8)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4FD" w:rsidRPr="009C34FD" w:rsidRDefault="009C34FD" w:rsidP="009C34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4FD" w:rsidRPr="009C34FD" w:rsidRDefault="009C34FD" w:rsidP="009C34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9C34FD" w:rsidRPr="009C34FD" w:rsidTr="009C34FD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C3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C34FD">
              <w:rPr>
                <w:rFonts w:ascii="Times New Roman" w:eastAsia="Times New Roman" w:hAnsi="Times New Roman" w:cs="Times New Roman"/>
                <w:iCs/>
                <w:lang w:eastAsia="ru-RU"/>
              </w:rPr>
              <w:t>Объявление предостережения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C34FD">
              <w:rPr>
                <w:rFonts w:ascii="Times New Roman" w:eastAsia="Times New Roman" w:hAnsi="Times New Roman" w:cs="Times New Roman"/>
                <w:lang w:eastAsia="ru-RU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7B" w:rsidRDefault="0081577B" w:rsidP="00815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9C34FD" w:rsidRPr="009C34FD" w:rsidRDefault="00E13472" w:rsidP="00815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Специалист 2</w:t>
            </w:r>
            <w:r w:rsidR="0081577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категории администрации</w:t>
            </w:r>
          </w:p>
        </w:tc>
      </w:tr>
      <w:tr w:rsidR="009C34FD" w:rsidRPr="009C34FD" w:rsidTr="009C34FD">
        <w:trPr>
          <w:trHeight w:val="5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FD" w:rsidRPr="009C34FD" w:rsidRDefault="009C34FD" w:rsidP="009C34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FD" w:rsidRPr="009C34FD" w:rsidRDefault="009C34FD" w:rsidP="009C34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FD" w:rsidRPr="009C34FD" w:rsidRDefault="009C34FD" w:rsidP="009C34F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C34FD" w:rsidRPr="009C34FD" w:rsidTr="009C34FD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C3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C34FD">
              <w:rPr>
                <w:rFonts w:ascii="Times New Roman" w:eastAsia="Times New Roman" w:hAnsi="Times New Roman" w:cs="Times New Roman"/>
                <w:iCs/>
                <w:lang w:eastAsia="ru-RU"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4F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при </w:t>
            </w:r>
            <w:r w:rsidRPr="009C34FD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поступлении обращения от контролируемого лица </w:t>
            </w:r>
            <w:r w:rsidRPr="009C34FD">
              <w:rPr>
                <w:rFonts w:ascii="Times New Roman" w:eastAsia="Times New Roman" w:hAnsi="Times New Roman" w:cs="Times New Roman"/>
                <w:lang w:eastAsia="ru-RU"/>
              </w:rPr>
              <w:t>по вопросам, связанным с организацией и осуществлением муниципального контроля</w:t>
            </w:r>
            <w:r w:rsidRPr="009C34FD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</w:t>
            </w:r>
            <w:r w:rsidRPr="009C34FD">
              <w:rPr>
                <w:rFonts w:ascii="Times New Roman" w:eastAsia="Times New Roman" w:hAnsi="Times New Roman" w:cs="Times New Roman"/>
                <w:lang w:eastAsia="ru-RU"/>
              </w:rPr>
              <w:t>в сфере благоустройства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7B" w:rsidRDefault="0081577B" w:rsidP="00815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9C34FD" w:rsidRPr="009C34FD" w:rsidRDefault="00E13472" w:rsidP="00815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Специалист 2</w:t>
            </w:r>
            <w:r w:rsidR="0081577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категории администрации</w:t>
            </w:r>
          </w:p>
        </w:tc>
      </w:tr>
      <w:tr w:rsidR="009C34FD" w:rsidRPr="009C34FD" w:rsidTr="009C34FD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4FD">
              <w:rPr>
                <w:rFonts w:ascii="Times New Roman" w:eastAsia="Times New Roman" w:hAnsi="Times New Roman" w:cs="Times New Roman"/>
                <w:lang w:eastAsia="ru-RU"/>
              </w:rPr>
              <w:t>Осуществляется должностным лицом уполномоченного органа:</w:t>
            </w:r>
          </w:p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4FD">
              <w:rPr>
                <w:rFonts w:ascii="Times New Roman" w:eastAsia="Times New Roman" w:hAnsi="Times New Roman" w:cs="Times New Roman"/>
                <w:lang w:eastAsia="ru-RU"/>
              </w:rPr>
              <w:t>по телефону;</w:t>
            </w:r>
          </w:p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4FD">
              <w:rPr>
                <w:rFonts w:ascii="Times New Roman" w:eastAsia="Times New Roman" w:hAnsi="Times New Roman" w:cs="Times New Roman"/>
                <w:lang w:eastAsia="ru-RU"/>
              </w:rPr>
              <w:t xml:space="preserve">посредством видео-конференц-связи; </w:t>
            </w:r>
          </w:p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4FD">
              <w:rPr>
                <w:rFonts w:ascii="Times New Roman" w:eastAsia="Times New Roman" w:hAnsi="Times New Roman" w:cs="Times New Roman"/>
                <w:lang w:eastAsia="ru-RU"/>
              </w:rPr>
              <w:t>на личном приеме;</w:t>
            </w:r>
          </w:p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C34FD">
              <w:rPr>
                <w:rFonts w:ascii="Times New Roman" w:eastAsia="Times New Roman" w:hAnsi="Times New Roman" w:cs="Times New Roman"/>
                <w:lang w:eastAsia="ru-RU"/>
              </w:rPr>
              <w:t>посредством письменного ответа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FD" w:rsidRPr="009C34FD" w:rsidRDefault="009C34FD" w:rsidP="009C3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FD" w:rsidRPr="009C34FD" w:rsidRDefault="009C34FD" w:rsidP="009C34F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9C34FD" w:rsidRPr="009C34FD" w:rsidRDefault="009C34FD" w:rsidP="009C34F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34FD" w:rsidRPr="009C34FD" w:rsidRDefault="009C34FD" w:rsidP="009C34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3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Показатели результативности и эффективности Программы профилактики</w:t>
      </w:r>
    </w:p>
    <w:p w:rsidR="009C34FD" w:rsidRPr="009C34FD" w:rsidRDefault="009C34FD" w:rsidP="009C3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FD" w:rsidRPr="009C34FD" w:rsidRDefault="009C34FD" w:rsidP="009C34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C3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9C34FD" w:rsidRPr="009C34FD" w:rsidRDefault="009C34FD" w:rsidP="008157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C3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9C34FD" w:rsidRPr="009C34FD" w:rsidRDefault="009C34FD" w:rsidP="009C3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4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по профилактическим мероприятиям информирование, консультирование и выдача предостережения:</w:t>
      </w:r>
    </w:p>
    <w:p w:rsidR="009C34FD" w:rsidRPr="009C34FD" w:rsidRDefault="009C34FD" w:rsidP="009C3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9C34FD" w:rsidRPr="009C34FD" w:rsidTr="009C34FD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9C34FD" w:rsidRPr="009C34FD" w:rsidTr="009C34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FD" w:rsidRPr="009C34FD" w:rsidRDefault="009C34FD" w:rsidP="0081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информации, размещенной на официальном сайте администрации </w:t>
            </w:r>
            <w:r w:rsidR="00E1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Шаумянского</w:t>
            </w:r>
            <w:r w:rsidR="00815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Туапсинского района </w:t>
            </w:r>
            <w:r w:rsidRPr="009C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C34FD" w:rsidRPr="009C34FD" w:rsidTr="009C34FD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в 2021 году не поступали</w:t>
            </w:r>
          </w:p>
        </w:tc>
      </w:tr>
      <w:tr w:rsidR="009C34FD" w:rsidRPr="009C34FD" w:rsidTr="009C34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C34FD" w:rsidRPr="009C34FD" w:rsidRDefault="009C34FD" w:rsidP="009C3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E13472" w:rsidRDefault="00E13472" w:rsidP="009C3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FD" w:rsidRPr="009C34FD" w:rsidRDefault="009C34FD" w:rsidP="009C3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4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Ввиду того, что Программа профилактики утверждается впервые данный раздел не может быть заполнен полностью. </w:t>
      </w:r>
    </w:p>
    <w:p w:rsidR="009C34FD" w:rsidRPr="009C34FD" w:rsidRDefault="009C34FD" w:rsidP="009C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FD" w:rsidRDefault="009C34FD" w:rsidP="0081577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577B" w:rsidRPr="0081577B" w:rsidRDefault="0081577B" w:rsidP="0081577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6927" w:rsidRPr="0081577B" w:rsidRDefault="00E13472" w:rsidP="0081577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Специалист 2</w:t>
      </w:r>
      <w:r w:rsidR="0081577B" w:rsidRPr="0081577B">
        <w:rPr>
          <w:rFonts w:ascii="Times New Roman" w:hAnsi="Times New Roman" w:cs="Times New Roman"/>
          <w:sz w:val="28"/>
          <w:szCs w:val="28"/>
          <w:lang w:eastAsia="ru-RU"/>
        </w:rPr>
        <w:t xml:space="preserve"> категории администрации</w:t>
      </w:r>
    </w:p>
    <w:p w:rsidR="0081577B" w:rsidRPr="0081577B" w:rsidRDefault="00E13472" w:rsidP="0081577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Шаумянского</w:t>
      </w:r>
      <w:r w:rsidR="0081577B" w:rsidRPr="0081577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81577B" w:rsidRPr="0081577B" w:rsidRDefault="0081577B" w:rsidP="0081577B">
      <w:pPr>
        <w:pStyle w:val="a5"/>
        <w:rPr>
          <w:rFonts w:ascii="Times New Roman" w:hAnsi="Times New Roman" w:cs="Times New Roman"/>
          <w:sz w:val="28"/>
          <w:szCs w:val="28"/>
        </w:rPr>
      </w:pPr>
      <w:r w:rsidRPr="0081577B">
        <w:rPr>
          <w:rFonts w:ascii="Times New Roman" w:hAnsi="Times New Roman" w:cs="Times New Roman"/>
          <w:sz w:val="28"/>
          <w:szCs w:val="28"/>
          <w:lang w:eastAsia="ru-RU"/>
        </w:rPr>
        <w:t xml:space="preserve">Туапсинского района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E13472">
        <w:rPr>
          <w:rFonts w:ascii="Times New Roman" w:hAnsi="Times New Roman" w:cs="Times New Roman"/>
          <w:sz w:val="28"/>
          <w:szCs w:val="28"/>
          <w:lang w:eastAsia="ru-RU"/>
        </w:rPr>
        <w:t xml:space="preserve">   Л.А. Деревягина</w:t>
      </w:r>
      <w:bookmarkEnd w:id="0"/>
    </w:p>
    <w:sectPr w:rsidR="0081577B" w:rsidRPr="0081577B" w:rsidSect="007165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3902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4622" w:hanging="360"/>
      </w:pPr>
    </w:lvl>
    <w:lvl w:ilvl="2" w:tplc="0419001B">
      <w:start w:val="1"/>
      <w:numFmt w:val="lowerRoman"/>
      <w:lvlText w:val="%3."/>
      <w:lvlJc w:val="right"/>
      <w:pPr>
        <w:ind w:left="5342" w:hanging="180"/>
      </w:pPr>
    </w:lvl>
    <w:lvl w:ilvl="3" w:tplc="0419000F">
      <w:start w:val="1"/>
      <w:numFmt w:val="decimal"/>
      <w:lvlText w:val="%4."/>
      <w:lvlJc w:val="left"/>
      <w:pPr>
        <w:ind w:left="6062" w:hanging="360"/>
      </w:pPr>
    </w:lvl>
    <w:lvl w:ilvl="4" w:tplc="04190019">
      <w:start w:val="1"/>
      <w:numFmt w:val="lowerLetter"/>
      <w:lvlText w:val="%5."/>
      <w:lvlJc w:val="left"/>
      <w:pPr>
        <w:ind w:left="6782" w:hanging="360"/>
      </w:pPr>
    </w:lvl>
    <w:lvl w:ilvl="5" w:tplc="0419001B">
      <w:start w:val="1"/>
      <w:numFmt w:val="lowerRoman"/>
      <w:lvlText w:val="%6."/>
      <w:lvlJc w:val="right"/>
      <w:pPr>
        <w:ind w:left="7502" w:hanging="180"/>
      </w:pPr>
    </w:lvl>
    <w:lvl w:ilvl="6" w:tplc="0419000F">
      <w:start w:val="1"/>
      <w:numFmt w:val="decimal"/>
      <w:lvlText w:val="%7."/>
      <w:lvlJc w:val="left"/>
      <w:pPr>
        <w:ind w:left="8222" w:hanging="360"/>
      </w:pPr>
    </w:lvl>
    <w:lvl w:ilvl="7" w:tplc="04190019">
      <w:start w:val="1"/>
      <w:numFmt w:val="lowerLetter"/>
      <w:lvlText w:val="%8."/>
      <w:lvlJc w:val="left"/>
      <w:pPr>
        <w:ind w:left="8942" w:hanging="360"/>
      </w:pPr>
    </w:lvl>
    <w:lvl w:ilvl="8" w:tplc="0419001B">
      <w:start w:val="1"/>
      <w:numFmt w:val="lowerRoman"/>
      <w:lvlText w:val="%9."/>
      <w:lvlJc w:val="right"/>
      <w:pPr>
        <w:ind w:left="96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4D"/>
    <w:rsid w:val="0036294D"/>
    <w:rsid w:val="0038514A"/>
    <w:rsid w:val="007165B6"/>
    <w:rsid w:val="0081577B"/>
    <w:rsid w:val="009B6927"/>
    <w:rsid w:val="009C34FD"/>
    <w:rsid w:val="00A30C6D"/>
    <w:rsid w:val="00E13472"/>
    <w:rsid w:val="00F9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5E869-9DAF-41EA-8DCE-176A268D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5B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165B6"/>
    <w:pPr>
      <w:spacing w:after="0" w:line="240" w:lineRule="auto"/>
    </w:pPr>
  </w:style>
  <w:style w:type="table" w:styleId="a6">
    <w:name w:val="Table Grid"/>
    <w:basedOn w:val="a1"/>
    <w:uiPriority w:val="59"/>
    <w:rsid w:val="00716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48FBD79A1D31F6710BC76413C484456F2071638B144D5C3D873A012D354837A7C90436DDD6236ADAD20CCFAB17C4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6</cp:revision>
  <cp:lastPrinted>2021-12-15T10:59:00Z</cp:lastPrinted>
  <dcterms:created xsi:type="dcterms:W3CDTF">2021-10-01T12:22:00Z</dcterms:created>
  <dcterms:modified xsi:type="dcterms:W3CDTF">2021-12-15T11:02:00Z</dcterms:modified>
</cp:coreProperties>
</file>