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94" w:rsidRDefault="007C4D94" w:rsidP="007C4D94">
      <w:pPr>
        <w:pStyle w:val="1"/>
        <w:spacing w:line="360" w:lineRule="auto"/>
        <w:jc w:val="center"/>
        <w:rPr>
          <w:sz w:val="28"/>
        </w:rPr>
      </w:pPr>
      <w:r>
        <w:rPr>
          <w:noProof/>
        </w:rPr>
        <w:drawing>
          <wp:inline distT="0" distB="0" distL="0" distR="0">
            <wp:extent cx="556260" cy="685800"/>
            <wp:effectExtent l="0" t="0" r="0" b="0"/>
            <wp:docPr id="10" name="Рисунок 10" descr="герб Шсп 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Шсп Т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685800"/>
                    </a:xfrm>
                    <a:prstGeom prst="rect">
                      <a:avLst/>
                    </a:prstGeom>
                    <a:noFill/>
                    <a:ln>
                      <a:noFill/>
                    </a:ln>
                  </pic:spPr>
                </pic:pic>
              </a:graphicData>
            </a:graphic>
          </wp:inline>
        </w:drawing>
      </w:r>
    </w:p>
    <w:p w:rsidR="007C4D94" w:rsidRDefault="007C4D94" w:rsidP="007C4D94">
      <w:pPr>
        <w:spacing w:line="360" w:lineRule="auto"/>
        <w:jc w:val="center"/>
        <w:rPr>
          <w:b/>
          <w:sz w:val="36"/>
          <w:szCs w:val="36"/>
        </w:rPr>
      </w:pPr>
      <w:r>
        <w:rPr>
          <w:b/>
          <w:sz w:val="36"/>
          <w:szCs w:val="36"/>
        </w:rPr>
        <w:t>ПОСТАНОВЛЕНИЕ</w:t>
      </w:r>
    </w:p>
    <w:p w:rsidR="007C4D94" w:rsidRDefault="007C4D94" w:rsidP="007C4D94">
      <w:pPr>
        <w:spacing w:line="360" w:lineRule="auto"/>
        <w:jc w:val="center"/>
        <w:rPr>
          <w:b/>
        </w:rPr>
      </w:pPr>
      <w:r>
        <w:rPr>
          <w:b/>
        </w:rPr>
        <w:t xml:space="preserve">АДМИНИСТРАЦИИ ШАУМЯНСКОГО СЕЛЬСКОГО ПОСЕЛЕНИЯ </w:t>
      </w:r>
    </w:p>
    <w:p w:rsidR="007C4D94" w:rsidRDefault="007C4D94" w:rsidP="007C4D94">
      <w:pPr>
        <w:spacing w:line="360" w:lineRule="auto"/>
        <w:jc w:val="center"/>
        <w:rPr>
          <w:b/>
        </w:rPr>
      </w:pPr>
      <w:r>
        <w:rPr>
          <w:b/>
        </w:rPr>
        <w:t>ТУАПСИНСКОГО РАЙОНА</w:t>
      </w:r>
    </w:p>
    <w:p w:rsidR="007C4D94" w:rsidRDefault="007C4D94" w:rsidP="007C4D94">
      <w:pPr>
        <w:spacing w:line="360" w:lineRule="auto"/>
        <w:jc w:val="center"/>
        <w:rPr>
          <w:b/>
        </w:rPr>
      </w:pPr>
    </w:p>
    <w:p w:rsidR="007C4D94" w:rsidRPr="008A496B" w:rsidRDefault="007C4D94" w:rsidP="007C4D94">
      <w:pPr>
        <w:spacing w:line="360" w:lineRule="auto"/>
        <w:rPr>
          <w:b/>
          <w:sz w:val="28"/>
          <w:szCs w:val="28"/>
        </w:rPr>
      </w:pPr>
      <w:r w:rsidRPr="008A496B">
        <w:rPr>
          <w:sz w:val="28"/>
          <w:szCs w:val="28"/>
        </w:rPr>
        <w:t xml:space="preserve">от </w:t>
      </w:r>
      <w:r>
        <w:rPr>
          <w:sz w:val="28"/>
          <w:szCs w:val="28"/>
        </w:rPr>
        <w:t>___________</w:t>
      </w:r>
      <w:r w:rsidRPr="008A496B">
        <w:rPr>
          <w:sz w:val="28"/>
          <w:szCs w:val="28"/>
        </w:rPr>
        <w:t xml:space="preserve">                                                                           </w:t>
      </w:r>
      <w:r>
        <w:rPr>
          <w:sz w:val="28"/>
          <w:szCs w:val="28"/>
        </w:rPr>
        <w:t xml:space="preserve">               </w:t>
      </w:r>
      <w:r w:rsidRPr="008A496B">
        <w:rPr>
          <w:sz w:val="28"/>
          <w:szCs w:val="28"/>
        </w:rPr>
        <w:t xml:space="preserve"> </w:t>
      </w:r>
      <w:r>
        <w:rPr>
          <w:sz w:val="28"/>
          <w:szCs w:val="28"/>
        </w:rPr>
        <w:t xml:space="preserve">   </w:t>
      </w:r>
      <w:r w:rsidRPr="008A496B">
        <w:rPr>
          <w:sz w:val="28"/>
          <w:szCs w:val="28"/>
        </w:rPr>
        <w:t xml:space="preserve">№ </w:t>
      </w:r>
      <w:r>
        <w:rPr>
          <w:sz w:val="28"/>
          <w:szCs w:val="28"/>
        </w:rPr>
        <w:t>_____</w:t>
      </w:r>
    </w:p>
    <w:p w:rsidR="007C4D94" w:rsidRDefault="007C4D94" w:rsidP="007C4D94">
      <w:pPr>
        <w:jc w:val="center"/>
        <w:rPr>
          <w:sz w:val="28"/>
          <w:szCs w:val="28"/>
        </w:rPr>
      </w:pPr>
      <w:r w:rsidRPr="0046746B">
        <w:rPr>
          <w:sz w:val="28"/>
          <w:szCs w:val="28"/>
        </w:rPr>
        <w:t>с.Шаумян</w:t>
      </w:r>
    </w:p>
    <w:p w:rsidR="0043400B" w:rsidRPr="00577408" w:rsidRDefault="0043400B" w:rsidP="0043400B">
      <w:pPr>
        <w:pStyle w:val="ConsPlusTitle"/>
        <w:suppressAutoHyphens/>
        <w:jc w:val="center"/>
        <w:rPr>
          <w:rFonts w:ascii="Times New Roman" w:hAnsi="Times New Roman" w:cs="Times New Roman"/>
          <w:color w:val="000000" w:themeColor="text1"/>
          <w:sz w:val="28"/>
          <w:szCs w:val="28"/>
        </w:rPr>
      </w:pPr>
    </w:p>
    <w:p w:rsidR="0043400B" w:rsidRPr="00577408" w:rsidRDefault="0043400B" w:rsidP="0043400B">
      <w:pPr>
        <w:pStyle w:val="ConsPlusTitle"/>
        <w:suppressAutoHyphens/>
        <w:jc w:val="center"/>
        <w:rPr>
          <w:rFonts w:ascii="Times New Roman" w:hAnsi="Times New Roman" w:cs="Times New Roman"/>
          <w:color w:val="000000" w:themeColor="text1"/>
          <w:sz w:val="28"/>
          <w:szCs w:val="28"/>
        </w:rPr>
      </w:pPr>
    </w:p>
    <w:p w:rsidR="0043400B" w:rsidRPr="00577408" w:rsidRDefault="0043400B" w:rsidP="0043400B">
      <w:pPr>
        <w:pStyle w:val="ConsPlusTitle"/>
        <w:suppressAutoHyphens/>
        <w:jc w:val="center"/>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ОБ УТВЕРЖДЕНИИ АДМИНИСТРАТИВНОГО РЕГЛАМЕНТА</w:t>
      </w:r>
    </w:p>
    <w:p w:rsidR="0043400B" w:rsidRPr="00577408" w:rsidRDefault="0043400B" w:rsidP="0043400B">
      <w:pPr>
        <w:pStyle w:val="ConsPlusTitle"/>
        <w:suppressAutoHyphens/>
        <w:jc w:val="center"/>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ПО </w:t>
      </w:r>
      <w:r w:rsidR="00CD32DD" w:rsidRPr="00577408">
        <w:rPr>
          <w:rFonts w:ascii="Times New Roman" w:hAnsi="Times New Roman" w:cs="Times New Roman"/>
          <w:color w:val="000000" w:themeColor="text1"/>
          <w:sz w:val="28"/>
          <w:szCs w:val="28"/>
        </w:rPr>
        <w:t xml:space="preserve">ПРЕДОСТАВЛЕНИЮ </w:t>
      </w:r>
      <w:r w:rsidR="00CD32DD">
        <w:rPr>
          <w:rFonts w:ascii="Times New Roman" w:hAnsi="Times New Roman" w:cs="Times New Roman"/>
          <w:color w:val="000000" w:themeColor="text1"/>
          <w:sz w:val="28"/>
          <w:szCs w:val="28"/>
        </w:rPr>
        <w:t xml:space="preserve">АДМИНИСТРАЦИЕЙ ШАУМЯНСКОГО СЕЛЬСКОГО ПОСЕЛЕНИЯ ТУАПСИНСКОГО РАЙОНА </w:t>
      </w:r>
      <w:r w:rsidRPr="00577408">
        <w:rPr>
          <w:rFonts w:ascii="Times New Roman" w:hAnsi="Times New Roman" w:cs="Times New Roman"/>
          <w:color w:val="000000" w:themeColor="text1"/>
          <w:sz w:val="28"/>
          <w:szCs w:val="28"/>
        </w:rPr>
        <w:t>МУНИЦИПАЛЬНОЙ УСЛУГИ: «ВЫДАЧА</w:t>
      </w:r>
      <w:r w:rsidR="00CD32DD">
        <w:rPr>
          <w:rFonts w:ascii="Times New Roman" w:hAnsi="Times New Roman" w:cs="Times New Roman"/>
          <w:color w:val="000000" w:themeColor="text1"/>
          <w:sz w:val="28"/>
          <w:szCs w:val="28"/>
        </w:rPr>
        <w:t xml:space="preserve"> </w:t>
      </w:r>
      <w:r w:rsidRPr="00577408">
        <w:rPr>
          <w:rFonts w:ascii="Times New Roman" w:hAnsi="Times New Roman" w:cs="Times New Roman"/>
          <w:color w:val="000000" w:themeColor="text1"/>
          <w:sz w:val="28"/>
          <w:szCs w:val="28"/>
        </w:rPr>
        <w:t>ПОРУБОЧНОГО БИЛЕТА НА ТЕРРИТОРИИ МУНИЦИПАЛЬНОГО</w:t>
      </w:r>
      <w:r w:rsidR="00CD32DD">
        <w:rPr>
          <w:rFonts w:ascii="Times New Roman" w:hAnsi="Times New Roman" w:cs="Times New Roman"/>
          <w:color w:val="000000" w:themeColor="text1"/>
          <w:sz w:val="28"/>
          <w:szCs w:val="28"/>
        </w:rPr>
        <w:t xml:space="preserve"> </w:t>
      </w:r>
      <w:r w:rsidRPr="00577408">
        <w:rPr>
          <w:rFonts w:ascii="Times New Roman" w:hAnsi="Times New Roman" w:cs="Times New Roman"/>
          <w:color w:val="000000" w:themeColor="text1"/>
          <w:sz w:val="28"/>
          <w:szCs w:val="28"/>
        </w:rPr>
        <w:t>ОБРАЗОВАНИЯ»</w:t>
      </w:r>
    </w:p>
    <w:p w:rsidR="0043400B" w:rsidRPr="00577408" w:rsidRDefault="0043400B" w:rsidP="003048E0">
      <w:pPr>
        <w:pStyle w:val="ConsPlusTitle"/>
        <w:tabs>
          <w:tab w:val="left" w:pos="4479"/>
          <w:tab w:val="left" w:pos="6032"/>
        </w:tabs>
        <w:suppressAutoHyphens/>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ab/>
      </w:r>
    </w:p>
    <w:p w:rsidR="0043400B" w:rsidRPr="00577408" w:rsidRDefault="0043400B" w:rsidP="0043400B">
      <w:pPr>
        <w:pStyle w:val="ConsPlusNormal"/>
        <w:suppressAutoHyphens/>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соответствии с Федеральным </w:t>
      </w:r>
      <w:hyperlink r:id="rId9" w:history="1">
        <w:r w:rsidRPr="00577408">
          <w:rPr>
            <w:rFonts w:ascii="Times New Roman" w:hAnsi="Times New Roman" w:cs="Times New Roman"/>
            <w:color w:val="000000" w:themeColor="text1"/>
            <w:sz w:val="28"/>
            <w:szCs w:val="28"/>
          </w:rPr>
          <w:t>законом</w:t>
        </w:r>
      </w:hyperlink>
      <w:r w:rsidRPr="00577408">
        <w:rPr>
          <w:rFonts w:ascii="Times New Roman" w:hAnsi="Times New Roman" w:cs="Times New Roman"/>
          <w:color w:val="000000" w:themeColor="text1"/>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постановляю:</w:t>
      </w:r>
    </w:p>
    <w:p w:rsidR="0043400B" w:rsidRPr="00577408" w:rsidRDefault="0043400B" w:rsidP="0043400B">
      <w:pPr>
        <w:pStyle w:val="ConsPlusNormal"/>
        <w:suppressAutoHyphens/>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1. Утвердить административный </w:t>
      </w:r>
      <w:hyperlink w:anchor="P40" w:history="1">
        <w:r w:rsidRPr="00577408">
          <w:rPr>
            <w:rFonts w:ascii="Times New Roman" w:hAnsi="Times New Roman" w:cs="Times New Roman"/>
            <w:color w:val="000000" w:themeColor="text1"/>
            <w:sz w:val="28"/>
            <w:szCs w:val="28"/>
          </w:rPr>
          <w:t>регламент</w:t>
        </w:r>
      </w:hyperlink>
      <w:r w:rsidRPr="00577408">
        <w:rPr>
          <w:rFonts w:ascii="Times New Roman" w:hAnsi="Times New Roman" w:cs="Times New Roman"/>
          <w:color w:val="000000" w:themeColor="text1"/>
          <w:sz w:val="28"/>
          <w:szCs w:val="28"/>
        </w:rPr>
        <w:t xml:space="preserve"> по предоставлению</w:t>
      </w:r>
      <w:r w:rsidR="00CD32DD">
        <w:rPr>
          <w:rFonts w:ascii="Times New Roman" w:hAnsi="Times New Roman" w:cs="Times New Roman"/>
          <w:color w:val="000000" w:themeColor="text1"/>
          <w:sz w:val="28"/>
          <w:szCs w:val="28"/>
        </w:rPr>
        <w:t xml:space="preserve"> администрацией Шаумянского сельского поселения Туапсинского </w:t>
      </w:r>
      <w:proofErr w:type="gramStart"/>
      <w:r w:rsidR="00CD32DD">
        <w:rPr>
          <w:rFonts w:ascii="Times New Roman" w:hAnsi="Times New Roman" w:cs="Times New Roman"/>
          <w:color w:val="000000" w:themeColor="text1"/>
          <w:sz w:val="28"/>
          <w:szCs w:val="28"/>
        </w:rPr>
        <w:t xml:space="preserve">района </w:t>
      </w:r>
      <w:r w:rsidRPr="00577408">
        <w:rPr>
          <w:rFonts w:ascii="Times New Roman" w:hAnsi="Times New Roman" w:cs="Times New Roman"/>
          <w:color w:val="000000" w:themeColor="text1"/>
          <w:sz w:val="28"/>
          <w:szCs w:val="28"/>
        </w:rPr>
        <w:t xml:space="preserve"> муниципальной</w:t>
      </w:r>
      <w:proofErr w:type="gramEnd"/>
      <w:r w:rsidRPr="00577408">
        <w:rPr>
          <w:rFonts w:ascii="Times New Roman" w:hAnsi="Times New Roman" w:cs="Times New Roman"/>
          <w:color w:val="000000" w:themeColor="text1"/>
          <w:sz w:val="28"/>
          <w:szCs w:val="28"/>
        </w:rPr>
        <w:t xml:space="preserve"> услуги: «Выдача порубочного билета на территории муниципального образования» (прилагается).</w:t>
      </w:r>
    </w:p>
    <w:p w:rsidR="0043400B" w:rsidRPr="00577408" w:rsidRDefault="0043400B" w:rsidP="0043400B">
      <w:pPr>
        <w:suppressAutoHyphens/>
        <w:autoSpaceDE w:val="0"/>
        <w:autoSpaceDN w:val="0"/>
        <w:adjustRightInd w:val="0"/>
        <w:ind w:firstLine="540"/>
        <w:jc w:val="both"/>
        <w:rPr>
          <w:color w:val="000000" w:themeColor="text1"/>
          <w:sz w:val="28"/>
          <w:szCs w:val="28"/>
        </w:rPr>
      </w:pPr>
      <w:r w:rsidRPr="00577408">
        <w:rPr>
          <w:color w:val="000000" w:themeColor="text1"/>
          <w:sz w:val="28"/>
          <w:szCs w:val="28"/>
        </w:rPr>
        <w:t xml:space="preserve">2. Опубликовать настоящее постановление в средствах массовой информации и разместить на официальном сайте администрации </w:t>
      </w:r>
      <w:r w:rsidR="007C4D94">
        <w:rPr>
          <w:color w:val="000000" w:themeColor="text1"/>
          <w:sz w:val="28"/>
          <w:szCs w:val="28"/>
        </w:rPr>
        <w:t>Шаумянского сельского поселения Туапсинского района</w:t>
      </w:r>
      <w:r w:rsidRPr="00577408">
        <w:rPr>
          <w:color w:val="000000" w:themeColor="text1"/>
          <w:sz w:val="28"/>
          <w:szCs w:val="28"/>
        </w:rPr>
        <w:t xml:space="preserve">. </w:t>
      </w:r>
    </w:p>
    <w:p w:rsidR="0043400B" w:rsidRPr="00577408" w:rsidRDefault="0043400B" w:rsidP="0043400B">
      <w:pPr>
        <w:pStyle w:val="ConsPlusNormal"/>
        <w:suppressAutoHyphens/>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 Контроль за выполнением настоящего постановления возложить на </w:t>
      </w:r>
      <w:r w:rsidR="007C4D94">
        <w:rPr>
          <w:rFonts w:ascii="Times New Roman" w:hAnsi="Times New Roman" w:cs="Times New Roman"/>
          <w:color w:val="000000" w:themeColor="text1"/>
          <w:sz w:val="28"/>
          <w:szCs w:val="28"/>
        </w:rPr>
        <w:t xml:space="preserve">заместителя главы администрации Шаумянского сельского поселения Туапсинского района </w:t>
      </w:r>
      <w:proofErr w:type="spellStart"/>
      <w:r w:rsidR="007C4D94">
        <w:rPr>
          <w:rFonts w:ascii="Times New Roman" w:hAnsi="Times New Roman" w:cs="Times New Roman"/>
          <w:color w:val="000000" w:themeColor="text1"/>
          <w:sz w:val="28"/>
          <w:szCs w:val="28"/>
        </w:rPr>
        <w:t>М.В.Мирджанова</w:t>
      </w:r>
      <w:proofErr w:type="spellEnd"/>
      <w:r w:rsidRPr="00577408">
        <w:rPr>
          <w:rFonts w:ascii="Times New Roman" w:hAnsi="Times New Roman" w:cs="Times New Roman"/>
          <w:color w:val="000000" w:themeColor="text1"/>
          <w:sz w:val="28"/>
          <w:szCs w:val="28"/>
        </w:rPr>
        <w:t>.</w:t>
      </w:r>
    </w:p>
    <w:p w:rsidR="0043400B" w:rsidRPr="00577408" w:rsidRDefault="0043400B" w:rsidP="0043400B">
      <w:pPr>
        <w:suppressAutoHyphens/>
        <w:autoSpaceDE w:val="0"/>
        <w:autoSpaceDN w:val="0"/>
        <w:adjustRightInd w:val="0"/>
        <w:ind w:firstLine="540"/>
        <w:jc w:val="both"/>
        <w:rPr>
          <w:color w:val="000000" w:themeColor="text1"/>
          <w:sz w:val="28"/>
          <w:szCs w:val="28"/>
        </w:rPr>
      </w:pPr>
      <w:r w:rsidRPr="00577408">
        <w:rPr>
          <w:color w:val="000000" w:themeColor="text1"/>
          <w:sz w:val="28"/>
          <w:szCs w:val="28"/>
        </w:rPr>
        <w:t>4. Настоящее постановление вступает в силу со дня его официального опубликования.</w:t>
      </w:r>
    </w:p>
    <w:p w:rsidR="0043400B" w:rsidRDefault="0043400B" w:rsidP="0043400B">
      <w:pPr>
        <w:pStyle w:val="ConsPlusNormal"/>
        <w:suppressAutoHyphens/>
        <w:ind w:firstLine="0"/>
        <w:rPr>
          <w:rFonts w:ascii="Times New Roman" w:hAnsi="Times New Roman" w:cs="Times New Roman"/>
          <w:color w:val="000000" w:themeColor="text1"/>
          <w:sz w:val="28"/>
          <w:szCs w:val="28"/>
        </w:rPr>
      </w:pPr>
    </w:p>
    <w:p w:rsidR="007C4D94" w:rsidRPr="00577408" w:rsidRDefault="007C4D94" w:rsidP="0043400B">
      <w:pPr>
        <w:pStyle w:val="ConsPlusNormal"/>
        <w:suppressAutoHyphens/>
        <w:ind w:firstLine="0"/>
        <w:rPr>
          <w:rFonts w:ascii="Times New Roman" w:hAnsi="Times New Roman" w:cs="Times New Roman"/>
          <w:color w:val="000000" w:themeColor="text1"/>
          <w:sz w:val="28"/>
          <w:szCs w:val="28"/>
        </w:rPr>
      </w:pPr>
    </w:p>
    <w:p w:rsidR="0043400B" w:rsidRPr="00577408" w:rsidRDefault="0043400B" w:rsidP="0043400B">
      <w:pPr>
        <w:pStyle w:val="ConsPlusNormal"/>
        <w:suppressAutoHyphens/>
        <w:ind w:firstLine="0"/>
        <w:rPr>
          <w:rFonts w:ascii="Times New Roman" w:hAnsi="Times New Roman" w:cs="Times New Roman"/>
          <w:color w:val="000000" w:themeColor="text1"/>
          <w:sz w:val="28"/>
          <w:szCs w:val="28"/>
        </w:rPr>
      </w:pPr>
    </w:p>
    <w:p w:rsidR="007C4D94" w:rsidRPr="007C4D94" w:rsidRDefault="007C4D94" w:rsidP="007C4D94">
      <w:pPr>
        <w:pStyle w:val="ConsPlusNormal"/>
        <w:tabs>
          <w:tab w:val="left" w:pos="4683"/>
          <w:tab w:val="left" w:pos="4944"/>
          <w:tab w:val="left" w:pos="5431"/>
        </w:tabs>
        <w:suppressAutoHyphens/>
        <w:ind w:firstLine="0"/>
        <w:jc w:val="both"/>
        <w:rPr>
          <w:rFonts w:ascii="Times New Roman" w:hAnsi="Times New Roman" w:cs="Times New Roman"/>
          <w:color w:val="000000" w:themeColor="text1"/>
          <w:sz w:val="28"/>
          <w:szCs w:val="28"/>
        </w:rPr>
      </w:pPr>
      <w:r w:rsidRPr="007C4D94">
        <w:rPr>
          <w:rFonts w:ascii="Times New Roman" w:hAnsi="Times New Roman" w:cs="Times New Roman"/>
          <w:color w:val="000000" w:themeColor="text1"/>
          <w:sz w:val="28"/>
          <w:szCs w:val="28"/>
        </w:rPr>
        <w:t>Глава</w:t>
      </w:r>
    </w:p>
    <w:p w:rsidR="007C4D94" w:rsidRPr="007C4D94" w:rsidRDefault="007C4D94" w:rsidP="007C4D94">
      <w:pPr>
        <w:pStyle w:val="ConsPlusNormal"/>
        <w:tabs>
          <w:tab w:val="left" w:pos="4683"/>
          <w:tab w:val="left" w:pos="4944"/>
          <w:tab w:val="left" w:pos="5431"/>
        </w:tabs>
        <w:suppressAutoHyphens/>
        <w:ind w:firstLine="0"/>
        <w:jc w:val="both"/>
        <w:rPr>
          <w:rFonts w:ascii="Times New Roman" w:hAnsi="Times New Roman" w:cs="Times New Roman"/>
          <w:color w:val="000000" w:themeColor="text1"/>
          <w:sz w:val="28"/>
          <w:szCs w:val="28"/>
        </w:rPr>
      </w:pPr>
      <w:r w:rsidRPr="007C4D94">
        <w:rPr>
          <w:rFonts w:ascii="Times New Roman" w:hAnsi="Times New Roman" w:cs="Times New Roman"/>
          <w:color w:val="000000" w:themeColor="text1"/>
          <w:sz w:val="28"/>
          <w:szCs w:val="28"/>
        </w:rPr>
        <w:t>Шаумянского сельского поселения</w:t>
      </w:r>
    </w:p>
    <w:p w:rsidR="0043400B" w:rsidRPr="007C4D94" w:rsidRDefault="007C4D94" w:rsidP="007C4D94">
      <w:pPr>
        <w:pStyle w:val="ConsPlusNormal"/>
        <w:tabs>
          <w:tab w:val="left" w:pos="4683"/>
          <w:tab w:val="left" w:pos="4944"/>
          <w:tab w:val="left" w:pos="5431"/>
        </w:tabs>
        <w:suppressAutoHyphens/>
        <w:ind w:firstLine="0"/>
        <w:jc w:val="both"/>
        <w:rPr>
          <w:rFonts w:ascii="Times New Roman" w:hAnsi="Times New Roman" w:cs="Times New Roman"/>
          <w:color w:val="000000" w:themeColor="text1"/>
          <w:sz w:val="28"/>
          <w:szCs w:val="28"/>
        </w:rPr>
      </w:pPr>
      <w:r w:rsidRPr="007C4D94">
        <w:rPr>
          <w:rFonts w:ascii="Times New Roman" w:hAnsi="Times New Roman" w:cs="Times New Roman"/>
          <w:color w:val="000000" w:themeColor="text1"/>
          <w:sz w:val="28"/>
          <w:szCs w:val="28"/>
        </w:rPr>
        <w:t>Туапсинского района</w:t>
      </w:r>
      <w:r w:rsidR="0043400B" w:rsidRPr="007C4D94">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Л.М.Кочьян</w:t>
      </w:r>
      <w:r w:rsidR="0043400B" w:rsidRPr="007C4D94">
        <w:rPr>
          <w:rFonts w:ascii="Times New Roman" w:hAnsi="Times New Roman" w:cs="Times New Roman"/>
          <w:color w:val="000000" w:themeColor="text1"/>
          <w:sz w:val="28"/>
          <w:szCs w:val="28"/>
        </w:rPr>
        <w:tab/>
      </w:r>
      <w:r w:rsidR="0043400B" w:rsidRPr="007C4D94">
        <w:rPr>
          <w:rFonts w:ascii="Times New Roman" w:hAnsi="Times New Roman" w:cs="Times New Roman"/>
          <w:color w:val="000000" w:themeColor="text1"/>
          <w:sz w:val="28"/>
          <w:szCs w:val="28"/>
        </w:rPr>
        <w:tab/>
      </w:r>
    </w:p>
    <w:p w:rsidR="0043400B" w:rsidRPr="007C4D94" w:rsidRDefault="0043400B" w:rsidP="007C4D94">
      <w:pPr>
        <w:pStyle w:val="ConsPlusNormal"/>
        <w:suppressAutoHyphens/>
        <w:ind w:firstLine="0"/>
        <w:jc w:val="both"/>
        <w:rPr>
          <w:rFonts w:ascii="Times New Roman" w:hAnsi="Times New Roman" w:cs="Times New Roman"/>
          <w:color w:val="000000" w:themeColor="text1"/>
          <w:sz w:val="28"/>
          <w:szCs w:val="2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804"/>
      </w:tblGrid>
      <w:tr w:rsidR="008320EE" w:rsidRPr="00577408" w:rsidTr="003048E0">
        <w:tc>
          <w:tcPr>
            <w:tcW w:w="2694" w:type="dxa"/>
            <w:tcBorders>
              <w:top w:val="nil"/>
              <w:left w:val="nil"/>
              <w:bottom w:val="nil"/>
              <w:right w:val="nil"/>
            </w:tcBorders>
          </w:tcPr>
          <w:p w:rsidR="008320EE" w:rsidRPr="00577408" w:rsidRDefault="008320EE" w:rsidP="00CB62E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6804" w:type="dxa"/>
            <w:tcBorders>
              <w:top w:val="nil"/>
              <w:left w:val="nil"/>
              <w:bottom w:val="nil"/>
              <w:right w:val="nil"/>
            </w:tcBorders>
          </w:tcPr>
          <w:p w:rsidR="003048E0" w:rsidRPr="00577408" w:rsidRDefault="003048E0" w:rsidP="003048E0">
            <w:pPr>
              <w:pStyle w:val="Heading"/>
              <w:ind w:right="-1"/>
              <w:jc w:val="right"/>
              <w:rPr>
                <w:rFonts w:ascii="Times New Roman" w:hAnsi="Times New Roman"/>
                <w:b w:val="0"/>
                <w:bCs w:val="0"/>
                <w:color w:val="000000" w:themeColor="text1"/>
                <w:sz w:val="28"/>
                <w:szCs w:val="28"/>
              </w:rPr>
            </w:pPr>
            <w:r w:rsidRPr="00577408">
              <w:rPr>
                <w:rFonts w:ascii="Times New Roman" w:hAnsi="Times New Roman"/>
                <w:b w:val="0"/>
                <w:bCs w:val="0"/>
                <w:color w:val="000000" w:themeColor="text1"/>
                <w:sz w:val="28"/>
                <w:szCs w:val="28"/>
              </w:rPr>
              <w:t>ПРОЕКТ АДМИНИСТРАТИВНОГО РЕГЛАМЕНТА</w:t>
            </w:r>
          </w:p>
          <w:p w:rsidR="003048E0" w:rsidRPr="00577408" w:rsidRDefault="003048E0" w:rsidP="00CB62E0">
            <w:pPr>
              <w:pStyle w:val="Heading"/>
              <w:ind w:right="-1"/>
              <w:jc w:val="center"/>
              <w:rPr>
                <w:rFonts w:ascii="Times New Roman" w:hAnsi="Times New Roman"/>
                <w:b w:val="0"/>
                <w:bCs w:val="0"/>
                <w:color w:val="000000" w:themeColor="text1"/>
                <w:sz w:val="28"/>
                <w:szCs w:val="28"/>
              </w:rPr>
            </w:pPr>
          </w:p>
          <w:p w:rsidR="008320EE" w:rsidRPr="00577408" w:rsidRDefault="008320EE" w:rsidP="003048E0">
            <w:pPr>
              <w:pStyle w:val="Heading"/>
              <w:ind w:left="1593" w:right="-1"/>
              <w:jc w:val="center"/>
              <w:rPr>
                <w:rFonts w:ascii="Times New Roman" w:hAnsi="Times New Roman"/>
                <w:b w:val="0"/>
                <w:bCs w:val="0"/>
                <w:color w:val="000000" w:themeColor="text1"/>
                <w:sz w:val="28"/>
                <w:szCs w:val="28"/>
              </w:rPr>
            </w:pPr>
            <w:r w:rsidRPr="00577408">
              <w:rPr>
                <w:rFonts w:ascii="Times New Roman" w:hAnsi="Times New Roman"/>
                <w:b w:val="0"/>
                <w:bCs w:val="0"/>
                <w:color w:val="000000" w:themeColor="text1"/>
                <w:sz w:val="28"/>
                <w:szCs w:val="28"/>
              </w:rPr>
              <w:t>ПРИЛОЖЕНИЕ</w:t>
            </w:r>
          </w:p>
          <w:p w:rsidR="008320EE" w:rsidRPr="00577408" w:rsidRDefault="008320EE" w:rsidP="003048E0">
            <w:pPr>
              <w:pStyle w:val="Heading"/>
              <w:ind w:left="1593" w:right="-1"/>
              <w:jc w:val="center"/>
              <w:rPr>
                <w:rFonts w:ascii="Times New Roman" w:hAnsi="Times New Roman"/>
                <w:b w:val="0"/>
                <w:bCs w:val="0"/>
                <w:color w:val="000000" w:themeColor="text1"/>
                <w:sz w:val="28"/>
                <w:szCs w:val="28"/>
              </w:rPr>
            </w:pPr>
          </w:p>
          <w:p w:rsidR="003048E0" w:rsidRPr="00577408" w:rsidRDefault="003048E0" w:rsidP="003048E0">
            <w:pPr>
              <w:pStyle w:val="Heading"/>
              <w:ind w:left="1593" w:right="-1"/>
              <w:jc w:val="center"/>
              <w:rPr>
                <w:rFonts w:ascii="Times New Roman" w:hAnsi="Times New Roman"/>
                <w:b w:val="0"/>
                <w:bCs w:val="0"/>
                <w:color w:val="000000" w:themeColor="text1"/>
                <w:sz w:val="28"/>
                <w:szCs w:val="28"/>
              </w:rPr>
            </w:pPr>
            <w:r w:rsidRPr="00577408">
              <w:rPr>
                <w:rFonts w:ascii="Times New Roman" w:hAnsi="Times New Roman"/>
                <w:b w:val="0"/>
                <w:bCs w:val="0"/>
                <w:color w:val="000000" w:themeColor="text1"/>
                <w:sz w:val="28"/>
                <w:szCs w:val="28"/>
              </w:rPr>
              <w:t>УТВЕРЖДЕН</w:t>
            </w:r>
          </w:p>
          <w:p w:rsidR="003048E0" w:rsidRPr="00577408" w:rsidRDefault="003048E0" w:rsidP="003048E0">
            <w:pPr>
              <w:pStyle w:val="a3"/>
              <w:ind w:left="1593"/>
              <w:jc w:val="center"/>
              <w:rPr>
                <w:bCs/>
                <w:color w:val="000000" w:themeColor="text1"/>
                <w:sz w:val="28"/>
                <w:szCs w:val="28"/>
              </w:rPr>
            </w:pPr>
            <w:r w:rsidRPr="00577408">
              <w:rPr>
                <w:bCs/>
                <w:color w:val="000000" w:themeColor="text1"/>
                <w:sz w:val="28"/>
                <w:szCs w:val="28"/>
              </w:rPr>
              <w:t xml:space="preserve">постановлением администрации </w:t>
            </w:r>
          </w:p>
          <w:p w:rsidR="00407E67" w:rsidRDefault="00407E67" w:rsidP="003048E0">
            <w:pPr>
              <w:pStyle w:val="a3"/>
              <w:ind w:left="1593"/>
              <w:jc w:val="center"/>
              <w:rPr>
                <w:bCs/>
                <w:color w:val="000000" w:themeColor="text1"/>
                <w:sz w:val="28"/>
                <w:szCs w:val="28"/>
              </w:rPr>
            </w:pPr>
            <w:r>
              <w:rPr>
                <w:bCs/>
                <w:color w:val="000000" w:themeColor="text1"/>
                <w:sz w:val="28"/>
                <w:szCs w:val="28"/>
              </w:rPr>
              <w:t>Шаумянского сельского поселения</w:t>
            </w:r>
          </w:p>
          <w:p w:rsidR="003048E0" w:rsidRPr="00577408" w:rsidRDefault="00407E67" w:rsidP="003048E0">
            <w:pPr>
              <w:pStyle w:val="a3"/>
              <w:ind w:left="1593"/>
              <w:jc w:val="center"/>
              <w:rPr>
                <w:bCs/>
                <w:color w:val="000000" w:themeColor="text1"/>
                <w:sz w:val="28"/>
                <w:szCs w:val="28"/>
              </w:rPr>
            </w:pPr>
            <w:r>
              <w:rPr>
                <w:bCs/>
                <w:color w:val="000000" w:themeColor="text1"/>
                <w:sz w:val="28"/>
                <w:szCs w:val="28"/>
              </w:rPr>
              <w:t xml:space="preserve"> Туапсинского района</w:t>
            </w:r>
          </w:p>
          <w:p w:rsidR="008320EE" w:rsidRPr="00577408" w:rsidRDefault="008320EE" w:rsidP="003048E0">
            <w:pPr>
              <w:pStyle w:val="a3"/>
              <w:ind w:left="1593"/>
              <w:jc w:val="center"/>
              <w:rPr>
                <w:bCs/>
                <w:color w:val="000000" w:themeColor="text1"/>
                <w:sz w:val="28"/>
                <w:szCs w:val="28"/>
              </w:rPr>
            </w:pPr>
          </w:p>
          <w:p w:rsidR="008320EE" w:rsidRPr="00577408" w:rsidRDefault="008320EE" w:rsidP="003048E0">
            <w:pPr>
              <w:pStyle w:val="Heading"/>
              <w:ind w:left="1593" w:right="-1"/>
              <w:jc w:val="center"/>
              <w:rPr>
                <w:rFonts w:ascii="Times New Roman" w:hAnsi="Times New Roman"/>
                <w:b w:val="0"/>
                <w:bCs w:val="0"/>
                <w:color w:val="000000" w:themeColor="text1"/>
                <w:sz w:val="28"/>
                <w:szCs w:val="28"/>
              </w:rPr>
            </w:pPr>
            <w:r w:rsidRPr="00577408">
              <w:rPr>
                <w:rFonts w:ascii="Times New Roman" w:hAnsi="Times New Roman"/>
                <w:b w:val="0"/>
                <w:bCs w:val="0"/>
                <w:color w:val="000000" w:themeColor="text1"/>
                <w:sz w:val="28"/>
                <w:szCs w:val="28"/>
              </w:rPr>
              <w:t xml:space="preserve">     от____________201</w:t>
            </w:r>
            <w:r w:rsidR="003D3C23" w:rsidRPr="00577408">
              <w:rPr>
                <w:rFonts w:ascii="Times New Roman" w:hAnsi="Times New Roman"/>
                <w:b w:val="0"/>
                <w:bCs w:val="0"/>
                <w:color w:val="000000" w:themeColor="text1"/>
                <w:sz w:val="28"/>
                <w:szCs w:val="28"/>
              </w:rPr>
              <w:t>6</w:t>
            </w:r>
            <w:r w:rsidRPr="00577408">
              <w:rPr>
                <w:rFonts w:ascii="Times New Roman" w:hAnsi="Times New Roman"/>
                <w:b w:val="0"/>
                <w:bCs w:val="0"/>
                <w:color w:val="000000" w:themeColor="text1"/>
                <w:sz w:val="28"/>
                <w:szCs w:val="28"/>
              </w:rPr>
              <w:t xml:space="preserve"> года №________</w:t>
            </w:r>
          </w:p>
          <w:p w:rsidR="008320EE" w:rsidRPr="00577408" w:rsidRDefault="008320EE" w:rsidP="00CB62E0">
            <w:pPr>
              <w:pStyle w:val="Heading"/>
              <w:ind w:right="-1"/>
              <w:rPr>
                <w:rFonts w:ascii="Times New Roman" w:hAnsi="Times New Roman"/>
                <w:b w:val="0"/>
                <w:bCs w:val="0"/>
                <w:color w:val="000000" w:themeColor="text1"/>
                <w:sz w:val="28"/>
                <w:szCs w:val="28"/>
              </w:rPr>
            </w:pPr>
          </w:p>
        </w:tc>
      </w:tr>
    </w:tbl>
    <w:p w:rsidR="00263024" w:rsidRPr="00577408" w:rsidRDefault="00263024" w:rsidP="00397F4E">
      <w:pPr>
        <w:jc w:val="center"/>
        <w:rPr>
          <w:b/>
          <w:color w:val="000000" w:themeColor="text1"/>
          <w:sz w:val="28"/>
          <w:szCs w:val="28"/>
        </w:rPr>
      </w:pPr>
    </w:p>
    <w:p w:rsidR="00BB4289" w:rsidRPr="00577408" w:rsidRDefault="00BB4289" w:rsidP="00397F4E">
      <w:pPr>
        <w:jc w:val="center"/>
        <w:rPr>
          <w:b/>
          <w:color w:val="000000" w:themeColor="text1"/>
          <w:sz w:val="28"/>
          <w:szCs w:val="28"/>
        </w:rPr>
      </w:pPr>
    </w:p>
    <w:p w:rsidR="00FB3D9B" w:rsidRPr="00577408" w:rsidRDefault="00FB3D9B" w:rsidP="00FB3D9B">
      <w:pPr>
        <w:jc w:val="center"/>
        <w:rPr>
          <w:color w:val="000000" w:themeColor="text1"/>
          <w:sz w:val="28"/>
          <w:szCs w:val="28"/>
        </w:rPr>
      </w:pPr>
      <w:r w:rsidRPr="00577408">
        <w:rPr>
          <w:color w:val="000000" w:themeColor="text1"/>
          <w:sz w:val="28"/>
          <w:szCs w:val="28"/>
        </w:rPr>
        <w:t>АДМИНИСТРАТИВНЫЙ РЕГЛАМЕНТ</w:t>
      </w:r>
    </w:p>
    <w:p w:rsidR="00FB3D9B" w:rsidRPr="00577408" w:rsidRDefault="00EE1953" w:rsidP="002C3484">
      <w:pPr>
        <w:jc w:val="center"/>
        <w:rPr>
          <w:color w:val="000000" w:themeColor="text1"/>
          <w:sz w:val="28"/>
          <w:szCs w:val="28"/>
        </w:rPr>
      </w:pPr>
      <w:r>
        <w:rPr>
          <w:color w:val="000000" w:themeColor="text1"/>
          <w:sz w:val="28"/>
          <w:szCs w:val="28"/>
        </w:rPr>
        <w:t xml:space="preserve">по </w:t>
      </w:r>
      <w:r w:rsidR="003048E0" w:rsidRPr="00577408">
        <w:rPr>
          <w:color w:val="000000" w:themeColor="text1"/>
          <w:sz w:val="28"/>
          <w:szCs w:val="28"/>
        </w:rPr>
        <w:t>предоставлени</w:t>
      </w:r>
      <w:r>
        <w:rPr>
          <w:color w:val="000000" w:themeColor="text1"/>
          <w:sz w:val="28"/>
          <w:szCs w:val="28"/>
        </w:rPr>
        <w:t>ю</w:t>
      </w:r>
      <w:r w:rsidR="003048E0" w:rsidRPr="00577408">
        <w:rPr>
          <w:color w:val="000000" w:themeColor="text1"/>
          <w:sz w:val="28"/>
          <w:szCs w:val="28"/>
        </w:rPr>
        <w:t xml:space="preserve"> администрацией </w:t>
      </w:r>
      <w:r w:rsidR="00407E67">
        <w:rPr>
          <w:color w:val="000000" w:themeColor="text1"/>
          <w:sz w:val="28"/>
          <w:szCs w:val="28"/>
        </w:rPr>
        <w:t xml:space="preserve">Шаумянского сельского поселения Туапсинского района </w:t>
      </w:r>
      <w:r w:rsidR="00FB3D9B" w:rsidRPr="00577408">
        <w:rPr>
          <w:color w:val="000000" w:themeColor="text1"/>
          <w:sz w:val="28"/>
          <w:szCs w:val="28"/>
        </w:rPr>
        <w:t>муниципальной услуги «</w:t>
      </w:r>
      <w:r w:rsidR="001F73FB" w:rsidRPr="00577408">
        <w:rPr>
          <w:color w:val="000000" w:themeColor="text1"/>
          <w:sz w:val="28"/>
          <w:szCs w:val="28"/>
        </w:rPr>
        <w:t>Выдача порубочного билета на территории муниципального образования</w:t>
      </w:r>
      <w:r w:rsidR="00FB3D9B" w:rsidRPr="00577408">
        <w:rPr>
          <w:color w:val="000000" w:themeColor="text1"/>
          <w:sz w:val="28"/>
          <w:szCs w:val="28"/>
        </w:rPr>
        <w:t>»</w:t>
      </w:r>
    </w:p>
    <w:p w:rsidR="00397F4E" w:rsidRPr="00577408" w:rsidRDefault="00397F4E" w:rsidP="00397F4E">
      <w:pPr>
        <w:jc w:val="center"/>
        <w:rPr>
          <w:b/>
          <w:color w:val="000000" w:themeColor="text1"/>
          <w:sz w:val="28"/>
          <w:szCs w:val="28"/>
        </w:rPr>
      </w:pPr>
    </w:p>
    <w:bookmarkEnd w:id="0"/>
    <w:bookmarkEnd w:id="1"/>
    <w:bookmarkEnd w:id="2"/>
    <w:bookmarkEnd w:id="3"/>
    <w:p w:rsidR="00D1036D" w:rsidRPr="00577408" w:rsidRDefault="00D1036D" w:rsidP="00D1036D">
      <w:pPr>
        <w:widowControl w:val="0"/>
        <w:autoSpaceDE w:val="0"/>
        <w:autoSpaceDN w:val="0"/>
        <w:adjustRightInd w:val="0"/>
        <w:ind w:firstLine="720"/>
        <w:jc w:val="center"/>
        <w:outlineLvl w:val="1"/>
        <w:rPr>
          <w:color w:val="000000" w:themeColor="text1"/>
          <w:sz w:val="28"/>
          <w:szCs w:val="28"/>
        </w:rPr>
      </w:pPr>
      <w:r w:rsidRPr="00577408">
        <w:rPr>
          <w:color w:val="000000" w:themeColor="text1"/>
          <w:sz w:val="28"/>
          <w:szCs w:val="28"/>
        </w:rPr>
        <w:t>Раздел I. ОБЩИЕ ПОЛОЖЕНИЯ</w:t>
      </w:r>
    </w:p>
    <w:p w:rsidR="00D1036D" w:rsidRPr="00577408" w:rsidRDefault="00D1036D" w:rsidP="00D1036D">
      <w:pPr>
        <w:widowControl w:val="0"/>
        <w:autoSpaceDE w:val="0"/>
        <w:autoSpaceDN w:val="0"/>
        <w:adjustRightInd w:val="0"/>
        <w:ind w:firstLine="720"/>
        <w:jc w:val="both"/>
        <w:rPr>
          <w:color w:val="000000" w:themeColor="text1"/>
          <w:sz w:val="28"/>
          <w:szCs w:val="28"/>
        </w:rPr>
      </w:pPr>
    </w:p>
    <w:p w:rsidR="0000390E" w:rsidRPr="00577408" w:rsidRDefault="00A631DE" w:rsidP="00D1036D">
      <w:pPr>
        <w:widowControl w:val="0"/>
        <w:autoSpaceDE w:val="0"/>
        <w:autoSpaceDN w:val="0"/>
        <w:adjustRightInd w:val="0"/>
        <w:ind w:firstLine="720"/>
        <w:jc w:val="center"/>
        <w:outlineLvl w:val="2"/>
        <w:rPr>
          <w:color w:val="000000" w:themeColor="text1"/>
          <w:sz w:val="28"/>
          <w:szCs w:val="28"/>
        </w:rPr>
      </w:pPr>
      <w:bookmarkStart w:id="4" w:name="Par43"/>
      <w:bookmarkEnd w:id="4"/>
      <w:r w:rsidRPr="00577408">
        <w:rPr>
          <w:color w:val="000000" w:themeColor="text1"/>
          <w:sz w:val="28"/>
          <w:szCs w:val="28"/>
        </w:rPr>
        <w:t>Подраздел</w:t>
      </w:r>
      <w:r w:rsidR="00D1036D" w:rsidRPr="00577408">
        <w:rPr>
          <w:color w:val="000000" w:themeColor="text1"/>
          <w:sz w:val="28"/>
          <w:szCs w:val="28"/>
        </w:rPr>
        <w:t xml:space="preserve"> 1.</w:t>
      </w:r>
      <w:r w:rsidR="002E384A" w:rsidRPr="00577408">
        <w:rPr>
          <w:color w:val="000000" w:themeColor="text1"/>
          <w:sz w:val="28"/>
          <w:szCs w:val="28"/>
        </w:rPr>
        <w:t>1.</w:t>
      </w:r>
      <w:r w:rsidR="00D1036D" w:rsidRPr="00577408">
        <w:rPr>
          <w:color w:val="000000" w:themeColor="text1"/>
          <w:sz w:val="28"/>
          <w:szCs w:val="28"/>
        </w:rPr>
        <w:t xml:space="preserve"> ПРЕДМЕТ РЕГУЛИРОВАНИЯ </w:t>
      </w:r>
    </w:p>
    <w:p w:rsidR="00397F4E" w:rsidRPr="00577408" w:rsidRDefault="00D1036D" w:rsidP="00D1036D">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АДМИНИСТРАТИВНОГО РЕГЛАМЕНТА</w:t>
      </w:r>
    </w:p>
    <w:p w:rsidR="00397F4E" w:rsidRPr="00577408" w:rsidRDefault="00397F4E" w:rsidP="00C14F9E">
      <w:pPr>
        <w:ind w:firstLine="851"/>
        <w:jc w:val="center"/>
        <w:rPr>
          <w:color w:val="000000" w:themeColor="text1"/>
          <w:sz w:val="28"/>
          <w:szCs w:val="28"/>
        </w:rPr>
      </w:pPr>
    </w:p>
    <w:p w:rsidR="00397F4E" w:rsidRPr="00577408" w:rsidRDefault="00397F4E" w:rsidP="00C77B8B">
      <w:pPr>
        <w:pStyle w:val="ab"/>
        <w:ind w:left="0" w:firstLine="709"/>
        <w:jc w:val="both"/>
        <w:rPr>
          <w:rFonts w:ascii="Times New Roman" w:hAnsi="Times New Roman"/>
          <w:color w:val="000000" w:themeColor="text1"/>
          <w:sz w:val="28"/>
          <w:szCs w:val="28"/>
        </w:rPr>
      </w:pPr>
      <w:r w:rsidRPr="00577408">
        <w:rPr>
          <w:rFonts w:ascii="Times New Roman" w:hAnsi="Times New Roman"/>
          <w:color w:val="000000" w:themeColor="text1"/>
          <w:sz w:val="28"/>
          <w:szCs w:val="28"/>
        </w:rPr>
        <w:t xml:space="preserve">Административный регламент </w:t>
      </w:r>
      <w:r w:rsidR="00EE1953">
        <w:rPr>
          <w:rFonts w:ascii="Times New Roman" w:hAnsi="Times New Roman"/>
          <w:color w:val="000000" w:themeColor="text1"/>
          <w:sz w:val="28"/>
          <w:szCs w:val="28"/>
        </w:rPr>
        <w:t>по предоставлению</w:t>
      </w:r>
      <w:r w:rsidRPr="00577408">
        <w:rPr>
          <w:rFonts w:ascii="Times New Roman" w:hAnsi="Times New Roman"/>
          <w:color w:val="000000" w:themeColor="text1"/>
          <w:sz w:val="28"/>
          <w:szCs w:val="28"/>
        </w:rPr>
        <w:t xml:space="preserve"> </w:t>
      </w:r>
      <w:r w:rsidR="00A75D4B" w:rsidRPr="00577408">
        <w:rPr>
          <w:rFonts w:ascii="Times New Roman" w:hAnsi="Times New Roman"/>
          <w:color w:val="000000" w:themeColor="text1"/>
          <w:sz w:val="28"/>
          <w:szCs w:val="28"/>
        </w:rPr>
        <w:t xml:space="preserve">администрацией </w:t>
      </w:r>
      <w:r w:rsidR="00407E67" w:rsidRPr="00407E67">
        <w:rPr>
          <w:rFonts w:ascii="Times New Roman" w:eastAsia="Times New Roman" w:hAnsi="Times New Roman"/>
          <w:color w:val="FF0000"/>
          <w:sz w:val="28"/>
          <w:szCs w:val="28"/>
          <w:lang w:eastAsia="ru-RU"/>
        </w:rPr>
        <w:t>Шаумянского сельского поселения Туапсинского района</w:t>
      </w:r>
      <w:r w:rsidR="00407E67" w:rsidRPr="00407E67">
        <w:rPr>
          <w:rFonts w:ascii="Times New Roman" w:eastAsia="Times New Roman" w:hAnsi="Times New Roman"/>
          <w:color w:val="000000" w:themeColor="text1"/>
          <w:sz w:val="28"/>
          <w:szCs w:val="28"/>
          <w:lang w:eastAsia="ru-RU"/>
        </w:rPr>
        <w:t xml:space="preserve"> </w:t>
      </w:r>
      <w:r w:rsidR="00A75D4B" w:rsidRPr="00577408">
        <w:rPr>
          <w:rFonts w:ascii="Times New Roman" w:hAnsi="Times New Roman"/>
          <w:color w:val="000000" w:themeColor="text1"/>
          <w:sz w:val="28"/>
          <w:szCs w:val="28"/>
        </w:rPr>
        <w:t>муниципальной услуги «</w:t>
      </w:r>
      <w:r w:rsidR="00697149" w:rsidRPr="00577408">
        <w:rPr>
          <w:rFonts w:ascii="Times New Roman" w:hAnsi="Times New Roman"/>
          <w:color w:val="000000" w:themeColor="text1"/>
          <w:sz w:val="28"/>
          <w:szCs w:val="28"/>
        </w:rPr>
        <w:t>Выдача порубочного билета на территории муниципального образования</w:t>
      </w:r>
      <w:r w:rsidR="00A75D4B" w:rsidRPr="00577408">
        <w:rPr>
          <w:rFonts w:ascii="Times New Roman" w:hAnsi="Times New Roman"/>
          <w:color w:val="000000" w:themeColor="text1"/>
          <w:sz w:val="28"/>
          <w:szCs w:val="28"/>
        </w:rPr>
        <w:t>»</w:t>
      </w:r>
      <w:r w:rsidR="007C05BA" w:rsidRPr="00577408">
        <w:rPr>
          <w:rFonts w:ascii="Times New Roman" w:hAnsi="Times New Roman"/>
          <w:color w:val="000000" w:themeColor="text1"/>
          <w:sz w:val="28"/>
          <w:szCs w:val="28"/>
        </w:rPr>
        <w:t xml:space="preserve"> </w:t>
      </w:r>
      <w:r w:rsidRPr="00577408">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577408">
        <w:rPr>
          <w:rFonts w:ascii="Times New Roman" w:hAnsi="Times New Roman"/>
          <w:color w:val="000000" w:themeColor="text1"/>
          <w:sz w:val="28"/>
          <w:szCs w:val="28"/>
        </w:rPr>
        <w:t xml:space="preserve">администрацией </w:t>
      </w:r>
      <w:r w:rsidR="00407E67" w:rsidRPr="00407E67">
        <w:rPr>
          <w:rFonts w:ascii="Times New Roman" w:eastAsia="Times New Roman" w:hAnsi="Times New Roman"/>
          <w:color w:val="FF0000"/>
          <w:sz w:val="28"/>
          <w:szCs w:val="28"/>
          <w:lang w:eastAsia="ru-RU"/>
        </w:rPr>
        <w:t>Шаумянского сельского поселения Туапсинского района</w:t>
      </w:r>
      <w:r w:rsidR="00827DAB" w:rsidRPr="00577408">
        <w:rPr>
          <w:rFonts w:ascii="Times New Roman" w:hAnsi="Times New Roman"/>
          <w:color w:val="000000" w:themeColor="text1"/>
          <w:sz w:val="28"/>
          <w:szCs w:val="28"/>
        </w:rPr>
        <w:t xml:space="preserve"> муниципальной услуги </w:t>
      </w:r>
      <w:r w:rsidR="0000390E" w:rsidRPr="00577408">
        <w:rPr>
          <w:rFonts w:ascii="Times New Roman" w:hAnsi="Times New Roman"/>
          <w:color w:val="000000" w:themeColor="text1"/>
          <w:sz w:val="28"/>
          <w:szCs w:val="28"/>
        </w:rPr>
        <w:t>«</w:t>
      </w:r>
      <w:r w:rsidR="00697149" w:rsidRPr="00577408">
        <w:rPr>
          <w:rFonts w:ascii="Times New Roman" w:hAnsi="Times New Roman"/>
          <w:color w:val="000000" w:themeColor="text1"/>
          <w:sz w:val="28"/>
          <w:szCs w:val="28"/>
        </w:rPr>
        <w:t>Выдача порубочного билета на территории муниципального образования</w:t>
      </w:r>
      <w:r w:rsidR="0000390E" w:rsidRPr="00577408">
        <w:rPr>
          <w:rFonts w:ascii="Times New Roman" w:hAnsi="Times New Roman"/>
          <w:color w:val="000000" w:themeColor="text1"/>
          <w:sz w:val="28"/>
          <w:szCs w:val="28"/>
        </w:rPr>
        <w:t>»</w:t>
      </w:r>
      <w:r w:rsidR="0043400B" w:rsidRPr="00577408">
        <w:rPr>
          <w:rFonts w:ascii="Times New Roman" w:hAnsi="Times New Roman"/>
          <w:color w:val="000000" w:themeColor="text1"/>
          <w:sz w:val="28"/>
          <w:szCs w:val="28"/>
        </w:rPr>
        <w:t xml:space="preserve"> </w:t>
      </w:r>
      <w:r w:rsidRPr="00577408">
        <w:rPr>
          <w:rFonts w:ascii="Times New Roman" w:hAnsi="Times New Roman"/>
          <w:color w:val="000000" w:themeColor="text1"/>
          <w:sz w:val="28"/>
          <w:szCs w:val="28"/>
        </w:rPr>
        <w:t xml:space="preserve">(далее – </w:t>
      </w:r>
      <w:r w:rsidR="00827DAB" w:rsidRPr="00577408">
        <w:rPr>
          <w:rFonts w:ascii="Times New Roman" w:hAnsi="Times New Roman"/>
          <w:color w:val="000000" w:themeColor="text1"/>
          <w:sz w:val="28"/>
          <w:szCs w:val="28"/>
        </w:rPr>
        <w:t xml:space="preserve">муниципальная </w:t>
      </w:r>
      <w:r w:rsidRPr="00577408">
        <w:rPr>
          <w:rFonts w:ascii="Times New Roman" w:hAnsi="Times New Roman"/>
          <w:color w:val="000000" w:themeColor="text1"/>
          <w:sz w:val="28"/>
          <w:szCs w:val="28"/>
        </w:rPr>
        <w:t>услуга).</w:t>
      </w:r>
    </w:p>
    <w:p w:rsidR="00397F4E" w:rsidRPr="00577408" w:rsidRDefault="00397F4E" w:rsidP="00397F4E">
      <w:pPr>
        <w:ind w:firstLine="851"/>
        <w:jc w:val="both"/>
        <w:rPr>
          <w:color w:val="000000" w:themeColor="text1"/>
          <w:sz w:val="28"/>
          <w:szCs w:val="28"/>
        </w:rPr>
      </w:pPr>
    </w:p>
    <w:p w:rsidR="00D1036D" w:rsidRPr="00577408" w:rsidRDefault="00A631DE" w:rsidP="00D1036D">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w:t>
      </w:r>
      <w:r w:rsidR="00407E67">
        <w:rPr>
          <w:color w:val="000000" w:themeColor="text1"/>
          <w:sz w:val="28"/>
          <w:szCs w:val="28"/>
        </w:rPr>
        <w:t xml:space="preserve"> </w:t>
      </w:r>
      <w:r w:rsidR="00C77B8B" w:rsidRPr="00577408">
        <w:rPr>
          <w:color w:val="000000" w:themeColor="text1"/>
          <w:sz w:val="28"/>
          <w:szCs w:val="28"/>
        </w:rPr>
        <w:t>1.2</w:t>
      </w:r>
      <w:r w:rsidR="002E384A" w:rsidRPr="00577408">
        <w:rPr>
          <w:color w:val="000000" w:themeColor="text1"/>
          <w:sz w:val="28"/>
          <w:szCs w:val="28"/>
        </w:rPr>
        <w:t>.</w:t>
      </w:r>
      <w:r w:rsidR="00D1036D" w:rsidRPr="00577408">
        <w:rPr>
          <w:color w:val="000000" w:themeColor="text1"/>
          <w:sz w:val="28"/>
          <w:szCs w:val="28"/>
        </w:rPr>
        <w:t xml:space="preserve"> КРУГ ЗАЯВИТЕЛЕЙ</w:t>
      </w:r>
    </w:p>
    <w:p w:rsidR="00397F4E" w:rsidRPr="00577408" w:rsidRDefault="00397F4E" w:rsidP="00397F4E">
      <w:pPr>
        <w:ind w:firstLine="851"/>
        <w:jc w:val="both"/>
        <w:rPr>
          <w:color w:val="000000" w:themeColor="text1"/>
          <w:sz w:val="28"/>
          <w:szCs w:val="28"/>
        </w:rPr>
      </w:pPr>
    </w:p>
    <w:p w:rsidR="002F0550" w:rsidRPr="00577408" w:rsidRDefault="0085313C" w:rsidP="002F0550">
      <w:pPr>
        <w:pStyle w:val="ConsPlusNormal"/>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EC0951" w:rsidRPr="00577408">
        <w:rPr>
          <w:rFonts w:ascii="Times New Roman" w:hAnsi="Times New Roman" w:cs="Times New Roman"/>
          <w:color w:val="000000" w:themeColor="text1"/>
          <w:sz w:val="28"/>
          <w:szCs w:val="28"/>
        </w:rPr>
        <w:t xml:space="preserve">лица, осуществляющие хозяйственную и иную деятельность на </w:t>
      </w:r>
      <w:r w:rsidR="00EC0951" w:rsidRPr="00407E67">
        <w:rPr>
          <w:rFonts w:ascii="Times New Roman" w:hAnsi="Times New Roman" w:cs="Times New Roman"/>
          <w:color w:val="FF0000"/>
          <w:sz w:val="28"/>
          <w:szCs w:val="28"/>
        </w:rPr>
        <w:t xml:space="preserve">территории </w:t>
      </w:r>
      <w:r w:rsidR="00407E67" w:rsidRPr="00407E67">
        <w:rPr>
          <w:rFonts w:ascii="Times New Roman" w:hAnsi="Times New Roman" w:cs="Times New Roman"/>
          <w:color w:val="FF0000"/>
          <w:sz w:val="28"/>
          <w:szCs w:val="28"/>
        </w:rPr>
        <w:t>Шаумянского сельского поселения Туапсинского района</w:t>
      </w:r>
      <w:r w:rsidR="00EC0951" w:rsidRPr="00577408">
        <w:rPr>
          <w:rFonts w:ascii="Times New Roman" w:hAnsi="Times New Roman" w:cs="Times New Roman"/>
          <w:color w:val="000000" w:themeColor="text1"/>
          <w:sz w:val="28"/>
          <w:szCs w:val="28"/>
        </w:rPr>
        <w:t>, для которой требуется вырубка (уничтожение) зеленых насаждений</w:t>
      </w:r>
      <w:r w:rsidR="002F0550" w:rsidRPr="00577408">
        <w:rPr>
          <w:rFonts w:ascii="Times New Roman" w:hAnsi="Times New Roman" w:cs="Times New Roman"/>
          <w:color w:val="000000" w:themeColor="text1"/>
          <w:sz w:val="28"/>
          <w:szCs w:val="28"/>
        </w:rPr>
        <w:t>, а также их представители, наделенные соответствующими полномочиям.</w:t>
      </w:r>
    </w:p>
    <w:p w:rsidR="00C448EA" w:rsidRPr="00577408" w:rsidRDefault="00C448EA" w:rsidP="0085313C">
      <w:pPr>
        <w:pStyle w:val="ConsPlusNormal"/>
        <w:ind w:firstLine="540"/>
        <w:jc w:val="both"/>
        <w:rPr>
          <w:rFonts w:ascii="Times New Roman" w:hAnsi="Times New Roman" w:cs="Times New Roman"/>
          <w:color w:val="000000" w:themeColor="text1"/>
          <w:sz w:val="28"/>
          <w:szCs w:val="28"/>
        </w:rPr>
      </w:pPr>
    </w:p>
    <w:p w:rsidR="0085313C" w:rsidRPr="00577408" w:rsidRDefault="0085313C" w:rsidP="00E66937">
      <w:pPr>
        <w:ind w:firstLine="709"/>
        <w:jc w:val="both"/>
        <w:rPr>
          <w:color w:val="000000" w:themeColor="text1"/>
          <w:sz w:val="28"/>
          <w:szCs w:val="28"/>
        </w:rPr>
      </w:pPr>
    </w:p>
    <w:p w:rsidR="00D1036D" w:rsidRPr="00577408" w:rsidRDefault="00A631DE" w:rsidP="00D1036D">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w:t>
      </w:r>
      <w:r w:rsidR="00407E67">
        <w:rPr>
          <w:color w:val="000000" w:themeColor="text1"/>
          <w:sz w:val="28"/>
          <w:szCs w:val="28"/>
        </w:rPr>
        <w:t xml:space="preserve"> </w:t>
      </w:r>
      <w:r w:rsidR="00C77B8B" w:rsidRPr="00577408">
        <w:rPr>
          <w:color w:val="000000" w:themeColor="text1"/>
          <w:sz w:val="28"/>
          <w:szCs w:val="28"/>
        </w:rPr>
        <w:t>1.3</w:t>
      </w:r>
      <w:r w:rsidR="002E384A" w:rsidRPr="00577408">
        <w:rPr>
          <w:color w:val="000000" w:themeColor="text1"/>
          <w:sz w:val="28"/>
          <w:szCs w:val="28"/>
        </w:rPr>
        <w:t>.</w:t>
      </w:r>
      <w:r w:rsidR="00D1036D" w:rsidRPr="00577408">
        <w:rPr>
          <w:color w:val="000000" w:themeColor="text1"/>
          <w:sz w:val="28"/>
          <w:szCs w:val="28"/>
        </w:rPr>
        <w:t xml:space="preserve"> ТРЕБОВАНИЯ К ПОРЯДКУ ИНФОРМИРОВАНИЯ</w:t>
      </w:r>
    </w:p>
    <w:p w:rsidR="00D1036D" w:rsidRPr="00577408" w:rsidRDefault="00D1036D" w:rsidP="00D1036D">
      <w:pPr>
        <w:widowControl w:val="0"/>
        <w:autoSpaceDE w:val="0"/>
        <w:autoSpaceDN w:val="0"/>
        <w:adjustRightInd w:val="0"/>
        <w:ind w:firstLine="720"/>
        <w:jc w:val="center"/>
        <w:rPr>
          <w:color w:val="000000" w:themeColor="text1"/>
          <w:sz w:val="28"/>
          <w:szCs w:val="28"/>
        </w:rPr>
      </w:pPr>
      <w:r w:rsidRPr="00577408">
        <w:rPr>
          <w:color w:val="000000" w:themeColor="text1"/>
          <w:sz w:val="28"/>
          <w:szCs w:val="28"/>
        </w:rPr>
        <w:t>О ПРЕДОСТАВЛЕНИИМУНИЦИПАЛЬНОЙ УСЛУГИ</w:t>
      </w:r>
    </w:p>
    <w:p w:rsidR="007C05BA" w:rsidRPr="00577408" w:rsidRDefault="007C05BA" w:rsidP="00D1036D">
      <w:pPr>
        <w:widowControl w:val="0"/>
        <w:autoSpaceDE w:val="0"/>
        <w:autoSpaceDN w:val="0"/>
        <w:adjustRightInd w:val="0"/>
        <w:ind w:firstLine="720"/>
        <w:jc w:val="center"/>
        <w:rPr>
          <w:color w:val="000000" w:themeColor="text1"/>
          <w:sz w:val="28"/>
          <w:szCs w:val="28"/>
        </w:rPr>
      </w:pP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1.3.1. Информирование о предоставлении муниципальной услуги осуществляется:</w:t>
      </w:r>
    </w:p>
    <w:p w:rsidR="00360C54" w:rsidRPr="00360C54"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1.3.1.1. В администрации</w:t>
      </w:r>
      <w:r w:rsidR="00407E67" w:rsidRPr="00407E67">
        <w:t xml:space="preserve"> </w:t>
      </w:r>
      <w:r w:rsidR="00407E67" w:rsidRPr="00407E67">
        <w:rPr>
          <w:rFonts w:eastAsia="Calibri"/>
          <w:color w:val="FF0000"/>
          <w:sz w:val="28"/>
          <w:szCs w:val="28"/>
          <w:lang w:eastAsia="en-US"/>
        </w:rPr>
        <w:t>Шаумянского сельского поселения Туапсинского района</w:t>
      </w:r>
      <w:r w:rsidRPr="00360C54">
        <w:rPr>
          <w:rFonts w:eastAsia="Calibri"/>
          <w:color w:val="000000" w:themeColor="text1"/>
          <w:sz w:val="28"/>
          <w:szCs w:val="28"/>
          <w:lang w:eastAsia="en-US"/>
        </w:rPr>
        <w:t xml:space="preserve"> (далее – </w:t>
      </w:r>
      <w:r w:rsidR="00D405A6">
        <w:rPr>
          <w:rFonts w:eastAsia="Calibri"/>
          <w:color w:val="000000" w:themeColor="text1"/>
          <w:sz w:val="28"/>
          <w:szCs w:val="28"/>
          <w:lang w:eastAsia="en-US"/>
        </w:rPr>
        <w:t>Администрация</w:t>
      </w:r>
      <w:r w:rsidRPr="00360C54">
        <w:rPr>
          <w:rFonts w:eastAsia="Calibri"/>
          <w:color w:val="000000" w:themeColor="text1"/>
          <w:sz w:val="28"/>
          <w:szCs w:val="28"/>
          <w:lang w:eastAsia="en-US"/>
        </w:rPr>
        <w:t>):</w:t>
      </w:r>
    </w:p>
    <w:p w:rsidR="00360C54" w:rsidRPr="00360C54"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в устной форме при личном обращении;</w:t>
      </w:r>
    </w:p>
    <w:p w:rsidR="00360C54" w:rsidRPr="00360C54"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с использованием телефонной связи;</w:t>
      </w:r>
    </w:p>
    <w:p w:rsidR="00360C54" w:rsidRPr="00360C54"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3048E0" w:rsidRPr="00577408"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 xml:space="preserve">по письменным обращениям. </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при личном обращении;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посредством интернет-сайта – http://mfc.</w:t>
      </w:r>
      <w:r w:rsidR="00407E67" w:rsidRPr="00407E67">
        <w:rPr>
          <w:rFonts w:eastAsia="Calibri"/>
          <w:color w:val="FF0000"/>
          <w:sz w:val="28"/>
          <w:szCs w:val="28"/>
          <w:lang w:val="en-US" w:eastAsia="en-US"/>
        </w:rPr>
        <w:t>tuapseregion</w:t>
      </w:r>
      <w:r w:rsidRPr="00577408">
        <w:rPr>
          <w:rFonts w:eastAsia="Calibri"/>
          <w:color w:val="000000" w:themeColor="text1"/>
          <w:sz w:val="28"/>
          <w:szCs w:val="28"/>
          <w:lang w:eastAsia="en-US"/>
        </w:rPr>
        <w:t>.ru – «</w:t>
      </w:r>
      <w:proofErr w:type="spellStart"/>
      <w:r w:rsidRPr="00577408">
        <w:rPr>
          <w:rFonts w:eastAsia="Calibri"/>
          <w:color w:val="000000" w:themeColor="text1"/>
          <w:sz w:val="28"/>
          <w:szCs w:val="28"/>
          <w:lang w:eastAsia="en-US"/>
        </w:rPr>
        <w:t>Online</w:t>
      </w:r>
      <w:proofErr w:type="spellEnd"/>
      <w:r w:rsidRPr="00577408">
        <w:rPr>
          <w:rFonts w:eastAsia="Calibri"/>
          <w:color w:val="000000" w:themeColor="text1"/>
          <w:sz w:val="28"/>
          <w:szCs w:val="28"/>
          <w:lang w:eastAsia="en-US"/>
        </w:rPr>
        <w:t>-консультант», «Электронный консультант», «Виртуальная приемная».</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1.3.1.3. Посредством размещения информации на официальном интернет-портале администрации </w:t>
      </w:r>
      <w:r w:rsidR="00407E67" w:rsidRPr="00407E67">
        <w:rPr>
          <w:rFonts w:eastAsia="Calibri"/>
          <w:color w:val="000000" w:themeColor="text1"/>
          <w:sz w:val="28"/>
          <w:szCs w:val="28"/>
          <w:lang w:eastAsia="en-US"/>
        </w:rPr>
        <w:t>Шаумянского сельского поселения Туапсинского района</w:t>
      </w:r>
      <w:r w:rsidRPr="00577408">
        <w:rPr>
          <w:rFonts w:eastAsia="Calibri"/>
          <w:color w:val="000000" w:themeColor="text1"/>
          <w:sz w:val="28"/>
          <w:szCs w:val="28"/>
          <w:lang w:eastAsia="en-US"/>
        </w:rPr>
        <w:t xml:space="preserve">, адрес официального сайта </w:t>
      </w:r>
      <w:r w:rsidR="00407E67" w:rsidRPr="00407E67">
        <w:rPr>
          <w:rFonts w:eastAsia="Calibri"/>
          <w:color w:val="FF0000"/>
          <w:sz w:val="28"/>
          <w:szCs w:val="28"/>
          <w:lang w:eastAsia="en-US"/>
        </w:rPr>
        <w:t>шаумянское.рф</w:t>
      </w:r>
      <w:r w:rsidRPr="00577408">
        <w:rPr>
          <w:rFonts w:eastAsia="Calibri"/>
          <w:color w:val="000000" w:themeColor="text1"/>
          <w:sz w:val="28"/>
          <w:szCs w:val="28"/>
          <w:lang w:eastAsia="en-US"/>
        </w:rPr>
        <w:t>.</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3048E0" w:rsidRPr="00C04D63" w:rsidRDefault="003048E0" w:rsidP="003048E0">
      <w:pPr>
        <w:ind w:firstLine="709"/>
        <w:jc w:val="both"/>
        <w:rPr>
          <w:rFonts w:eastAsia="Calibri"/>
          <w:color w:val="FF0000"/>
          <w:sz w:val="28"/>
          <w:szCs w:val="28"/>
          <w:lang w:eastAsia="en-US"/>
        </w:rPr>
      </w:pPr>
      <w:r w:rsidRPr="00577408">
        <w:rPr>
          <w:rFonts w:eastAsia="Calibri"/>
          <w:color w:val="000000" w:themeColor="text1"/>
          <w:sz w:val="28"/>
          <w:szCs w:val="28"/>
          <w:lang w:eastAsia="en-US"/>
        </w:rPr>
        <w:t xml:space="preserve">1.3.1.6. Посредством телефонной связи </w:t>
      </w:r>
      <w:proofErr w:type="spellStart"/>
      <w:r w:rsidRPr="00577408">
        <w:rPr>
          <w:rFonts w:eastAsia="Calibri"/>
          <w:color w:val="000000" w:themeColor="text1"/>
          <w:sz w:val="28"/>
          <w:szCs w:val="28"/>
          <w:lang w:eastAsia="en-US"/>
        </w:rPr>
        <w:t>Call</w:t>
      </w:r>
      <w:proofErr w:type="spellEnd"/>
      <w:r w:rsidRPr="00577408">
        <w:rPr>
          <w:rFonts w:eastAsia="Calibri"/>
          <w:color w:val="000000" w:themeColor="text1"/>
          <w:sz w:val="28"/>
          <w:szCs w:val="28"/>
          <w:lang w:eastAsia="en-US"/>
        </w:rPr>
        <w:t xml:space="preserve">-центра (горячая линия): </w:t>
      </w:r>
      <w:r w:rsidR="00CD27D9">
        <w:rPr>
          <w:rFonts w:eastAsia="Calibri"/>
          <w:color w:val="FF0000"/>
          <w:sz w:val="28"/>
          <w:szCs w:val="28"/>
          <w:lang w:eastAsia="en-US"/>
        </w:rPr>
        <w:t>8(800)1000-900</w:t>
      </w:r>
      <w:r w:rsidRPr="00C04D63">
        <w:rPr>
          <w:rFonts w:eastAsia="Calibri"/>
          <w:color w:val="FF0000"/>
          <w:sz w:val="28"/>
          <w:szCs w:val="28"/>
          <w:lang w:eastAsia="en-US"/>
        </w:rPr>
        <w:t>.</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76031" w:rsidRPr="00776031" w:rsidRDefault="00776031" w:rsidP="00776031">
      <w:pPr>
        <w:ind w:firstLine="709"/>
        <w:jc w:val="both"/>
        <w:rPr>
          <w:rFonts w:eastAsia="Calibri"/>
          <w:color w:val="000000" w:themeColor="text1"/>
          <w:sz w:val="28"/>
          <w:szCs w:val="28"/>
          <w:lang w:eastAsia="en-US"/>
        </w:rPr>
      </w:pPr>
      <w:r w:rsidRPr="00776031">
        <w:rPr>
          <w:rFonts w:eastAsia="Calibri"/>
          <w:color w:val="000000" w:themeColor="text1"/>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1.3.3. Информационные стенды, размещенные в МФЦ и </w:t>
      </w:r>
      <w:r w:rsidR="00D405A6">
        <w:rPr>
          <w:rFonts w:eastAsia="Calibri"/>
          <w:color w:val="000000" w:themeColor="text1"/>
          <w:sz w:val="28"/>
          <w:szCs w:val="28"/>
          <w:lang w:eastAsia="en-US"/>
        </w:rPr>
        <w:t>Администрации</w:t>
      </w:r>
      <w:r w:rsidRPr="00577408">
        <w:rPr>
          <w:rFonts w:eastAsia="Calibri"/>
          <w:color w:val="000000" w:themeColor="text1"/>
          <w:sz w:val="28"/>
          <w:szCs w:val="28"/>
          <w:lang w:eastAsia="en-US"/>
        </w:rPr>
        <w:t>, должны содержать:</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режим работы, адреса </w:t>
      </w:r>
      <w:r w:rsidR="00D405A6">
        <w:rPr>
          <w:rFonts w:eastAsia="Calibri"/>
          <w:color w:val="000000" w:themeColor="text1"/>
          <w:sz w:val="28"/>
          <w:szCs w:val="28"/>
          <w:lang w:eastAsia="en-US"/>
        </w:rPr>
        <w:t>Администрации</w:t>
      </w:r>
      <w:r w:rsidRPr="00577408">
        <w:rPr>
          <w:rFonts w:eastAsia="Calibri"/>
          <w:color w:val="000000" w:themeColor="text1"/>
          <w:sz w:val="28"/>
          <w:szCs w:val="28"/>
          <w:lang w:eastAsia="en-US"/>
        </w:rPr>
        <w:t xml:space="preserve"> и МФЦ;</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адрес официального интернет-портала </w:t>
      </w:r>
      <w:r w:rsidRPr="00407E67">
        <w:rPr>
          <w:rFonts w:eastAsia="Calibri"/>
          <w:color w:val="FF0000"/>
          <w:sz w:val="28"/>
          <w:szCs w:val="28"/>
          <w:lang w:eastAsia="en-US"/>
        </w:rPr>
        <w:t xml:space="preserve">администрации </w:t>
      </w:r>
      <w:r w:rsidR="00407E67" w:rsidRPr="00407E67">
        <w:rPr>
          <w:rFonts w:eastAsia="Calibri"/>
          <w:color w:val="FF0000"/>
          <w:sz w:val="28"/>
          <w:szCs w:val="28"/>
          <w:lang w:eastAsia="en-US"/>
        </w:rPr>
        <w:t>Шаумянского сельского поселения Туапсинского района</w:t>
      </w:r>
      <w:r w:rsidRPr="00407E67">
        <w:rPr>
          <w:rFonts w:eastAsia="Calibri"/>
          <w:color w:val="FF0000"/>
          <w:sz w:val="28"/>
          <w:szCs w:val="28"/>
          <w:lang w:eastAsia="en-US"/>
        </w:rPr>
        <w:t>,</w:t>
      </w:r>
      <w:r w:rsidRPr="00577408">
        <w:rPr>
          <w:rFonts w:eastAsia="Calibri"/>
          <w:color w:val="000000" w:themeColor="text1"/>
          <w:sz w:val="28"/>
          <w:szCs w:val="28"/>
          <w:lang w:eastAsia="en-US"/>
        </w:rPr>
        <w:t xml:space="preserve"> адрес электронной почты </w:t>
      </w:r>
      <w:r w:rsidR="00D405A6">
        <w:rPr>
          <w:rFonts w:eastAsia="Calibri"/>
          <w:color w:val="000000" w:themeColor="text1"/>
          <w:sz w:val="28"/>
          <w:szCs w:val="28"/>
          <w:lang w:eastAsia="en-US"/>
        </w:rPr>
        <w:t>Администрации</w:t>
      </w:r>
      <w:r w:rsidRPr="00577408">
        <w:rPr>
          <w:rFonts w:eastAsia="Calibri"/>
          <w:color w:val="000000" w:themeColor="text1"/>
          <w:sz w:val="28"/>
          <w:szCs w:val="28"/>
          <w:lang w:eastAsia="en-US"/>
        </w:rPr>
        <w:t>;</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почтовые адреса, телефоны, фамилии руководителей МФЦ и </w:t>
      </w:r>
      <w:r w:rsidR="00D405A6">
        <w:rPr>
          <w:rFonts w:eastAsia="Calibri"/>
          <w:color w:val="000000" w:themeColor="text1"/>
          <w:sz w:val="28"/>
          <w:szCs w:val="28"/>
          <w:lang w:eastAsia="en-US"/>
        </w:rPr>
        <w:t>Администрации</w:t>
      </w:r>
      <w:r w:rsidRPr="00577408">
        <w:rPr>
          <w:rFonts w:eastAsia="Calibri"/>
          <w:color w:val="000000" w:themeColor="text1"/>
          <w:sz w:val="28"/>
          <w:szCs w:val="28"/>
          <w:lang w:eastAsia="en-US"/>
        </w:rPr>
        <w:t>;</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порядок получения консультаций о предоставлении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порядок и сроки предоставления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перечень документов, необходимых для предоставления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основания для отказа в предоставлении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досудебный (внесудебный) порядок обжалования решений и действий (бездействия) </w:t>
      </w:r>
      <w:r w:rsidR="00D405A6">
        <w:rPr>
          <w:rFonts w:eastAsia="Calibri"/>
          <w:color w:val="000000" w:themeColor="text1"/>
          <w:sz w:val="28"/>
          <w:szCs w:val="28"/>
          <w:lang w:eastAsia="en-US"/>
        </w:rPr>
        <w:t>Администрации</w:t>
      </w:r>
      <w:r w:rsidRPr="00577408">
        <w:rPr>
          <w:rFonts w:eastAsia="Calibri"/>
          <w:color w:val="000000" w:themeColor="text1"/>
          <w:sz w:val="28"/>
          <w:szCs w:val="28"/>
          <w:lang w:eastAsia="en-US"/>
        </w:rPr>
        <w:t>, а также должностных лиц и муниципальных служащих;</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иную информацию, необходимую для получения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Такая же информация размещается </w:t>
      </w:r>
      <w:r w:rsidR="00EE1953" w:rsidRPr="00577408">
        <w:rPr>
          <w:rFonts w:eastAsia="Calibri"/>
          <w:color w:val="000000" w:themeColor="text1"/>
          <w:sz w:val="28"/>
          <w:szCs w:val="28"/>
          <w:lang w:eastAsia="en-US"/>
        </w:rPr>
        <w:t xml:space="preserve">на сайте </w:t>
      </w:r>
      <w:r w:rsidRPr="00407E67">
        <w:rPr>
          <w:rFonts w:eastAsia="Calibri"/>
          <w:color w:val="FF0000"/>
          <w:sz w:val="28"/>
          <w:szCs w:val="28"/>
          <w:lang w:eastAsia="en-US"/>
        </w:rPr>
        <w:t xml:space="preserve">администрации </w:t>
      </w:r>
      <w:r w:rsidR="00407E67" w:rsidRPr="00407E67">
        <w:rPr>
          <w:rFonts w:eastAsia="Calibri"/>
          <w:color w:val="FF0000"/>
          <w:sz w:val="28"/>
          <w:szCs w:val="28"/>
          <w:lang w:eastAsia="en-US"/>
        </w:rPr>
        <w:t>Шаумянского сельского поселения Туапсинского района</w:t>
      </w:r>
      <w:r w:rsidRPr="00577408">
        <w:rPr>
          <w:rFonts w:eastAsia="Calibri"/>
          <w:color w:val="000000" w:themeColor="text1"/>
          <w:sz w:val="28"/>
          <w:szCs w:val="28"/>
          <w:lang w:eastAsia="en-US"/>
        </w:rPr>
        <w:t xml:space="preserve"> и </w:t>
      </w:r>
      <w:r w:rsidR="00EE1953" w:rsidRPr="00577408">
        <w:rPr>
          <w:rFonts w:eastAsia="Calibri"/>
          <w:color w:val="000000" w:themeColor="text1"/>
          <w:sz w:val="28"/>
          <w:szCs w:val="28"/>
          <w:lang w:eastAsia="en-US"/>
        </w:rPr>
        <w:t xml:space="preserve">на официальном интернет-портале </w:t>
      </w:r>
      <w:r w:rsidRPr="00577408">
        <w:rPr>
          <w:rFonts w:eastAsia="Calibri"/>
          <w:color w:val="000000" w:themeColor="text1"/>
          <w:sz w:val="28"/>
          <w:szCs w:val="28"/>
          <w:lang w:eastAsia="en-US"/>
        </w:rPr>
        <w:t>МФЦ.</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1.3.4. Информация о местонахождении и графике работы, справочных телефонах </w:t>
      </w:r>
      <w:r w:rsidR="00D405A6">
        <w:rPr>
          <w:rFonts w:eastAsia="Calibri"/>
          <w:color w:val="000000" w:themeColor="text1"/>
          <w:sz w:val="28"/>
          <w:szCs w:val="28"/>
          <w:lang w:eastAsia="en-US"/>
        </w:rPr>
        <w:t>Администрации</w:t>
      </w:r>
      <w:r w:rsidRPr="00577408">
        <w:rPr>
          <w:rFonts w:eastAsia="Calibri"/>
          <w:color w:val="000000" w:themeColor="text1"/>
          <w:sz w:val="28"/>
          <w:szCs w:val="28"/>
          <w:lang w:eastAsia="en-US"/>
        </w:rPr>
        <w:t>, МФЦ:</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1.3.4.1. </w:t>
      </w:r>
      <w:r w:rsidR="00D405A6">
        <w:rPr>
          <w:rFonts w:eastAsia="Calibri"/>
          <w:color w:val="000000" w:themeColor="text1"/>
          <w:sz w:val="28"/>
          <w:szCs w:val="28"/>
          <w:lang w:eastAsia="en-US"/>
        </w:rPr>
        <w:t>Администрация</w:t>
      </w:r>
      <w:r w:rsidRPr="00577408">
        <w:rPr>
          <w:rFonts w:eastAsia="Calibri"/>
          <w:color w:val="000000" w:themeColor="text1"/>
          <w:sz w:val="28"/>
          <w:szCs w:val="28"/>
          <w:lang w:eastAsia="en-US"/>
        </w:rPr>
        <w:t xml:space="preserve"> расположен</w:t>
      </w:r>
      <w:r w:rsidR="00D405A6">
        <w:rPr>
          <w:rFonts w:eastAsia="Calibri"/>
          <w:color w:val="000000" w:themeColor="text1"/>
          <w:sz w:val="28"/>
          <w:szCs w:val="28"/>
          <w:lang w:eastAsia="en-US"/>
        </w:rPr>
        <w:t>а</w:t>
      </w:r>
      <w:r w:rsidRPr="00577408">
        <w:rPr>
          <w:rFonts w:eastAsia="Calibri"/>
          <w:color w:val="000000" w:themeColor="text1"/>
          <w:sz w:val="28"/>
          <w:szCs w:val="28"/>
          <w:lang w:eastAsia="en-US"/>
        </w:rPr>
        <w:t xml:space="preserve"> по адресу:</w:t>
      </w:r>
    </w:p>
    <w:p w:rsidR="003048E0" w:rsidRPr="00577408" w:rsidRDefault="00407E67" w:rsidP="003048E0">
      <w:pPr>
        <w:ind w:firstLine="709"/>
        <w:jc w:val="both"/>
        <w:rPr>
          <w:rFonts w:eastAsia="Calibri"/>
          <w:color w:val="000000" w:themeColor="text1"/>
          <w:sz w:val="28"/>
          <w:szCs w:val="28"/>
          <w:lang w:eastAsia="en-US"/>
        </w:rPr>
      </w:pPr>
      <w:r w:rsidRPr="00407E67">
        <w:rPr>
          <w:rFonts w:eastAsia="Calibri"/>
          <w:color w:val="FF0000"/>
          <w:sz w:val="28"/>
          <w:szCs w:val="28"/>
          <w:lang w:eastAsia="en-US"/>
        </w:rPr>
        <w:t xml:space="preserve">352825 Краснодарский край, Туапсинский район, с. Шаумян, </w:t>
      </w:r>
      <w:proofErr w:type="spellStart"/>
      <w:r w:rsidRPr="00407E67">
        <w:rPr>
          <w:rFonts w:eastAsia="Calibri"/>
          <w:color w:val="FF0000"/>
          <w:sz w:val="28"/>
          <w:szCs w:val="28"/>
          <w:lang w:eastAsia="en-US"/>
        </w:rPr>
        <w:t>ул.Шаумяна</w:t>
      </w:r>
      <w:proofErr w:type="spellEnd"/>
      <w:r w:rsidRPr="00407E67">
        <w:rPr>
          <w:rFonts w:eastAsia="Calibri"/>
          <w:color w:val="FF0000"/>
          <w:sz w:val="28"/>
          <w:szCs w:val="28"/>
          <w:lang w:eastAsia="en-US"/>
        </w:rPr>
        <w:t>, 56</w:t>
      </w:r>
      <w:r w:rsidR="003048E0" w:rsidRPr="00577408">
        <w:rPr>
          <w:rFonts w:eastAsia="Calibri"/>
          <w:color w:val="000000" w:themeColor="text1"/>
          <w:sz w:val="28"/>
          <w:szCs w:val="28"/>
          <w:lang w:eastAsia="en-US"/>
        </w:rPr>
        <w:t xml:space="preserve">, электронный адрес: </w:t>
      </w:r>
      <w:r w:rsidRPr="001826B1">
        <w:rPr>
          <w:rFonts w:eastAsia="Calibri"/>
          <w:color w:val="FF0000"/>
          <w:sz w:val="28"/>
          <w:szCs w:val="28"/>
          <w:lang w:eastAsia="en-US"/>
        </w:rPr>
        <w:t>adm_shaumyan@mail.ru</w:t>
      </w:r>
      <w:r w:rsidR="003048E0" w:rsidRPr="001826B1">
        <w:rPr>
          <w:rFonts w:eastAsia="Calibri"/>
          <w:color w:val="FF0000"/>
          <w:sz w:val="28"/>
          <w:szCs w:val="28"/>
          <w:lang w:eastAsia="en-US"/>
        </w:rPr>
        <w:t>.</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Справочные телефоны уполномоченного органа: </w:t>
      </w:r>
      <w:r w:rsidR="00407E67" w:rsidRPr="001826B1">
        <w:rPr>
          <w:rFonts w:eastAsia="Calibri"/>
          <w:color w:val="FF0000"/>
          <w:sz w:val="28"/>
          <w:szCs w:val="28"/>
          <w:lang w:eastAsia="en-US"/>
        </w:rPr>
        <w:t>8(86167)96748</w:t>
      </w:r>
      <w:r w:rsidRPr="00577408">
        <w:rPr>
          <w:rFonts w:eastAsia="Calibri"/>
          <w:color w:val="000000" w:themeColor="text1"/>
          <w:sz w:val="28"/>
          <w:szCs w:val="28"/>
          <w:lang w:eastAsia="en-US"/>
        </w:rPr>
        <w:t>.</w:t>
      </w:r>
    </w:p>
    <w:p w:rsidR="003048E0" w:rsidRPr="001826B1" w:rsidRDefault="003048E0" w:rsidP="003048E0">
      <w:pPr>
        <w:ind w:firstLine="709"/>
        <w:jc w:val="both"/>
        <w:rPr>
          <w:rFonts w:eastAsia="Calibri"/>
          <w:color w:val="FF0000"/>
          <w:sz w:val="28"/>
          <w:szCs w:val="28"/>
          <w:lang w:eastAsia="en-US"/>
        </w:rPr>
      </w:pPr>
      <w:r w:rsidRPr="001826B1">
        <w:rPr>
          <w:rFonts w:eastAsia="Calibri"/>
          <w:color w:val="FF0000"/>
          <w:sz w:val="28"/>
          <w:szCs w:val="28"/>
          <w:lang w:eastAsia="en-US"/>
        </w:rPr>
        <w:t xml:space="preserve">График работы </w:t>
      </w:r>
      <w:r w:rsidR="00EE1953">
        <w:rPr>
          <w:rFonts w:eastAsia="Calibri"/>
          <w:color w:val="FF0000"/>
          <w:sz w:val="28"/>
          <w:szCs w:val="28"/>
          <w:lang w:eastAsia="en-US"/>
        </w:rPr>
        <w:t>Администрации</w:t>
      </w:r>
      <w:r w:rsidR="00407E67" w:rsidRPr="001826B1">
        <w:rPr>
          <w:rFonts w:eastAsia="Calibri"/>
          <w:color w:val="FF0000"/>
          <w:sz w:val="28"/>
          <w:szCs w:val="28"/>
          <w:lang w:eastAsia="en-US"/>
        </w:rPr>
        <w:t>: понедельник – четверг с 08</w:t>
      </w:r>
      <w:r w:rsidRPr="001826B1">
        <w:rPr>
          <w:rFonts w:eastAsia="Calibri"/>
          <w:color w:val="FF0000"/>
          <w:sz w:val="28"/>
          <w:szCs w:val="28"/>
          <w:lang w:eastAsia="en-US"/>
        </w:rPr>
        <w:t>.</w:t>
      </w:r>
      <w:r w:rsidR="00407E67" w:rsidRPr="001826B1">
        <w:rPr>
          <w:rFonts w:eastAsia="Calibri"/>
          <w:color w:val="FF0000"/>
          <w:sz w:val="28"/>
          <w:szCs w:val="28"/>
          <w:lang w:eastAsia="en-US"/>
        </w:rPr>
        <w:t>30 до 16</w:t>
      </w:r>
      <w:r w:rsidRPr="001826B1">
        <w:rPr>
          <w:rFonts w:eastAsia="Calibri"/>
          <w:color w:val="FF0000"/>
          <w:sz w:val="28"/>
          <w:szCs w:val="28"/>
          <w:lang w:eastAsia="en-US"/>
        </w:rPr>
        <w:t>.</w:t>
      </w:r>
      <w:r w:rsidR="00407E67" w:rsidRPr="001826B1">
        <w:rPr>
          <w:rFonts w:eastAsia="Calibri"/>
          <w:color w:val="FF0000"/>
          <w:sz w:val="28"/>
          <w:szCs w:val="28"/>
          <w:lang w:eastAsia="en-US"/>
        </w:rPr>
        <w:t>3</w:t>
      </w:r>
      <w:r w:rsidRPr="001826B1">
        <w:rPr>
          <w:rFonts w:eastAsia="Calibri"/>
          <w:color w:val="FF0000"/>
          <w:sz w:val="28"/>
          <w:szCs w:val="28"/>
          <w:lang w:eastAsia="en-US"/>
        </w:rPr>
        <w:t>0, переры</w:t>
      </w:r>
      <w:r w:rsidR="00D405A6">
        <w:rPr>
          <w:rFonts w:eastAsia="Calibri"/>
          <w:color w:val="FF0000"/>
          <w:sz w:val="28"/>
          <w:szCs w:val="28"/>
          <w:lang w:eastAsia="en-US"/>
        </w:rPr>
        <w:t>в с 12.30 до 13.3</w:t>
      </w:r>
      <w:r w:rsidR="00407E67" w:rsidRPr="001826B1">
        <w:rPr>
          <w:rFonts w:eastAsia="Calibri"/>
          <w:color w:val="FF0000"/>
          <w:sz w:val="28"/>
          <w:szCs w:val="28"/>
          <w:lang w:eastAsia="en-US"/>
        </w:rPr>
        <w:t>0, пятница с 08</w:t>
      </w:r>
      <w:r w:rsidRPr="001826B1">
        <w:rPr>
          <w:rFonts w:eastAsia="Calibri"/>
          <w:color w:val="FF0000"/>
          <w:sz w:val="28"/>
          <w:szCs w:val="28"/>
          <w:lang w:eastAsia="en-US"/>
        </w:rPr>
        <w:t>.</w:t>
      </w:r>
      <w:r w:rsidR="00407E67" w:rsidRPr="001826B1">
        <w:rPr>
          <w:rFonts w:eastAsia="Calibri"/>
          <w:color w:val="FF0000"/>
          <w:sz w:val="28"/>
          <w:szCs w:val="28"/>
          <w:lang w:eastAsia="en-US"/>
        </w:rPr>
        <w:t>30 до 16</w:t>
      </w:r>
      <w:r w:rsidRPr="001826B1">
        <w:rPr>
          <w:rFonts w:eastAsia="Calibri"/>
          <w:color w:val="FF0000"/>
          <w:sz w:val="28"/>
          <w:szCs w:val="28"/>
          <w:lang w:eastAsia="en-US"/>
        </w:rPr>
        <w:t>.00, перерыв</w:t>
      </w:r>
      <w:r w:rsidR="00D405A6">
        <w:rPr>
          <w:rFonts w:eastAsia="Calibri"/>
          <w:color w:val="FF0000"/>
          <w:sz w:val="28"/>
          <w:szCs w:val="28"/>
          <w:lang w:eastAsia="en-US"/>
        </w:rPr>
        <w:t xml:space="preserve"> с 12.30 до 13</w:t>
      </w:r>
      <w:r w:rsidRPr="001826B1">
        <w:rPr>
          <w:rFonts w:eastAsia="Calibri"/>
          <w:color w:val="FF0000"/>
          <w:sz w:val="28"/>
          <w:szCs w:val="28"/>
          <w:lang w:eastAsia="en-US"/>
        </w:rPr>
        <w:t>.</w:t>
      </w:r>
      <w:r w:rsidR="00D405A6">
        <w:rPr>
          <w:rFonts w:eastAsia="Calibri"/>
          <w:color w:val="FF0000"/>
          <w:sz w:val="28"/>
          <w:szCs w:val="28"/>
          <w:lang w:eastAsia="en-US"/>
        </w:rPr>
        <w:t>3</w:t>
      </w:r>
      <w:r w:rsidRPr="001826B1">
        <w:rPr>
          <w:rFonts w:eastAsia="Calibri"/>
          <w:color w:val="FF0000"/>
          <w:sz w:val="28"/>
          <w:szCs w:val="28"/>
          <w:lang w:eastAsia="en-US"/>
        </w:rPr>
        <w:t>0, суббота и воскресенье – выходные.</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Адрес сайта </w:t>
      </w:r>
      <w:r w:rsidR="001826B1">
        <w:rPr>
          <w:rFonts w:eastAsia="Calibri"/>
          <w:color w:val="000000" w:themeColor="text1"/>
          <w:sz w:val="28"/>
          <w:szCs w:val="28"/>
          <w:lang w:eastAsia="en-US"/>
        </w:rPr>
        <w:t>–</w:t>
      </w:r>
      <w:r w:rsidRPr="00577408">
        <w:rPr>
          <w:rFonts w:eastAsia="Calibri"/>
          <w:color w:val="000000" w:themeColor="text1"/>
          <w:sz w:val="28"/>
          <w:szCs w:val="28"/>
          <w:lang w:eastAsia="en-US"/>
        </w:rPr>
        <w:t xml:space="preserve"> </w:t>
      </w:r>
      <w:r w:rsidR="001826B1" w:rsidRPr="001826B1">
        <w:rPr>
          <w:rFonts w:eastAsia="Calibri"/>
          <w:color w:val="FF0000"/>
          <w:sz w:val="28"/>
          <w:szCs w:val="28"/>
          <w:lang w:eastAsia="en-US"/>
        </w:rPr>
        <w:t>шаумянское.рф</w:t>
      </w:r>
      <w:r w:rsidRPr="00577408">
        <w:rPr>
          <w:rFonts w:eastAsia="Calibri"/>
          <w:color w:val="000000" w:themeColor="text1"/>
          <w:sz w:val="28"/>
          <w:szCs w:val="28"/>
          <w:lang w:eastAsia="en-US"/>
        </w:rPr>
        <w:t>.</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1826B1" w:rsidRPr="005603CB">
        <w:rPr>
          <w:rFonts w:eastAsia="Calibri"/>
          <w:color w:val="FF0000"/>
          <w:sz w:val="28"/>
          <w:szCs w:val="28"/>
          <w:lang w:eastAsia="en-US"/>
        </w:rPr>
        <w:t xml:space="preserve">Шаумянского сельского поселения </w:t>
      </w:r>
      <w:r w:rsidR="001826B1">
        <w:rPr>
          <w:rFonts w:eastAsia="Calibri"/>
          <w:color w:val="000000" w:themeColor="text1"/>
          <w:sz w:val="28"/>
          <w:szCs w:val="28"/>
          <w:lang w:eastAsia="en-US"/>
        </w:rPr>
        <w:t>Туапсинского района</w:t>
      </w:r>
      <w:r w:rsidRPr="00577408">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lastRenderedPageBreak/>
        <w:t>1.3.4.2. Информация о местонахождении и графике работы, справочных телефонах, официальном сайте МФЦ размещаются на Едином портале многофункциональных цент</w:t>
      </w:r>
      <w:r w:rsidR="00EE1953">
        <w:rPr>
          <w:rFonts w:eastAsia="Calibri"/>
          <w:color w:val="000000" w:themeColor="text1"/>
          <w:sz w:val="28"/>
          <w:szCs w:val="28"/>
          <w:lang w:eastAsia="en-US"/>
        </w:rPr>
        <w:t>р</w:t>
      </w:r>
      <w:r w:rsidRPr="00577408">
        <w:rPr>
          <w:rFonts w:eastAsia="Calibri"/>
          <w:color w:val="000000" w:themeColor="text1"/>
          <w:sz w:val="28"/>
          <w:szCs w:val="28"/>
          <w:lang w:eastAsia="en-US"/>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577408" w:rsidRDefault="00557D31" w:rsidP="003048E0">
      <w:pPr>
        <w:suppressAutoHyphens/>
        <w:autoSpaceDE w:val="0"/>
        <w:autoSpaceDN w:val="0"/>
        <w:adjustRightInd w:val="0"/>
        <w:ind w:firstLine="708"/>
        <w:jc w:val="both"/>
        <w:rPr>
          <w:b/>
          <w:color w:val="000000" w:themeColor="text1"/>
          <w:sz w:val="28"/>
          <w:szCs w:val="28"/>
        </w:rPr>
      </w:pPr>
    </w:p>
    <w:p w:rsidR="00C000B0" w:rsidRPr="00577408" w:rsidRDefault="00C000B0" w:rsidP="00C000B0">
      <w:pPr>
        <w:widowControl w:val="0"/>
        <w:autoSpaceDE w:val="0"/>
        <w:autoSpaceDN w:val="0"/>
        <w:adjustRightInd w:val="0"/>
        <w:ind w:firstLine="720"/>
        <w:jc w:val="center"/>
        <w:outlineLvl w:val="1"/>
        <w:rPr>
          <w:color w:val="000000" w:themeColor="text1"/>
          <w:sz w:val="28"/>
          <w:szCs w:val="28"/>
        </w:rPr>
      </w:pPr>
      <w:r w:rsidRPr="00577408">
        <w:rPr>
          <w:color w:val="000000" w:themeColor="text1"/>
          <w:sz w:val="28"/>
          <w:szCs w:val="28"/>
        </w:rPr>
        <w:t>Раздел II. СТАНДАРТ ПРЕДОСТАВЛЕНИЯ МУНИЦИПАЛЬНОЙ УСЛУГИ</w:t>
      </w:r>
    </w:p>
    <w:p w:rsidR="00C000B0" w:rsidRPr="00577408" w:rsidRDefault="00C000B0" w:rsidP="00C000B0">
      <w:pPr>
        <w:widowControl w:val="0"/>
        <w:autoSpaceDE w:val="0"/>
        <w:autoSpaceDN w:val="0"/>
        <w:adjustRightInd w:val="0"/>
        <w:ind w:firstLine="720"/>
        <w:jc w:val="both"/>
        <w:rPr>
          <w:color w:val="000000" w:themeColor="text1"/>
          <w:sz w:val="28"/>
          <w:szCs w:val="28"/>
        </w:rPr>
      </w:pPr>
    </w:p>
    <w:p w:rsidR="00C000B0" w:rsidRPr="00577408" w:rsidRDefault="00A631DE" w:rsidP="00C000B0">
      <w:pPr>
        <w:widowControl w:val="0"/>
        <w:autoSpaceDE w:val="0"/>
        <w:autoSpaceDN w:val="0"/>
        <w:adjustRightInd w:val="0"/>
        <w:ind w:firstLine="720"/>
        <w:jc w:val="center"/>
        <w:outlineLvl w:val="2"/>
        <w:rPr>
          <w:color w:val="000000" w:themeColor="text1"/>
          <w:sz w:val="28"/>
          <w:szCs w:val="28"/>
        </w:rPr>
      </w:pPr>
      <w:bookmarkStart w:id="5" w:name="Par146"/>
      <w:bookmarkEnd w:id="5"/>
      <w:r w:rsidRPr="00577408">
        <w:rPr>
          <w:color w:val="000000" w:themeColor="text1"/>
          <w:sz w:val="28"/>
          <w:szCs w:val="28"/>
        </w:rPr>
        <w:t>Подраздел</w:t>
      </w:r>
      <w:r w:rsidR="00C83DDE" w:rsidRPr="00577408">
        <w:rPr>
          <w:color w:val="000000" w:themeColor="text1"/>
          <w:sz w:val="28"/>
          <w:szCs w:val="28"/>
        </w:rPr>
        <w:t>2.1</w:t>
      </w:r>
      <w:r w:rsidR="00C000B0" w:rsidRPr="00577408">
        <w:rPr>
          <w:color w:val="000000" w:themeColor="text1"/>
          <w:sz w:val="28"/>
          <w:szCs w:val="28"/>
        </w:rPr>
        <w:t>. НАИМЕНОВАНИЕ МУНИЦИПАЛЬНОЙ УСЛУГИ</w:t>
      </w:r>
    </w:p>
    <w:p w:rsidR="00397F4E" w:rsidRPr="00577408" w:rsidRDefault="00397F4E" w:rsidP="00397F4E">
      <w:pPr>
        <w:ind w:firstLine="851"/>
        <w:jc w:val="center"/>
        <w:rPr>
          <w:color w:val="000000" w:themeColor="text1"/>
          <w:sz w:val="28"/>
          <w:szCs w:val="28"/>
        </w:rPr>
      </w:pPr>
    </w:p>
    <w:p w:rsidR="00B90C8D" w:rsidRPr="00577408" w:rsidRDefault="00397F4E" w:rsidP="000804C2">
      <w:pPr>
        <w:ind w:firstLine="709"/>
        <w:jc w:val="both"/>
        <w:rPr>
          <w:color w:val="000000" w:themeColor="text1"/>
          <w:sz w:val="28"/>
          <w:szCs w:val="28"/>
        </w:rPr>
      </w:pPr>
      <w:r w:rsidRPr="00577408">
        <w:rPr>
          <w:color w:val="000000" w:themeColor="text1"/>
          <w:sz w:val="28"/>
          <w:szCs w:val="28"/>
        </w:rPr>
        <w:t xml:space="preserve">Наименование </w:t>
      </w:r>
      <w:r w:rsidR="000804C2" w:rsidRPr="00577408">
        <w:rPr>
          <w:color w:val="000000" w:themeColor="text1"/>
          <w:sz w:val="28"/>
          <w:szCs w:val="28"/>
        </w:rPr>
        <w:t xml:space="preserve">муниципальной </w:t>
      </w:r>
      <w:r w:rsidRPr="00577408">
        <w:rPr>
          <w:color w:val="000000" w:themeColor="text1"/>
          <w:sz w:val="28"/>
          <w:szCs w:val="28"/>
        </w:rPr>
        <w:t>услуги –</w:t>
      </w:r>
      <w:r w:rsidR="007C05BA" w:rsidRPr="00577408">
        <w:rPr>
          <w:color w:val="000000" w:themeColor="text1"/>
          <w:sz w:val="28"/>
          <w:szCs w:val="28"/>
        </w:rPr>
        <w:t xml:space="preserve"> </w:t>
      </w:r>
      <w:r w:rsidR="000804C2" w:rsidRPr="00577408">
        <w:rPr>
          <w:color w:val="000000" w:themeColor="text1"/>
          <w:sz w:val="28"/>
          <w:szCs w:val="28"/>
        </w:rPr>
        <w:t>«</w:t>
      </w:r>
      <w:r w:rsidR="007B7E1A" w:rsidRPr="00577408">
        <w:rPr>
          <w:color w:val="000000" w:themeColor="text1"/>
          <w:sz w:val="28"/>
          <w:szCs w:val="28"/>
        </w:rPr>
        <w:t>Выдача порубочного билета на территории муниципального образования</w:t>
      </w:r>
      <w:r w:rsidR="000804C2" w:rsidRPr="00577408">
        <w:rPr>
          <w:color w:val="000000" w:themeColor="text1"/>
          <w:sz w:val="28"/>
          <w:szCs w:val="28"/>
        </w:rPr>
        <w:t>».</w:t>
      </w:r>
    </w:p>
    <w:p w:rsidR="00397F4E" w:rsidRPr="00577408" w:rsidRDefault="00397F4E" w:rsidP="00397F4E">
      <w:pPr>
        <w:ind w:firstLine="851"/>
        <w:jc w:val="both"/>
        <w:rPr>
          <w:color w:val="000000" w:themeColor="text1"/>
          <w:sz w:val="28"/>
          <w:szCs w:val="28"/>
        </w:rPr>
      </w:pPr>
    </w:p>
    <w:p w:rsidR="00360C54" w:rsidRPr="00360C54" w:rsidRDefault="00360C54" w:rsidP="00360C54">
      <w:pPr>
        <w:widowControl w:val="0"/>
        <w:autoSpaceDE w:val="0"/>
        <w:autoSpaceDN w:val="0"/>
        <w:adjustRightInd w:val="0"/>
        <w:ind w:firstLine="720"/>
        <w:jc w:val="center"/>
        <w:outlineLvl w:val="1"/>
        <w:rPr>
          <w:color w:val="000000" w:themeColor="text1"/>
          <w:sz w:val="28"/>
          <w:szCs w:val="28"/>
        </w:rPr>
      </w:pPr>
      <w:r w:rsidRPr="00360C54">
        <w:rPr>
          <w:color w:val="000000" w:themeColor="text1"/>
          <w:sz w:val="28"/>
          <w:szCs w:val="28"/>
        </w:rPr>
        <w:t>Подраздел 2.2. НАИМЕНОВАНИЕ ОРГАНА, ПРЕДОСТАВЛЯЮЩЕГО МУНИЦИПАЛЬНУЮ УСЛУГУ</w:t>
      </w:r>
    </w:p>
    <w:p w:rsidR="00360C54" w:rsidRPr="00360C54" w:rsidRDefault="00360C54" w:rsidP="00360C54">
      <w:pPr>
        <w:ind w:firstLine="709"/>
        <w:jc w:val="both"/>
        <w:rPr>
          <w:color w:val="000000" w:themeColor="text1"/>
          <w:sz w:val="28"/>
          <w:szCs w:val="28"/>
        </w:rPr>
      </w:pPr>
    </w:p>
    <w:p w:rsidR="00360C54" w:rsidRDefault="00360C54" w:rsidP="00360C54">
      <w:pPr>
        <w:ind w:firstLine="709"/>
        <w:jc w:val="both"/>
        <w:rPr>
          <w:color w:val="000000" w:themeColor="text1"/>
          <w:sz w:val="28"/>
          <w:szCs w:val="28"/>
        </w:rPr>
      </w:pPr>
      <w:r w:rsidRPr="00360C54">
        <w:rPr>
          <w:color w:val="000000" w:themeColor="text1"/>
          <w:sz w:val="28"/>
          <w:szCs w:val="28"/>
        </w:rPr>
        <w:t xml:space="preserve">2.2.1. Предоставление муниципальной услуги осуществляется </w:t>
      </w:r>
      <w:r w:rsidR="00630D9B">
        <w:rPr>
          <w:color w:val="000000" w:themeColor="text1"/>
          <w:sz w:val="28"/>
          <w:szCs w:val="28"/>
        </w:rPr>
        <w:t>Администрацией и МФЦ</w:t>
      </w:r>
      <w:r w:rsidRPr="00360C54">
        <w:rPr>
          <w:color w:val="000000" w:themeColor="text1"/>
          <w:sz w:val="28"/>
          <w:szCs w:val="28"/>
        </w:rPr>
        <w:t>.</w:t>
      </w:r>
    </w:p>
    <w:p w:rsidR="000E4365" w:rsidRPr="004D2E8A" w:rsidRDefault="00EE1953" w:rsidP="000E4365">
      <w:pPr>
        <w:ind w:firstLine="709"/>
        <w:jc w:val="both"/>
        <w:rPr>
          <w:color w:val="000000" w:themeColor="text1"/>
          <w:sz w:val="28"/>
          <w:szCs w:val="28"/>
        </w:rPr>
      </w:pPr>
      <w:r w:rsidRPr="000A5B72">
        <w:rPr>
          <w:color w:val="000000" w:themeColor="text1"/>
          <w:sz w:val="28"/>
          <w:szCs w:val="28"/>
          <w:highlight w:val="yellow"/>
        </w:rPr>
        <w:t xml:space="preserve">2.2.2 </w:t>
      </w:r>
      <w:r w:rsidR="000E4365" w:rsidRPr="004D2E8A">
        <w:rPr>
          <w:color w:val="000000" w:themeColor="text1"/>
          <w:sz w:val="28"/>
          <w:szCs w:val="28"/>
        </w:rPr>
        <w:t>Органы и организации, обращение в которые необходимо для предоставления муниципальной услуги:</w:t>
      </w:r>
    </w:p>
    <w:p w:rsidR="00EE1953" w:rsidRPr="00360C54" w:rsidRDefault="000E4365" w:rsidP="00360C54">
      <w:pPr>
        <w:ind w:firstLine="709"/>
        <w:jc w:val="both"/>
        <w:rPr>
          <w:color w:val="000000" w:themeColor="text1"/>
          <w:sz w:val="28"/>
          <w:szCs w:val="28"/>
        </w:rPr>
      </w:pPr>
      <w:r w:rsidRPr="000E4365">
        <w:rPr>
          <w:color w:val="000000" w:themeColor="text1"/>
          <w:sz w:val="28"/>
          <w:szCs w:val="28"/>
          <w:highlight w:val="yellow"/>
        </w:rPr>
        <w:t>архитектура и градостроение администрации муниципального образования Туапсинский район</w:t>
      </w:r>
      <w:r>
        <w:rPr>
          <w:color w:val="000000" w:themeColor="text1"/>
          <w:sz w:val="28"/>
          <w:szCs w:val="28"/>
        </w:rPr>
        <w:t>.</w:t>
      </w:r>
      <w:bookmarkStart w:id="6" w:name="_GoBack"/>
      <w:bookmarkEnd w:id="6"/>
    </w:p>
    <w:p w:rsidR="007C05BA" w:rsidRPr="00577408" w:rsidRDefault="00360C54" w:rsidP="00360C54">
      <w:pPr>
        <w:ind w:firstLine="709"/>
        <w:jc w:val="both"/>
        <w:rPr>
          <w:color w:val="000000" w:themeColor="text1"/>
          <w:sz w:val="28"/>
          <w:szCs w:val="28"/>
        </w:rPr>
      </w:pPr>
      <w:r w:rsidRPr="00360C54">
        <w:rPr>
          <w:color w:val="000000" w:themeColor="text1"/>
          <w:sz w:val="28"/>
          <w:szCs w:val="28"/>
        </w:rPr>
        <w:t xml:space="preserve">2.2.3. </w:t>
      </w:r>
      <w:r w:rsidR="007C05BA" w:rsidRPr="00577408">
        <w:rPr>
          <w:color w:val="000000" w:themeColor="text1"/>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 </w:t>
      </w:r>
    </w:p>
    <w:p w:rsidR="00765B48" w:rsidRPr="00577408" w:rsidRDefault="00765B48" w:rsidP="00765B48">
      <w:pPr>
        <w:widowControl w:val="0"/>
        <w:autoSpaceDE w:val="0"/>
        <w:autoSpaceDN w:val="0"/>
        <w:adjustRightInd w:val="0"/>
        <w:jc w:val="both"/>
        <w:rPr>
          <w:color w:val="000000" w:themeColor="text1"/>
          <w:sz w:val="28"/>
          <w:szCs w:val="28"/>
        </w:rPr>
      </w:pPr>
    </w:p>
    <w:p w:rsidR="00765B48" w:rsidRPr="00577408" w:rsidRDefault="00A631DE" w:rsidP="00765B48">
      <w:pPr>
        <w:widowControl w:val="0"/>
        <w:autoSpaceDE w:val="0"/>
        <w:autoSpaceDN w:val="0"/>
        <w:adjustRightInd w:val="0"/>
        <w:ind w:firstLine="720"/>
        <w:jc w:val="center"/>
        <w:outlineLvl w:val="2"/>
        <w:rPr>
          <w:color w:val="000000" w:themeColor="text1"/>
          <w:sz w:val="28"/>
          <w:szCs w:val="28"/>
        </w:rPr>
      </w:pPr>
      <w:bookmarkStart w:id="7" w:name="Par159"/>
      <w:bookmarkEnd w:id="7"/>
      <w:r w:rsidRPr="00577408">
        <w:rPr>
          <w:color w:val="000000" w:themeColor="text1"/>
          <w:sz w:val="28"/>
          <w:szCs w:val="28"/>
        </w:rPr>
        <w:t>Подраздел</w:t>
      </w:r>
      <w:r w:rsidR="00F60D58" w:rsidRPr="00577408">
        <w:rPr>
          <w:color w:val="000000" w:themeColor="text1"/>
          <w:sz w:val="28"/>
          <w:szCs w:val="28"/>
        </w:rPr>
        <w:t xml:space="preserve"> </w:t>
      </w:r>
      <w:r w:rsidR="00C83DDE" w:rsidRPr="00577408">
        <w:rPr>
          <w:color w:val="000000" w:themeColor="text1"/>
          <w:sz w:val="28"/>
          <w:szCs w:val="28"/>
        </w:rPr>
        <w:t>2.</w:t>
      </w:r>
      <w:r w:rsidRPr="00577408">
        <w:rPr>
          <w:color w:val="000000" w:themeColor="text1"/>
          <w:sz w:val="28"/>
          <w:szCs w:val="28"/>
        </w:rPr>
        <w:t>3</w:t>
      </w:r>
      <w:r w:rsidR="00765B48" w:rsidRPr="00577408">
        <w:rPr>
          <w:color w:val="000000" w:themeColor="text1"/>
          <w:sz w:val="28"/>
          <w:szCs w:val="28"/>
        </w:rPr>
        <w:t>. ОПИСАНИЕ РЕЗУЛЬТАТА</w:t>
      </w:r>
    </w:p>
    <w:p w:rsidR="00765B48" w:rsidRPr="00577408" w:rsidRDefault="00765B48" w:rsidP="00765B48">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ПРЕДОСТАВЛЕНИЯ МУНИЦИПАЛЬНОЙ УСЛУГИ</w:t>
      </w:r>
    </w:p>
    <w:p w:rsidR="00397F4E" w:rsidRPr="00577408" w:rsidRDefault="00397F4E" w:rsidP="00397F4E">
      <w:pPr>
        <w:ind w:firstLine="851"/>
        <w:jc w:val="both"/>
        <w:rPr>
          <w:color w:val="000000" w:themeColor="text1"/>
          <w:sz w:val="28"/>
          <w:szCs w:val="28"/>
        </w:rPr>
      </w:pPr>
    </w:p>
    <w:p w:rsidR="00397F4E" w:rsidRPr="00577408" w:rsidRDefault="00397F4E" w:rsidP="00E66937">
      <w:pPr>
        <w:tabs>
          <w:tab w:val="left" w:pos="1260"/>
          <w:tab w:val="num" w:pos="1440"/>
        </w:tabs>
        <w:ind w:firstLine="709"/>
        <w:jc w:val="both"/>
        <w:rPr>
          <w:color w:val="000000" w:themeColor="text1"/>
          <w:sz w:val="28"/>
          <w:szCs w:val="28"/>
        </w:rPr>
      </w:pPr>
      <w:r w:rsidRPr="00577408">
        <w:rPr>
          <w:color w:val="000000" w:themeColor="text1"/>
          <w:sz w:val="28"/>
          <w:szCs w:val="28"/>
        </w:rPr>
        <w:t xml:space="preserve">Результатом предоставления </w:t>
      </w:r>
      <w:r w:rsidR="0019655B" w:rsidRPr="00577408">
        <w:rPr>
          <w:color w:val="000000" w:themeColor="text1"/>
          <w:sz w:val="28"/>
          <w:szCs w:val="28"/>
        </w:rPr>
        <w:t xml:space="preserve">муниципальной </w:t>
      </w:r>
      <w:r w:rsidRPr="00577408">
        <w:rPr>
          <w:color w:val="000000" w:themeColor="text1"/>
          <w:sz w:val="28"/>
          <w:szCs w:val="28"/>
        </w:rPr>
        <w:t>услуги являются:</w:t>
      </w:r>
    </w:p>
    <w:p w:rsidR="009B72F9" w:rsidRPr="00577408" w:rsidRDefault="0062388A" w:rsidP="009B72F9">
      <w:pPr>
        <w:tabs>
          <w:tab w:val="left" w:pos="1260"/>
          <w:tab w:val="num" w:pos="1440"/>
        </w:tabs>
        <w:ind w:firstLine="709"/>
        <w:jc w:val="both"/>
        <w:rPr>
          <w:color w:val="000000" w:themeColor="text1"/>
          <w:sz w:val="28"/>
          <w:szCs w:val="28"/>
        </w:rPr>
      </w:pPr>
      <w:r w:rsidRPr="00577408">
        <w:rPr>
          <w:color w:val="000000" w:themeColor="text1"/>
          <w:sz w:val="28"/>
          <w:szCs w:val="28"/>
        </w:rPr>
        <w:t xml:space="preserve">выдача </w:t>
      </w:r>
      <w:r w:rsidR="007B7E1A" w:rsidRPr="00577408">
        <w:rPr>
          <w:color w:val="000000" w:themeColor="text1"/>
          <w:sz w:val="28"/>
          <w:szCs w:val="28"/>
        </w:rPr>
        <w:t>порубочн</w:t>
      </w:r>
      <w:r w:rsidRPr="00577408">
        <w:rPr>
          <w:color w:val="000000" w:themeColor="text1"/>
          <w:sz w:val="28"/>
          <w:szCs w:val="28"/>
        </w:rPr>
        <w:t>ого</w:t>
      </w:r>
      <w:r w:rsidR="007B7E1A" w:rsidRPr="00577408">
        <w:rPr>
          <w:color w:val="000000" w:themeColor="text1"/>
          <w:sz w:val="28"/>
          <w:szCs w:val="28"/>
        </w:rPr>
        <w:t xml:space="preserve"> билет</w:t>
      </w:r>
      <w:r w:rsidRPr="00577408">
        <w:rPr>
          <w:color w:val="000000" w:themeColor="text1"/>
          <w:sz w:val="28"/>
          <w:szCs w:val="28"/>
        </w:rPr>
        <w:t>а</w:t>
      </w:r>
      <w:r w:rsidR="007B7E1A" w:rsidRPr="00577408">
        <w:rPr>
          <w:color w:val="000000" w:themeColor="text1"/>
          <w:sz w:val="28"/>
          <w:szCs w:val="28"/>
        </w:rPr>
        <w:t xml:space="preserve"> установленной формы</w:t>
      </w:r>
      <w:r w:rsidR="009B72F9" w:rsidRPr="00577408">
        <w:rPr>
          <w:color w:val="000000" w:themeColor="text1"/>
          <w:sz w:val="28"/>
          <w:szCs w:val="28"/>
        </w:rPr>
        <w:t>;</w:t>
      </w:r>
    </w:p>
    <w:p w:rsidR="00BB2AE7" w:rsidRPr="00577408" w:rsidRDefault="007B7E1A" w:rsidP="001B3591">
      <w:pPr>
        <w:tabs>
          <w:tab w:val="left" w:pos="1260"/>
          <w:tab w:val="num" w:pos="1440"/>
        </w:tabs>
        <w:ind w:firstLine="709"/>
        <w:jc w:val="both"/>
        <w:rPr>
          <w:color w:val="000000" w:themeColor="text1"/>
          <w:sz w:val="28"/>
          <w:szCs w:val="28"/>
        </w:rPr>
      </w:pPr>
      <w:r w:rsidRPr="00577408">
        <w:rPr>
          <w:color w:val="000000" w:themeColor="text1"/>
          <w:sz w:val="28"/>
          <w:szCs w:val="28"/>
        </w:rPr>
        <w:t>уведомление об отказе в выдаче порубочного билета</w:t>
      </w:r>
      <w:r w:rsidR="00BE6223" w:rsidRPr="00577408">
        <w:rPr>
          <w:color w:val="000000" w:themeColor="text1"/>
          <w:sz w:val="28"/>
          <w:szCs w:val="28"/>
        </w:rPr>
        <w:t>.</w:t>
      </w:r>
    </w:p>
    <w:p w:rsidR="00397F4E" w:rsidRPr="00577408" w:rsidRDefault="00397F4E" w:rsidP="00397F4E">
      <w:pPr>
        <w:ind w:firstLine="851"/>
        <w:jc w:val="both"/>
        <w:rPr>
          <w:color w:val="000000" w:themeColor="text1"/>
          <w:sz w:val="28"/>
          <w:szCs w:val="28"/>
        </w:rPr>
      </w:pPr>
    </w:p>
    <w:p w:rsidR="0000390E" w:rsidRPr="00577408" w:rsidRDefault="00A631DE" w:rsidP="00765B48">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Подраздел</w:t>
      </w:r>
      <w:r w:rsidR="005146D2" w:rsidRPr="00577408">
        <w:rPr>
          <w:color w:val="000000" w:themeColor="text1"/>
          <w:sz w:val="28"/>
          <w:szCs w:val="28"/>
        </w:rPr>
        <w:t xml:space="preserve"> </w:t>
      </w:r>
      <w:r w:rsidR="00C83DDE" w:rsidRPr="00577408">
        <w:rPr>
          <w:color w:val="000000" w:themeColor="text1"/>
          <w:sz w:val="28"/>
          <w:szCs w:val="28"/>
        </w:rPr>
        <w:t>2.</w:t>
      </w:r>
      <w:r w:rsidRPr="00577408">
        <w:rPr>
          <w:color w:val="000000" w:themeColor="text1"/>
          <w:sz w:val="28"/>
          <w:szCs w:val="28"/>
        </w:rPr>
        <w:t>4</w:t>
      </w:r>
      <w:r w:rsidR="00765B48" w:rsidRPr="00577408">
        <w:rPr>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577408" w:rsidRDefault="00765B48" w:rsidP="00765B48">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 xml:space="preserve">МУНИЦИПАЛЬНОЙ УСЛУГИ, СРОК ПРИОСТАНОВЛЕНИЯ </w:t>
      </w:r>
    </w:p>
    <w:p w:rsidR="0000390E" w:rsidRPr="00577408" w:rsidRDefault="00765B48" w:rsidP="00765B48">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lastRenderedPageBreak/>
        <w:t xml:space="preserve">ПРЕДОСТАВЛЕНИЯ МУНИЦИПАЛЬНОЙ УСЛУГИ, СРОК ВЫДАЧИ ДОКУМЕНТОВ, ЯВЛЯЮЩИХСЯ РЕЗУЛЬТАТОМ </w:t>
      </w:r>
    </w:p>
    <w:p w:rsidR="00765B48" w:rsidRPr="00577408" w:rsidRDefault="00765B48" w:rsidP="00765B48">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ПРЕДОСТАВЛЕНИЯ МУНИЦИПАЛЬНОЙ УСЛУГИ</w:t>
      </w:r>
    </w:p>
    <w:p w:rsidR="005146D2" w:rsidRPr="00577408" w:rsidRDefault="005146D2" w:rsidP="005146D2">
      <w:pPr>
        <w:autoSpaceDE w:val="0"/>
        <w:autoSpaceDN w:val="0"/>
        <w:adjustRightInd w:val="0"/>
        <w:ind w:firstLine="709"/>
        <w:jc w:val="both"/>
        <w:rPr>
          <w:strike/>
          <w:color w:val="000000" w:themeColor="text1"/>
          <w:sz w:val="28"/>
          <w:szCs w:val="28"/>
        </w:rPr>
      </w:pPr>
    </w:p>
    <w:p w:rsidR="00FE3661" w:rsidRPr="00630D9B" w:rsidRDefault="00FE3661" w:rsidP="00FE3661">
      <w:pPr>
        <w:autoSpaceDE w:val="0"/>
        <w:autoSpaceDN w:val="0"/>
        <w:adjustRightInd w:val="0"/>
        <w:ind w:firstLine="709"/>
        <w:jc w:val="both"/>
        <w:rPr>
          <w:color w:val="000000" w:themeColor="text1"/>
          <w:sz w:val="28"/>
          <w:szCs w:val="28"/>
          <w:u w:val="single"/>
        </w:rPr>
      </w:pPr>
      <w:r w:rsidRPr="00577408">
        <w:rPr>
          <w:color w:val="000000" w:themeColor="text1"/>
          <w:sz w:val="28"/>
          <w:szCs w:val="28"/>
        </w:rPr>
        <w:t xml:space="preserve">2.4.1. Срок предоставления муниципальной услуги не может превышать </w:t>
      </w:r>
      <w:r w:rsidRPr="00630D9B">
        <w:rPr>
          <w:color w:val="FF0000"/>
          <w:sz w:val="28"/>
          <w:szCs w:val="28"/>
          <w:u w:val="single"/>
        </w:rPr>
        <w:t>28 рабочих дней</w:t>
      </w:r>
      <w:r w:rsidRPr="00630D9B">
        <w:rPr>
          <w:color w:val="000000" w:themeColor="text1"/>
          <w:sz w:val="28"/>
          <w:szCs w:val="28"/>
          <w:u w:val="single"/>
        </w:rPr>
        <w:t xml:space="preserve">. </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Срок выдачи заявителю расчета размера платы за компенсационное озеленение составляет </w:t>
      </w:r>
      <w:r w:rsidRPr="001826B1">
        <w:rPr>
          <w:color w:val="FF0000"/>
          <w:sz w:val="28"/>
          <w:szCs w:val="28"/>
        </w:rPr>
        <w:t>15 рабочих дней</w:t>
      </w:r>
      <w:r w:rsidRPr="00577408">
        <w:rPr>
          <w:color w:val="000000" w:themeColor="text1"/>
          <w:sz w:val="28"/>
          <w:szCs w:val="28"/>
        </w:rPr>
        <w:t>.</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Срок выдачи заявителю порубочного билета со дня внесения платы составляет </w:t>
      </w:r>
      <w:r w:rsidR="00EE1953">
        <w:rPr>
          <w:color w:val="FF0000"/>
          <w:sz w:val="28"/>
          <w:szCs w:val="28"/>
        </w:rPr>
        <w:t>3</w:t>
      </w:r>
      <w:r w:rsidRPr="001826B1">
        <w:rPr>
          <w:color w:val="FF0000"/>
          <w:sz w:val="28"/>
          <w:szCs w:val="28"/>
        </w:rPr>
        <w:t xml:space="preserve"> </w:t>
      </w:r>
      <w:r w:rsidR="00CD27D9">
        <w:rPr>
          <w:color w:val="FF0000"/>
          <w:sz w:val="28"/>
          <w:szCs w:val="28"/>
        </w:rPr>
        <w:t xml:space="preserve">рабочих </w:t>
      </w:r>
      <w:r w:rsidRPr="001826B1">
        <w:rPr>
          <w:color w:val="FF0000"/>
          <w:sz w:val="28"/>
          <w:szCs w:val="28"/>
        </w:rPr>
        <w:t>дня</w:t>
      </w:r>
      <w:r w:rsidRPr="00577408">
        <w:rPr>
          <w:color w:val="000000" w:themeColor="text1"/>
          <w:sz w:val="28"/>
          <w:szCs w:val="28"/>
        </w:rPr>
        <w:t>.</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Уведомление об отказе в выдаче порубочного билета направляется заявителю в письменной форме в </w:t>
      </w:r>
      <w:r w:rsidRPr="00D405A6">
        <w:rPr>
          <w:color w:val="FF0000"/>
          <w:sz w:val="28"/>
          <w:szCs w:val="28"/>
        </w:rPr>
        <w:t xml:space="preserve">трехдневный срок </w:t>
      </w:r>
      <w:r w:rsidRPr="00577408">
        <w:rPr>
          <w:color w:val="000000" w:themeColor="text1"/>
          <w:sz w:val="28"/>
          <w:szCs w:val="28"/>
        </w:rPr>
        <w:t>после принятия такого решения с указанием причин отказа.</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w:t>
      </w:r>
      <w:r w:rsidR="00EE1953">
        <w:rPr>
          <w:color w:val="FF0000"/>
          <w:sz w:val="28"/>
          <w:szCs w:val="28"/>
        </w:rPr>
        <w:t>5</w:t>
      </w:r>
      <w:r w:rsidRPr="00D405A6">
        <w:rPr>
          <w:color w:val="FF0000"/>
          <w:sz w:val="28"/>
          <w:szCs w:val="28"/>
        </w:rPr>
        <w:t xml:space="preserve"> дней </w:t>
      </w:r>
      <w:r w:rsidRPr="00577408">
        <w:rPr>
          <w:color w:val="000000" w:themeColor="text1"/>
          <w:sz w:val="28"/>
          <w:szCs w:val="28"/>
        </w:rPr>
        <w:t>со дня окончания произведенных работ.</w:t>
      </w:r>
    </w:p>
    <w:p w:rsidR="003B3F01" w:rsidRPr="00577408" w:rsidRDefault="00476115" w:rsidP="00FE366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2.4.2. </w:t>
      </w:r>
      <w:r w:rsidR="003B3F01" w:rsidRPr="00577408">
        <w:rPr>
          <w:color w:val="000000" w:themeColor="text1"/>
          <w:sz w:val="28"/>
          <w:szCs w:val="28"/>
        </w:rPr>
        <w:t xml:space="preserve">Срок приостановления предоставления </w:t>
      </w:r>
      <w:r w:rsidR="00BB2AE7" w:rsidRPr="00577408">
        <w:rPr>
          <w:color w:val="000000" w:themeColor="text1"/>
          <w:sz w:val="28"/>
          <w:szCs w:val="28"/>
        </w:rPr>
        <w:t xml:space="preserve">муниципальной </w:t>
      </w:r>
      <w:r w:rsidR="003B3F01" w:rsidRPr="00577408">
        <w:rPr>
          <w:color w:val="000000" w:themeColor="text1"/>
          <w:sz w:val="28"/>
          <w:szCs w:val="28"/>
        </w:rPr>
        <w:t>услуги законодательством не предусмотрен.</w:t>
      </w:r>
    </w:p>
    <w:p w:rsidR="006E682A" w:rsidRPr="00577408" w:rsidRDefault="006E682A" w:rsidP="00263024">
      <w:pPr>
        <w:jc w:val="center"/>
        <w:rPr>
          <w:b/>
          <w:color w:val="000000" w:themeColor="text1"/>
          <w:sz w:val="28"/>
          <w:szCs w:val="28"/>
        </w:rPr>
      </w:pPr>
    </w:p>
    <w:p w:rsidR="00765B48" w:rsidRPr="00577408" w:rsidRDefault="00A631DE" w:rsidP="00B27EEF">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5</w:t>
      </w:r>
      <w:r w:rsidR="00765B48" w:rsidRPr="00577408">
        <w:rPr>
          <w:color w:val="000000" w:themeColor="text1"/>
          <w:sz w:val="28"/>
          <w:szCs w:val="28"/>
        </w:rPr>
        <w:t xml:space="preserve">. ПЕРЕЧЕНЬ НОРМАТИВНЫХ ПРАВОВЫХ АКТОВ, </w:t>
      </w:r>
      <w:r w:rsidR="00765B48" w:rsidRPr="00577408">
        <w:rPr>
          <w:color w:val="000000" w:themeColor="text1"/>
          <w:sz w:val="28"/>
          <w:szCs w:val="28"/>
        </w:rPr>
        <w:br/>
        <w:t xml:space="preserve">РЕГУЛИРУЮЩИХ ОТНОШЕНИЯ, ВОЗНИКАЮЩИЕ В СВЯЗИ С </w:t>
      </w:r>
      <w:r w:rsidR="00765B48" w:rsidRPr="00577408">
        <w:rPr>
          <w:color w:val="000000" w:themeColor="text1"/>
          <w:sz w:val="28"/>
          <w:szCs w:val="28"/>
        </w:rPr>
        <w:br/>
        <w:t>ПРЕДОСТАВЛЕНИЕМ МУНИЦИПАЛЬНОЙ УСЛУГИ</w:t>
      </w:r>
    </w:p>
    <w:p w:rsidR="006E682A" w:rsidRPr="00577408" w:rsidRDefault="006E682A" w:rsidP="007E31E1">
      <w:pPr>
        <w:jc w:val="center"/>
        <w:rPr>
          <w:color w:val="000000" w:themeColor="text1"/>
          <w:sz w:val="28"/>
          <w:szCs w:val="28"/>
        </w:rPr>
      </w:pPr>
    </w:p>
    <w:p w:rsidR="00FE3661" w:rsidRPr="00577408" w:rsidRDefault="00FE3661" w:rsidP="00E66937">
      <w:pPr>
        <w:autoSpaceDE w:val="0"/>
        <w:autoSpaceDN w:val="0"/>
        <w:adjustRightInd w:val="0"/>
        <w:ind w:firstLine="709"/>
        <w:jc w:val="both"/>
        <w:rPr>
          <w:color w:val="000000" w:themeColor="text1"/>
          <w:sz w:val="28"/>
          <w:szCs w:val="28"/>
        </w:rPr>
      </w:pPr>
      <w:r w:rsidRPr="00577408">
        <w:rPr>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2F71E0" w:rsidRPr="00577408" w:rsidRDefault="00827BD6" w:rsidP="00E66937">
      <w:pPr>
        <w:autoSpaceDE w:val="0"/>
        <w:autoSpaceDN w:val="0"/>
        <w:adjustRightInd w:val="0"/>
        <w:ind w:firstLine="709"/>
        <w:jc w:val="both"/>
        <w:rPr>
          <w:color w:val="000000" w:themeColor="text1"/>
          <w:sz w:val="28"/>
          <w:szCs w:val="28"/>
        </w:rPr>
      </w:pPr>
      <w:r w:rsidRPr="00577408">
        <w:rPr>
          <w:color w:val="000000" w:themeColor="text1"/>
          <w:sz w:val="28"/>
          <w:szCs w:val="28"/>
        </w:rPr>
        <w:t>Ф</w:t>
      </w:r>
      <w:r w:rsidR="002F71E0" w:rsidRPr="00577408">
        <w:rPr>
          <w:color w:val="000000" w:themeColor="text1"/>
          <w:sz w:val="28"/>
          <w:szCs w:val="28"/>
        </w:rPr>
        <w:t xml:space="preserve">едеральным законом от 7 октября 2003 года № 131-ФЗ «Об общих принципах организации </w:t>
      </w:r>
      <w:r w:rsidR="00CD578F" w:rsidRPr="00577408">
        <w:rPr>
          <w:color w:val="000000" w:themeColor="text1"/>
          <w:sz w:val="28"/>
          <w:szCs w:val="28"/>
        </w:rPr>
        <w:t>местного самоуправления в Российской Федерации» (</w:t>
      </w:r>
      <w:r w:rsidR="002A3A27" w:rsidRPr="00577408">
        <w:rPr>
          <w:color w:val="000000" w:themeColor="text1"/>
          <w:sz w:val="28"/>
          <w:szCs w:val="28"/>
        </w:rPr>
        <w:t>«Собрание законодательства РФ», 06.10.2003, № 40, ст. 3822;</w:t>
      </w:r>
      <w:r w:rsidR="00DA1E05" w:rsidRPr="00577408">
        <w:rPr>
          <w:color w:val="000000" w:themeColor="text1"/>
          <w:sz w:val="28"/>
          <w:szCs w:val="28"/>
        </w:rPr>
        <w:t xml:space="preserve"> «</w:t>
      </w:r>
      <w:r w:rsidR="0075286C" w:rsidRPr="00577408">
        <w:rPr>
          <w:color w:val="000000" w:themeColor="text1"/>
          <w:sz w:val="28"/>
          <w:szCs w:val="28"/>
        </w:rPr>
        <w:t>Парламентская газета», № 186, 08.10.2003; «Российская газета», № 202, 08.10.2003)</w:t>
      </w:r>
      <w:r w:rsidR="00CD578F" w:rsidRPr="00577408">
        <w:rPr>
          <w:color w:val="000000" w:themeColor="text1"/>
          <w:sz w:val="28"/>
          <w:szCs w:val="28"/>
        </w:rPr>
        <w:t>;</w:t>
      </w: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Федеральны</w:t>
      </w:r>
      <w:r w:rsidR="00444A09" w:rsidRPr="00577408">
        <w:rPr>
          <w:color w:val="000000" w:themeColor="text1"/>
          <w:sz w:val="28"/>
          <w:szCs w:val="28"/>
        </w:rPr>
        <w:t>м</w:t>
      </w:r>
      <w:r w:rsidRPr="00577408">
        <w:rPr>
          <w:color w:val="000000" w:themeColor="text1"/>
          <w:sz w:val="28"/>
          <w:szCs w:val="28"/>
        </w:rPr>
        <w:t xml:space="preserve"> закон</w:t>
      </w:r>
      <w:r w:rsidR="00444A09" w:rsidRPr="00577408">
        <w:rPr>
          <w:color w:val="000000" w:themeColor="text1"/>
          <w:sz w:val="28"/>
          <w:szCs w:val="28"/>
        </w:rPr>
        <w:t>ом</w:t>
      </w:r>
      <w:r w:rsidRPr="00577408">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577408">
        <w:rPr>
          <w:color w:val="000000" w:themeColor="text1"/>
          <w:sz w:val="28"/>
          <w:szCs w:val="28"/>
        </w:rPr>
        <w:t>«</w:t>
      </w:r>
      <w:r w:rsidRPr="00577408">
        <w:rPr>
          <w:color w:val="000000" w:themeColor="text1"/>
          <w:sz w:val="28"/>
          <w:szCs w:val="28"/>
        </w:rPr>
        <w:t>Собрание законодательства РФ</w:t>
      </w:r>
      <w:r w:rsidR="002A3A27" w:rsidRPr="00577408">
        <w:rPr>
          <w:color w:val="000000" w:themeColor="text1"/>
          <w:sz w:val="28"/>
          <w:szCs w:val="28"/>
        </w:rPr>
        <w:t>»</w:t>
      </w:r>
      <w:r w:rsidRPr="00577408">
        <w:rPr>
          <w:color w:val="000000" w:themeColor="text1"/>
          <w:sz w:val="28"/>
          <w:szCs w:val="28"/>
        </w:rPr>
        <w:t>, 2010, № 31, ст. 4179; 2011, № 15, ст. 2038; № 27, ст. 3873, 3880; № 29, ст. 4291; № 30, ст. 4587);</w:t>
      </w: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Федеральны</w:t>
      </w:r>
      <w:r w:rsidR="00444A09" w:rsidRPr="00577408">
        <w:rPr>
          <w:color w:val="000000" w:themeColor="text1"/>
          <w:sz w:val="28"/>
          <w:szCs w:val="28"/>
        </w:rPr>
        <w:t>м</w:t>
      </w:r>
      <w:r w:rsidRPr="00577408">
        <w:rPr>
          <w:color w:val="000000" w:themeColor="text1"/>
          <w:sz w:val="28"/>
          <w:szCs w:val="28"/>
        </w:rPr>
        <w:t xml:space="preserve"> закон</w:t>
      </w:r>
      <w:r w:rsidR="00444A09" w:rsidRPr="00577408">
        <w:rPr>
          <w:color w:val="000000" w:themeColor="text1"/>
          <w:sz w:val="28"/>
          <w:szCs w:val="28"/>
        </w:rPr>
        <w:t>ом</w:t>
      </w:r>
      <w:r w:rsidRPr="00577408">
        <w:rPr>
          <w:color w:val="000000" w:themeColor="text1"/>
          <w:sz w:val="28"/>
          <w:szCs w:val="28"/>
        </w:rPr>
        <w:t xml:space="preserve"> от 6 апреля 2011 года № 63-ФЗ «Об электронной подписи» (</w:t>
      </w:r>
      <w:r w:rsidR="002A3A27" w:rsidRPr="00577408">
        <w:rPr>
          <w:color w:val="000000" w:themeColor="text1"/>
          <w:sz w:val="28"/>
          <w:szCs w:val="28"/>
        </w:rPr>
        <w:t>«</w:t>
      </w:r>
      <w:r w:rsidRPr="00577408">
        <w:rPr>
          <w:color w:val="000000" w:themeColor="text1"/>
          <w:sz w:val="28"/>
          <w:szCs w:val="28"/>
        </w:rPr>
        <w:t>Собрание законодательства РФ</w:t>
      </w:r>
      <w:r w:rsidR="002A3A27" w:rsidRPr="00577408">
        <w:rPr>
          <w:color w:val="000000" w:themeColor="text1"/>
          <w:sz w:val="28"/>
          <w:szCs w:val="28"/>
        </w:rPr>
        <w:t>»</w:t>
      </w:r>
      <w:r w:rsidRPr="00577408">
        <w:rPr>
          <w:color w:val="000000" w:themeColor="text1"/>
          <w:sz w:val="28"/>
          <w:szCs w:val="28"/>
        </w:rPr>
        <w:t xml:space="preserve">, 2011, № </w:t>
      </w:r>
      <w:r w:rsidR="001826B1" w:rsidRPr="00577408">
        <w:rPr>
          <w:color w:val="000000" w:themeColor="text1"/>
          <w:sz w:val="28"/>
          <w:szCs w:val="28"/>
        </w:rPr>
        <w:t>15,</w:t>
      </w:r>
      <w:r w:rsidR="001826B1">
        <w:rPr>
          <w:color w:val="000000" w:themeColor="text1"/>
          <w:sz w:val="28"/>
          <w:szCs w:val="28"/>
        </w:rPr>
        <w:t xml:space="preserve"> </w:t>
      </w:r>
      <w:r w:rsidRPr="00577408">
        <w:rPr>
          <w:color w:val="000000" w:themeColor="text1"/>
          <w:sz w:val="28"/>
          <w:szCs w:val="28"/>
        </w:rPr>
        <w:t>ст. 2036; № 27, ст. 3880);</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577408">
        <w:rPr>
          <w:bCs/>
          <w:color w:val="000000" w:themeColor="text1"/>
          <w:sz w:val="28"/>
          <w:szCs w:val="28"/>
        </w:rPr>
        <w:t>Собрание законодательства РФ», 7 мая 2012 года,</w:t>
      </w:r>
      <w:r w:rsidR="009749E8" w:rsidRPr="00577408">
        <w:rPr>
          <w:bCs/>
          <w:color w:val="000000" w:themeColor="text1"/>
          <w:sz w:val="28"/>
          <w:szCs w:val="28"/>
        </w:rPr>
        <w:t xml:space="preserve"> </w:t>
      </w:r>
      <w:r w:rsidRPr="00577408">
        <w:rPr>
          <w:bCs/>
          <w:color w:val="000000" w:themeColor="text1"/>
          <w:sz w:val="28"/>
          <w:szCs w:val="28"/>
        </w:rPr>
        <w:t>№ 19, ст. 2338; о</w:t>
      </w:r>
      <w:r w:rsidRPr="00577408">
        <w:rPr>
          <w:color w:val="000000" w:themeColor="text1"/>
          <w:sz w:val="28"/>
          <w:szCs w:val="28"/>
        </w:rPr>
        <w:t xml:space="preserve">фициальный интернет-портал правовой информации: </w:t>
      </w:r>
      <w:hyperlink r:id="rId10" w:history="1">
        <w:r w:rsidRPr="00577408">
          <w:rPr>
            <w:rStyle w:val="a5"/>
            <w:color w:val="000000" w:themeColor="text1"/>
            <w:sz w:val="28"/>
            <w:szCs w:val="28"/>
            <w:u w:val="none"/>
          </w:rPr>
          <w:t>www.pravo.gov.ru</w:t>
        </w:r>
      </w:hyperlink>
      <w:r w:rsidRPr="00577408">
        <w:rPr>
          <w:color w:val="000000" w:themeColor="text1"/>
          <w:sz w:val="28"/>
          <w:szCs w:val="28"/>
        </w:rPr>
        <w:t>);</w:t>
      </w:r>
    </w:p>
    <w:p w:rsidR="00FE3661" w:rsidRPr="00577408" w:rsidRDefault="003048E0" w:rsidP="00FE3661">
      <w:pPr>
        <w:ind w:firstLine="709"/>
        <w:jc w:val="both"/>
        <w:rPr>
          <w:color w:val="000000" w:themeColor="text1"/>
          <w:sz w:val="28"/>
          <w:szCs w:val="28"/>
        </w:rPr>
      </w:pPr>
      <w:r w:rsidRPr="00577408">
        <w:rPr>
          <w:color w:val="000000" w:themeColor="text1"/>
          <w:sz w:val="28"/>
          <w:szCs w:val="28"/>
        </w:rPr>
        <w:t>П</w:t>
      </w:r>
      <w:r w:rsidR="00FE3661" w:rsidRPr="00577408">
        <w:rPr>
          <w:color w:val="000000" w:themeColor="text1"/>
          <w:sz w:val="28"/>
          <w:szCs w:val="28"/>
        </w:rPr>
        <w:t>остановлением Правительства РФ от 25 июня 2012</w:t>
      </w:r>
      <w:r w:rsidR="008401CA" w:rsidRPr="00577408">
        <w:rPr>
          <w:color w:val="000000" w:themeColor="text1"/>
          <w:sz w:val="28"/>
          <w:szCs w:val="28"/>
        </w:rPr>
        <w:t xml:space="preserve"> года</w:t>
      </w:r>
      <w:r w:rsidR="00FE3661" w:rsidRPr="00577408">
        <w:rPr>
          <w:color w:val="000000" w:themeColor="text1"/>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8401CA" w:rsidRPr="00577408" w:rsidRDefault="003048E0" w:rsidP="00FE3661">
      <w:pPr>
        <w:ind w:firstLine="709"/>
        <w:jc w:val="both"/>
        <w:rPr>
          <w:color w:val="000000" w:themeColor="text1"/>
          <w:sz w:val="28"/>
          <w:szCs w:val="28"/>
        </w:rPr>
      </w:pPr>
      <w:r w:rsidRPr="00577408">
        <w:rPr>
          <w:color w:val="000000" w:themeColor="text1"/>
          <w:sz w:val="28"/>
          <w:szCs w:val="28"/>
        </w:rPr>
        <w:lastRenderedPageBreak/>
        <w:t>П</w:t>
      </w:r>
      <w:r w:rsidR="008401CA" w:rsidRPr="00577408">
        <w:rPr>
          <w:color w:val="000000" w:themeColor="text1"/>
          <w:sz w:val="28"/>
          <w:szCs w:val="28"/>
        </w:rPr>
        <w:t>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FE3661" w:rsidRPr="00577408" w:rsidRDefault="00FE3661" w:rsidP="00FE3661">
      <w:pPr>
        <w:ind w:firstLine="709"/>
        <w:jc w:val="both"/>
        <w:rPr>
          <w:color w:val="000000" w:themeColor="text1"/>
          <w:sz w:val="28"/>
          <w:szCs w:val="28"/>
        </w:rPr>
      </w:pPr>
      <w:r w:rsidRPr="00577408">
        <w:rPr>
          <w:color w:val="000000" w:themeColor="text1"/>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FE3661" w:rsidRPr="00577408" w:rsidRDefault="003048E0" w:rsidP="00FE3661">
      <w:pPr>
        <w:ind w:firstLine="709"/>
        <w:jc w:val="both"/>
        <w:rPr>
          <w:color w:val="000000" w:themeColor="text1"/>
          <w:sz w:val="28"/>
          <w:szCs w:val="28"/>
        </w:rPr>
      </w:pPr>
      <w:r w:rsidRPr="00577408">
        <w:rPr>
          <w:color w:val="000000" w:themeColor="text1"/>
          <w:sz w:val="28"/>
          <w:szCs w:val="28"/>
        </w:rPr>
        <w:t>П</w:t>
      </w:r>
      <w:r w:rsidR="00FE3661" w:rsidRPr="00577408">
        <w:rPr>
          <w:color w:val="000000" w:themeColor="text1"/>
          <w:sz w:val="28"/>
          <w:szCs w:val="28"/>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7C3B" w:rsidRPr="00577408" w:rsidRDefault="00F67C3B" w:rsidP="00FE3661">
      <w:pPr>
        <w:ind w:firstLine="709"/>
        <w:jc w:val="both"/>
        <w:rPr>
          <w:color w:val="000000" w:themeColor="text1"/>
          <w:sz w:val="28"/>
          <w:szCs w:val="28"/>
        </w:rPr>
      </w:pPr>
      <w:r w:rsidRPr="00577408">
        <w:rPr>
          <w:color w:val="000000" w:themeColor="text1"/>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w:t>
      </w:r>
      <w:r w:rsidR="0062388A" w:rsidRPr="00577408">
        <w:rPr>
          <w:color w:val="000000" w:themeColor="text1"/>
          <w:sz w:val="28"/>
          <w:szCs w:val="28"/>
        </w:rPr>
        <w:t>, 04.04.2016</w:t>
      </w:r>
      <w:r w:rsidRPr="00577408">
        <w:rPr>
          <w:color w:val="000000" w:themeColor="text1"/>
          <w:sz w:val="28"/>
          <w:szCs w:val="28"/>
        </w:rPr>
        <w:t>)</w:t>
      </w:r>
      <w:r w:rsidR="005146D2" w:rsidRPr="00577408">
        <w:rPr>
          <w:color w:val="000000" w:themeColor="text1"/>
          <w:sz w:val="28"/>
          <w:szCs w:val="28"/>
        </w:rPr>
        <w:t>;</w:t>
      </w:r>
    </w:p>
    <w:p w:rsidR="003048E0" w:rsidRPr="00577408" w:rsidRDefault="003048E0" w:rsidP="009749E8">
      <w:pPr>
        <w:ind w:firstLine="709"/>
        <w:jc w:val="both"/>
        <w:rPr>
          <w:color w:val="000000" w:themeColor="text1"/>
          <w:sz w:val="28"/>
          <w:szCs w:val="28"/>
        </w:rPr>
      </w:pPr>
      <w:r w:rsidRPr="00577408">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756D99" w:rsidRPr="000B1A89" w:rsidRDefault="00756D99" w:rsidP="00B80AA7">
      <w:pPr>
        <w:ind w:firstLine="709"/>
        <w:jc w:val="both"/>
        <w:rPr>
          <w:color w:val="FF0000"/>
          <w:sz w:val="28"/>
          <w:szCs w:val="28"/>
        </w:rPr>
      </w:pPr>
      <w:r w:rsidRPr="000B1A89">
        <w:rPr>
          <w:color w:val="FF0000"/>
          <w:sz w:val="28"/>
          <w:szCs w:val="28"/>
        </w:rPr>
        <w:t xml:space="preserve">уставом </w:t>
      </w:r>
      <w:r w:rsidR="000B1A89" w:rsidRPr="000B1A89">
        <w:rPr>
          <w:color w:val="FF0000"/>
          <w:sz w:val="28"/>
          <w:szCs w:val="28"/>
        </w:rPr>
        <w:t>Шаумянского сельского поселения Туапсинского района</w:t>
      </w:r>
      <w:r w:rsidR="00127E1D" w:rsidRPr="000B1A89">
        <w:rPr>
          <w:color w:val="FF0000"/>
          <w:sz w:val="28"/>
          <w:szCs w:val="28"/>
        </w:rPr>
        <w:t>;</w:t>
      </w:r>
    </w:p>
    <w:p w:rsidR="00127E1D" w:rsidRPr="00D405A6" w:rsidRDefault="00127E1D" w:rsidP="00127E1D">
      <w:pPr>
        <w:ind w:firstLine="709"/>
        <w:jc w:val="both"/>
        <w:rPr>
          <w:color w:val="FF0000"/>
          <w:sz w:val="28"/>
          <w:szCs w:val="28"/>
        </w:rPr>
      </w:pPr>
      <w:r w:rsidRPr="00D405A6">
        <w:rPr>
          <w:sz w:val="28"/>
          <w:szCs w:val="28"/>
        </w:rPr>
        <w:t xml:space="preserve">иными нормативными правовыми актами </w:t>
      </w:r>
      <w:r w:rsidR="000B1A89" w:rsidRPr="00D405A6">
        <w:rPr>
          <w:sz w:val="28"/>
          <w:szCs w:val="28"/>
        </w:rPr>
        <w:t>администрации</w:t>
      </w:r>
      <w:r w:rsidR="000B1A89" w:rsidRPr="00D405A6">
        <w:rPr>
          <w:color w:val="00B050"/>
          <w:sz w:val="28"/>
          <w:szCs w:val="28"/>
        </w:rPr>
        <w:t xml:space="preserve"> </w:t>
      </w:r>
      <w:r w:rsidR="000B1A89" w:rsidRPr="00D405A6">
        <w:rPr>
          <w:color w:val="FF0000"/>
          <w:sz w:val="28"/>
          <w:szCs w:val="28"/>
        </w:rPr>
        <w:t>Шаумянского сельского поселения Туапсинского района</w:t>
      </w:r>
      <w:r w:rsidR="00EE1953">
        <w:rPr>
          <w:color w:val="FF0000"/>
          <w:sz w:val="28"/>
          <w:szCs w:val="28"/>
        </w:rPr>
        <w:t xml:space="preserve"> и настоящим Регламентом</w:t>
      </w:r>
      <w:r w:rsidRPr="00D405A6">
        <w:rPr>
          <w:color w:val="FF0000"/>
          <w:sz w:val="28"/>
          <w:szCs w:val="28"/>
        </w:rPr>
        <w:t>.</w:t>
      </w:r>
    </w:p>
    <w:p w:rsidR="00127E1D" w:rsidRPr="00577408" w:rsidRDefault="00127E1D" w:rsidP="00B80AA7">
      <w:pPr>
        <w:ind w:firstLine="709"/>
        <w:jc w:val="both"/>
        <w:rPr>
          <w:color w:val="000000" w:themeColor="text1"/>
          <w:sz w:val="28"/>
          <w:szCs w:val="28"/>
        </w:rPr>
      </w:pPr>
    </w:p>
    <w:p w:rsidR="00CD578F" w:rsidRPr="00577408" w:rsidRDefault="00CD578F" w:rsidP="004C3DA3">
      <w:pPr>
        <w:autoSpaceDE w:val="0"/>
        <w:autoSpaceDN w:val="0"/>
        <w:adjustRightInd w:val="0"/>
        <w:jc w:val="center"/>
        <w:rPr>
          <w:color w:val="000000" w:themeColor="text1"/>
          <w:sz w:val="28"/>
          <w:szCs w:val="28"/>
        </w:rPr>
      </w:pPr>
    </w:p>
    <w:p w:rsidR="0000390E" w:rsidRPr="00577408" w:rsidRDefault="00A631DE" w:rsidP="00B27EEF">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6</w:t>
      </w:r>
      <w:r w:rsidR="00765B48" w:rsidRPr="00577408">
        <w:rPr>
          <w:color w:val="000000" w:themeColor="text1"/>
          <w:sz w:val="28"/>
          <w:szCs w:val="28"/>
        </w:rPr>
        <w:t xml:space="preserve">. ИСЧЕРПЫВАЮЩИЙ ПЕРЕЧЕНЬ ДОКУМЕНТОВ, </w:t>
      </w:r>
    </w:p>
    <w:p w:rsidR="0000390E" w:rsidRPr="00577408" w:rsidRDefault="00765B48" w:rsidP="00B27EEF">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 xml:space="preserve">НЕОБХОДИМЫХ В СООТВЕТСТВИИ С НОРМАТИВНЫМИ </w:t>
      </w:r>
    </w:p>
    <w:p w:rsidR="0000390E" w:rsidRPr="00577408" w:rsidRDefault="00765B48" w:rsidP="00B27EEF">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 xml:space="preserve">ПРАВОВЫМИ АКТАМИ ДЛЯ ПРЕДОСТАВЛЕНИЯ </w:t>
      </w:r>
    </w:p>
    <w:p w:rsidR="0000390E" w:rsidRPr="00577408" w:rsidRDefault="00765B48" w:rsidP="00B27EEF">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 xml:space="preserve">МУНИЦИПАЛЬНОЙ УСЛУГИ И УСЛУГ, КОТОРЫЕ ЯВЛЯЮТСЯ </w:t>
      </w:r>
    </w:p>
    <w:p w:rsidR="0000390E" w:rsidRPr="00577408" w:rsidRDefault="00765B48" w:rsidP="00B27EEF">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397F4E" w:rsidRPr="00577408" w:rsidRDefault="00765B48" w:rsidP="00B27EEF">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577408" w:rsidRDefault="00397F4E" w:rsidP="00397F4E">
      <w:pPr>
        <w:ind w:firstLine="851"/>
        <w:jc w:val="both"/>
        <w:rPr>
          <w:color w:val="000000" w:themeColor="text1"/>
          <w:sz w:val="28"/>
          <w:szCs w:val="28"/>
        </w:rPr>
      </w:pPr>
    </w:p>
    <w:p w:rsidR="00397F4E" w:rsidRPr="00577408" w:rsidRDefault="00B90EAA" w:rsidP="00E66937">
      <w:pPr>
        <w:ind w:firstLine="709"/>
        <w:jc w:val="both"/>
        <w:rPr>
          <w:color w:val="000000" w:themeColor="text1"/>
          <w:sz w:val="28"/>
          <w:szCs w:val="28"/>
        </w:rPr>
      </w:pPr>
      <w:r w:rsidRPr="00577408">
        <w:rPr>
          <w:color w:val="000000" w:themeColor="text1"/>
          <w:sz w:val="28"/>
          <w:szCs w:val="28"/>
        </w:rPr>
        <w:t xml:space="preserve">2.6.1. </w:t>
      </w:r>
      <w:r w:rsidR="00397F4E" w:rsidRPr="00577408">
        <w:rPr>
          <w:color w:val="000000" w:themeColor="text1"/>
          <w:sz w:val="28"/>
          <w:szCs w:val="28"/>
        </w:rPr>
        <w:t xml:space="preserve">Для получения </w:t>
      </w:r>
      <w:r w:rsidR="00E87B0F" w:rsidRPr="00577408">
        <w:rPr>
          <w:color w:val="000000" w:themeColor="text1"/>
          <w:sz w:val="28"/>
          <w:szCs w:val="28"/>
        </w:rPr>
        <w:t xml:space="preserve">муниципальной </w:t>
      </w:r>
      <w:r w:rsidR="00397F4E" w:rsidRPr="00577408">
        <w:rPr>
          <w:color w:val="000000" w:themeColor="text1"/>
          <w:sz w:val="28"/>
          <w:szCs w:val="28"/>
        </w:rPr>
        <w:t>услуги заявителем представляются следующие документы:</w:t>
      </w:r>
    </w:p>
    <w:p w:rsidR="00B80517" w:rsidRPr="00577408" w:rsidRDefault="00C448EA" w:rsidP="00B80517">
      <w:pPr>
        <w:ind w:firstLine="709"/>
        <w:jc w:val="both"/>
        <w:rPr>
          <w:color w:val="000000" w:themeColor="text1"/>
          <w:sz w:val="28"/>
          <w:szCs w:val="28"/>
        </w:rPr>
      </w:pPr>
      <w:r w:rsidRPr="00577408">
        <w:rPr>
          <w:color w:val="000000" w:themeColor="text1"/>
          <w:sz w:val="28"/>
          <w:szCs w:val="28"/>
        </w:rPr>
        <w:t xml:space="preserve">заявление с указанием </w:t>
      </w:r>
      <w:r w:rsidR="00E55CFB" w:rsidRPr="00577408">
        <w:rPr>
          <w:color w:val="000000" w:themeColor="text1"/>
          <w:sz w:val="28"/>
          <w:szCs w:val="28"/>
        </w:rPr>
        <w:t xml:space="preserve">основания необходимости вырубки (уничтожения) зеленых насаждений </w:t>
      </w:r>
      <w:r w:rsidR="00B80517" w:rsidRPr="00577408">
        <w:rPr>
          <w:color w:val="000000" w:themeColor="text1"/>
          <w:sz w:val="28"/>
          <w:szCs w:val="28"/>
        </w:rPr>
        <w:t>по форме согласно приложению № 1 к Регламенту, заполненное по образцу в соответствии с приложением № 2 к Регламенту;</w:t>
      </w:r>
    </w:p>
    <w:p w:rsidR="00852F78" w:rsidRPr="00577408" w:rsidRDefault="00852F78" w:rsidP="00852F78">
      <w:pPr>
        <w:autoSpaceDE w:val="0"/>
        <w:autoSpaceDN w:val="0"/>
        <w:adjustRightInd w:val="0"/>
        <w:ind w:firstLine="709"/>
        <w:jc w:val="both"/>
        <w:rPr>
          <w:color w:val="000000" w:themeColor="text1"/>
          <w:sz w:val="28"/>
          <w:szCs w:val="28"/>
        </w:rPr>
      </w:pPr>
      <w:r w:rsidRPr="00577408">
        <w:rPr>
          <w:color w:val="000000" w:themeColor="text1"/>
          <w:sz w:val="28"/>
          <w:szCs w:val="28"/>
        </w:rPr>
        <w:t>информация о сроке выполнения работ;</w:t>
      </w:r>
    </w:p>
    <w:p w:rsidR="00852F78" w:rsidRPr="00577408" w:rsidRDefault="00852F78" w:rsidP="00852F78">
      <w:pPr>
        <w:autoSpaceDE w:val="0"/>
        <w:autoSpaceDN w:val="0"/>
        <w:adjustRightInd w:val="0"/>
        <w:ind w:firstLine="709"/>
        <w:jc w:val="both"/>
        <w:rPr>
          <w:color w:val="000000" w:themeColor="text1"/>
          <w:sz w:val="28"/>
          <w:szCs w:val="28"/>
        </w:rPr>
      </w:pPr>
      <w:r w:rsidRPr="00577408">
        <w:rPr>
          <w:color w:val="000000" w:themeColor="text1"/>
          <w:sz w:val="28"/>
          <w:szCs w:val="28"/>
        </w:rPr>
        <w:t>банковские реквизиты заявителя;</w:t>
      </w:r>
    </w:p>
    <w:p w:rsidR="00852F78" w:rsidRPr="00577408" w:rsidRDefault="00852F78" w:rsidP="00852F78">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документы, подтверждающие необходимость производства работ, требующих вырубки (уничтожения) зеленых насаждений на</w:t>
      </w:r>
      <w:r w:rsidR="00292F36" w:rsidRPr="00577408">
        <w:rPr>
          <w:color w:val="000000" w:themeColor="text1"/>
          <w:sz w:val="28"/>
          <w:szCs w:val="28"/>
        </w:rPr>
        <w:t xml:space="preserve"> определенном земельном участке;</w:t>
      </w:r>
    </w:p>
    <w:p w:rsidR="00292F36" w:rsidRPr="00577408" w:rsidRDefault="00292F36" w:rsidP="00292F36">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документ, удостоверяющий личность заявителя (заявителей), либо его (их) представителя;</w:t>
      </w:r>
    </w:p>
    <w:p w:rsidR="00292F36" w:rsidRDefault="00292F36" w:rsidP="00292F36">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E1953" w:rsidRPr="00577408" w:rsidRDefault="00EE1953" w:rsidP="00292F36">
      <w:pPr>
        <w:suppressAutoHyphens/>
        <w:autoSpaceDE w:val="0"/>
        <w:autoSpaceDN w:val="0"/>
        <w:adjustRightInd w:val="0"/>
        <w:ind w:firstLine="709"/>
        <w:jc w:val="both"/>
        <w:rPr>
          <w:color w:val="000000" w:themeColor="text1"/>
          <w:sz w:val="28"/>
          <w:szCs w:val="28"/>
        </w:rPr>
      </w:pPr>
    </w:p>
    <w:p w:rsidR="000B33D0" w:rsidRPr="00577408" w:rsidRDefault="00A631DE" w:rsidP="0000390E">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7</w:t>
      </w:r>
      <w:r w:rsidR="00765B48" w:rsidRPr="00577408">
        <w:rPr>
          <w:color w:val="000000" w:themeColor="text1"/>
          <w:sz w:val="28"/>
          <w:szCs w:val="28"/>
        </w:rPr>
        <w:t xml:space="preserve">. ИСЧЕРПЫВАЮЩИЙ ПЕРЕЧЕНЬ ДОКУМЕНТОВ, </w:t>
      </w:r>
    </w:p>
    <w:p w:rsidR="000B33D0" w:rsidRPr="00577408" w:rsidRDefault="00765B48" w:rsidP="0000390E">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НЕОБХОДИМЫХ В СООТВЕТСТВИИС НОРМАТИВНЫМИ </w:t>
      </w:r>
    </w:p>
    <w:p w:rsidR="000B33D0" w:rsidRPr="00577408" w:rsidRDefault="00765B48" w:rsidP="0000390E">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ПРАВОВЫМИ АКТАМИ ДЛЯ ПРЕДОСТАВЛЕНИЯ </w:t>
      </w:r>
    </w:p>
    <w:p w:rsidR="000B33D0" w:rsidRPr="00577408" w:rsidRDefault="00765B48" w:rsidP="0000390E">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МУНИЦИПАЛЬНОЙ УСЛУГИ, КОТОРЫЕ НАХОДЯТСЯ В </w:t>
      </w:r>
    </w:p>
    <w:p w:rsidR="000B33D0" w:rsidRPr="00577408" w:rsidRDefault="00765B48" w:rsidP="0000390E">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577408" w:rsidRDefault="00765B48" w:rsidP="0000390E">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577408" w:rsidRDefault="00765B48" w:rsidP="0000390E">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577408">
        <w:rPr>
          <w:color w:val="000000" w:themeColor="text1"/>
          <w:sz w:val="28"/>
          <w:szCs w:val="28"/>
        </w:rPr>
        <w:t>, ПОРЯДОК ИХ ПРЕДСТАВЛЕНИЯ</w:t>
      </w:r>
    </w:p>
    <w:p w:rsidR="009F4526" w:rsidRPr="00577408" w:rsidRDefault="009F4526" w:rsidP="00397F4E">
      <w:pPr>
        <w:autoSpaceDE w:val="0"/>
        <w:autoSpaceDN w:val="0"/>
        <w:adjustRightInd w:val="0"/>
        <w:ind w:firstLine="851"/>
        <w:jc w:val="both"/>
        <w:rPr>
          <w:b/>
          <w:color w:val="000000" w:themeColor="text1"/>
          <w:sz w:val="28"/>
          <w:szCs w:val="28"/>
        </w:rPr>
      </w:pPr>
    </w:p>
    <w:p w:rsidR="00A21240" w:rsidRPr="00577408" w:rsidRDefault="00A21240" w:rsidP="00A2124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w:t>
      </w:r>
      <w:r w:rsidRPr="0087333B">
        <w:rPr>
          <w:color w:val="FF0000"/>
          <w:sz w:val="28"/>
          <w:szCs w:val="28"/>
        </w:rPr>
        <w:t>вправе не представлять</w:t>
      </w:r>
      <w:r w:rsidRPr="00577408">
        <w:rPr>
          <w:color w:val="000000" w:themeColor="text1"/>
          <w:sz w:val="28"/>
          <w:szCs w:val="28"/>
        </w:rPr>
        <w:t>, являются:</w:t>
      </w:r>
    </w:p>
    <w:p w:rsidR="005146D2" w:rsidRPr="0087333B" w:rsidRDefault="00EE1953" w:rsidP="003048E0">
      <w:pPr>
        <w:autoSpaceDE w:val="0"/>
        <w:autoSpaceDN w:val="0"/>
        <w:adjustRightInd w:val="0"/>
        <w:ind w:firstLine="709"/>
        <w:jc w:val="both"/>
        <w:rPr>
          <w:strike/>
          <w:color w:val="FF0000"/>
          <w:sz w:val="28"/>
          <w:szCs w:val="28"/>
        </w:rPr>
      </w:pPr>
      <w:r>
        <w:rPr>
          <w:color w:val="FF0000"/>
          <w:sz w:val="28"/>
          <w:szCs w:val="28"/>
        </w:rPr>
        <w:t xml:space="preserve">- </w:t>
      </w:r>
      <w:r w:rsidR="00A21240" w:rsidRPr="0087333B">
        <w:rPr>
          <w:color w:val="FF0000"/>
          <w:sz w:val="28"/>
          <w:szCs w:val="28"/>
        </w:rPr>
        <w:t>градостроительный план земельного участка</w:t>
      </w:r>
      <w:r>
        <w:rPr>
          <w:color w:val="FF0000"/>
          <w:sz w:val="28"/>
          <w:szCs w:val="28"/>
        </w:rPr>
        <w:t>.</w:t>
      </w:r>
      <w:r w:rsidR="005146D2" w:rsidRPr="0087333B">
        <w:rPr>
          <w:color w:val="FF0000"/>
          <w:sz w:val="28"/>
          <w:szCs w:val="28"/>
        </w:rPr>
        <w:t xml:space="preserve"> </w:t>
      </w:r>
    </w:p>
    <w:p w:rsidR="00A21240" w:rsidRPr="00577408" w:rsidRDefault="00292F36" w:rsidP="00A2124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174D68" w:rsidRPr="00577408" w:rsidRDefault="00174D68" w:rsidP="00B27EEF">
      <w:pPr>
        <w:widowControl w:val="0"/>
        <w:autoSpaceDE w:val="0"/>
        <w:autoSpaceDN w:val="0"/>
        <w:adjustRightInd w:val="0"/>
        <w:ind w:firstLine="720"/>
        <w:jc w:val="center"/>
        <w:outlineLvl w:val="2"/>
        <w:rPr>
          <w:color w:val="000000" w:themeColor="text1"/>
          <w:sz w:val="28"/>
          <w:szCs w:val="28"/>
        </w:rPr>
      </w:pPr>
    </w:p>
    <w:p w:rsidR="00765B48" w:rsidRPr="00577408" w:rsidRDefault="00A631DE" w:rsidP="00B27EEF">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8</w:t>
      </w:r>
      <w:r w:rsidR="00F077F5" w:rsidRPr="00577408">
        <w:rPr>
          <w:color w:val="000000" w:themeColor="text1"/>
          <w:sz w:val="28"/>
          <w:szCs w:val="28"/>
        </w:rPr>
        <w:t>.</w:t>
      </w:r>
      <w:r w:rsidR="00765B48" w:rsidRPr="00577408">
        <w:rPr>
          <w:color w:val="000000" w:themeColor="text1"/>
          <w:sz w:val="28"/>
          <w:szCs w:val="28"/>
        </w:rPr>
        <w:t xml:space="preserve"> УКАЗАНИЕ НА ЗАПРЕТ ТРЕБОВАТЬ ОТ ЗАЯВИТЕЛЯ</w:t>
      </w:r>
    </w:p>
    <w:p w:rsidR="00397F4E" w:rsidRPr="00577408" w:rsidRDefault="00397F4E" w:rsidP="00397F4E">
      <w:pPr>
        <w:tabs>
          <w:tab w:val="left" w:pos="540"/>
          <w:tab w:val="left" w:pos="900"/>
        </w:tabs>
        <w:ind w:firstLine="851"/>
        <w:jc w:val="both"/>
        <w:rPr>
          <w:color w:val="000000" w:themeColor="text1"/>
          <w:sz w:val="28"/>
          <w:szCs w:val="28"/>
          <w:u w:val="single"/>
        </w:rPr>
      </w:pPr>
    </w:p>
    <w:p w:rsidR="00292F36" w:rsidRPr="00577408" w:rsidRDefault="00292F36" w:rsidP="00292F36">
      <w:pPr>
        <w:autoSpaceDE w:val="0"/>
        <w:autoSpaceDN w:val="0"/>
        <w:adjustRightInd w:val="0"/>
        <w:ind w:firstLine="851"/>
        <w:jc w:val="both"/>
        <w:outlineLvl w:val="1"/>
        <w:rPr>
          <w:color w:val="000000" w:themeColor="text1"/>
          <w:sz w:val="28"/>
          <w:szCs w:val="28"/>
        </w:rPr>
      </w:pPr>
      <w:r w:rsidRPr="00577408">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66408" w:rsidRPr="00577408" w:rsidRDefault="00292F36" w:rsidP="00292F36">
      <w:pPr>
        <w:autoSpaceDE w:val="0"/>
        <w:autoSpaceDN w:val="0"/>
        <w:adjustRightInd w:val="0"/>
        <w:ind w:firstLine="851"/>
        <w:jc w:val="both"/>
        <w:outlineLvl w:val="1"/>
        <w:rPr>
          <w:color w:val="000000" w:themeColor="text1"/>
          <w:sz w:val="28"/>
          <w:szCs w:val="28"/>
        </w:rPr>
      </w:pPr>
      <w:r w:rsidRPr="00577408">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92F36" w:rsidRPr="00577408" w:rsidRDefault="00292F36" w:rsidP="00292F36">
      <w:pPr>
        <w:autoSpaceDE w:val="0"/>
        <w:autoSpaceDN w:val="0"/>
        <w:adjustRightInd w:val="0"/>
        <w:ind w:firstLine="851"/>
        <w:jc w:val="both"/>
        <w:outlineLvl w:val="1"/>
        <w:rPr>
          <w:color w:val="000000" w:themeColor="text1"/>
          <w:sz w:val="28"/>
          <w:szCs w:val="28"/>
        </w:rPr>
      </w:pPr>
    </w:p>
    <w:p w:rsidR="000B33D0" w:rsidRPr="00577408" w:rsidRDefault="00A631DE" w:rsidP="00B27EEF">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w:t>
      </w:r>
      <w:r w:rsidR="00C83DDE" w:rsidRPr="00577408">
        <w:rPr>
          <w:color w:val="000000" w:themeColor="text1"/>
          <w:sz w:val="28"/>
          <w:szCs w:val="28"/>
        </w:rPr>
        <w:t>2.</w:t>
      </w:r>
      <w:r w:rsidRPr="00577408">
        <w:rPr>
          <w:color w:val="000000" w:themeColor="text1"/>
          <w:sz w:val="28"/>
          <w:szCs w:val="28"/>
        </w:rPr>
        <w:t>9</w:t>
      </w:r>
      <w:r w:rsidR="00F077F5" w:rsidRPr="00577408">
        <w:rPr>
          <w:color w:val="000000" w:themeColor="text1"/>
          <w:sz w:val="28"/>
          <w:szCs w:val="28"/>
        </w:rPr>
        <w:t xml:space="preserve">. ИСЧЕРПЫВАЮЩИЙ ПЕРЕЧЕНЬ ОСНОВАНИЙ ДЛЯ ОТКАЗА В ПРИЕМЕ ДОКУМЕНТОВ, НЕОБХОДИМЫХ ДЛЯ </w:t>
      </w:r>
    </w:p>
    <w:p w:rsidR="00F077F5" w:rsidRPr="00577408" w:rsidRDefault="00F077F5" w:rsidP="00B27EEF">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ПРЕДОСТАВЛЕНИЯ МУНИЦИПАЛЬНОЙ УСЛУГИ</w:t>
      </w:r>
    </w:p>
    <w:p w:rsidR="00397F4E" w:rsidRPr="00577408" w:rsidRDefault="00397F4E" w:rsidP="00397F4E">
      <w:pPr>
        <w:autoSpaceDE w:val="0"/>
        <w:autoSpaceDN w:val="0"/>
        <w:adjustRightInd w:val="0"/>
        <w:ind w:firstLine="851"/>
        <w:jc w:val="both"/>
        <w:rPr>
          <w:color w:val="000000" w:themeColor="text1"/>
          <w:sz w:val="28"/>
          <w:szCs w:val="28"/>
        </w:rPr>
      </w:pPr>
    </w:p>
    <w:p w:rsidR="005476F8" w:rsidRPr="00577408" w:rsidRDefault="005476F8" w:rsidP="005476F8">
      <w:pPr>
        <w:autoSpaceDE w:val="0"/>
        <w:autoSpaceDN w:val="0"/>
        <w:adjustRightInd w:val="0"/>
        <w:ind w:firstLine="709"/>
        <w:jc w:val="both"/>
        <w:rPr>
          <w:color w:val="000000" w:themeColor="text1"/>
          <w:sz w:val="28"/>
          <w:szCs w:val="28"/>
        </w:rPr>
      </w:pPr>
      <w:r w:rsidRPr="00577408">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предоставление не в полном объеме документов, указанных в п. 2.6.1. Регламента;</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577408" w:rsidRPr="00577408" w:rsidRDefault="00577408" w:rsidP="00577408">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2.9.2. О наличии основания для отказа в приеме документов заявителя информирует работник </w:t>
      </w:r>
      <w:r w:rsidR="0087333B">
        <w:rPr>
          <w:color w:val="000000" w:themeColor="text1"/>
          <w:sz w:val="28"/>
          <w:szCs w:val="28"/>
        </w:rPr>
        <w:t>Администрации</w:t>
      </w:r>
      <w:r w:rsidRPr="00577408">
        <w:rPr>
          <w:color w:val="000000" w:themeColor="text1"/>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77408" w:rsidRPr="00577408" w:rsidRDefault="00577408" w:rsidP="00577408">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87333B">
        <w:rPr>
          <w:color w:val="000000" w:themeColor="text1"/>
          <w:sz w:val="28"/>
          <w:szCs w:val="28"/>
        </w:rPr>
        <w:t xml:space="preserve">Администрации </w:t>
      </w:r>
      <w:r w:rsidR="0087333B" w:rsidRPr="00577408">
        <w:rPr>
          <w:color w:val="000000" w:themeColor="text1"/>
          <w:sz w:val="28"/>
          <w:szCs w:val="28"/>
        </w:rPr>
        <w:t>и</w:t>
      </w:r>
      <w:r w:rsidRPr="00577408">
        <w:rPr>
          <w:color w:val="000000" w:themeColor="text1"/>
          <w:sz w:val="28"/>
          <w:szCs w:val="28"/>
        </w:rPr>
        <w:t xml:space="preserve"> выдается заявителю с указанием причин отказа не позднее одного рабочего дня со дня обращения заявителя за получением муниципальной услуги.</w:t>
      </w:r>
    </w:p>
    <w:p w:rsidR="00577408" w:rsidRPr="00577408" w:rsidRDefault="00577408" w:rsidP="00577408">
      <w:pPr>
        <w:autoSpaceDE w:val="0"/>
        <w:autoSpaceDN w:val="0"/>
        <w:adjustRightInd w:val="0"/>
        <w:ind w:firstLine="709"/>
        <w:jc w:val="both"/>
        <w:rPr>
          <w:color w:val="000000" w:themeColor="text1"/>
          <w:sz w:val="28"/>
          <w:szCs w:val="28"/>
        </w:rPr>
      </w:pPr>
      <w:r w:rsidRPr="00577408">
        <w:rPr>
          <w:color w:val="000000" w:themeColor="text1"/>
          <w:sz w:val="28"/>
          <w:szCs w:val="28"/>
        </w:rPr>
        <w:t>Не может быть отказано заявителю в приеме дополнительных документов при наличии намерения их сдать.</w:t>
      </w:r>
    </w:p>
    <w:p w:rsidR="005146D2" w:rsidRPr="00577408" w:rsidRDefault="005146D2" w:rsidP="005146D2">
      <w:pPr>
        <w:autoSpaceDE w:val="0"/>
        <w:autoSpaceDN w:val="0"/>
        <w:adjustRightInd w:val="0"/>
        <w:ind w:firstLine="709"/>
        <w:jc w:val="both"/>
        <w:rPr>
          <w:color w:val="000000" w:themeColor="text1"/>
          <w:sz w:val="28"/>
          <w:szCs w:val="28"/>
        </w:rPr>
      </w:pPr>
      <w:r w:rsidRPr="00577408">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2.9.</w:t>
      </w:r>
      <w:r w:rsidR="008401CA" w:rsidRPr="00577408">
        <w:rPr>
          <w:color w:val="000000" w:themeColor="text1"/>
          <w:sz w:val="28"/>
          <w:szCs w:val="28"/>
        </w:rPr>
        <w:t>4</w:t>
      </w:r>
      <w:r w:rsidRPr="00577408">
        <w:rPr>
          <w:color w:val="000000" w:themeColor="text1"/>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577408" w:rsidRDefault="005F216F" w:rsidP="00397F4E">
      <w:pPr>
        <w:ind w:firstLine="851"/>
        <w:jc w:val="both"/>
        <w:rPr>
          <w:color w:val="000000" w:themeColor="text1"/>
          <w:sz w:val="28"/>
          <w:szCs w:val="28"/>
        </w:rPr>
      </w:pPr>
    </w:p>
    <w:p w:rsidR="000B33D0" w:rsidRPr="00577408" w:rsidRDefault="00A631DE" w:rsidP="00F077F5">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10</w:t>
      </w:r>
      <w:r w:rsidR="00F077F5" w:rsidRPr="00577408">
        <w:rPr>
          <w:color w:val="000000" w:themeColor="text1"/>
          <w:sz w:val="28"/>
          <w:szCs w:val="28"/>
        </w:rPr>
        <w:t>. ИСЧЕРПЫВАЮЩИЙ ПЕРЕЧЕНЬ ОСНОВАНИЙ ДЛЯ ПРИОСТАНОВЛЕНИЯ ИЛИ ОТКАЗА В ПРЕДОСТАВЛЕНИИ</w:t>
      </w:r>
    </w:p>
    <w:p w:rsidR="00F077F5" w:rsidRPr="00577408" w:rsidRDefault="00F077F5" w:rsidP="00F077F5">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МУНИЦИПАЛЬНОЙ УСЛУГИ</w:t>
      </w:r>
    </w:p>
    <w:p w:rsidR="00397F4E" w:rsidRPr="00577408" w:rsidRDefault="00397F4E" w:rsidP="00397F4E">
      <w:pPr>
        <w:autoSpaceDE w:val="0"/>
        <w:autoSpaceDN w:val="0"/>
        <w:adjustRightInd w:val="0"/>
        <w:ind w:firstLine="851"/>
        <w:jc w:val="both"/>
        <w:rPr>
          <w:color w:val="000000" w:themeColor="text1"/>
          <w:sz w:val="28"/>
          <w:szCs w:val="28"/>
        </w:rPr>
      </w:pP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2.</w:t>
      </w:r>
      <w:r w:rsidR="005F216F" w:rsidRPr="00577408">
        <w:rPr>
          <w:color w:val="000000" w:themeColor="text1"/>
          <w:sz w:val="28"/>
          <w:szCs w:val="28"/>
        </w:rPr>
        <w:t xml:space="preserve">10.1. </w:t>
      </w:r>
      <w:r w:rsidR="00292F36" w:rsidRPr="00577408">
        <w:rPr>
          <w:color w:val="000000" w:themeColor="text1"/>
          <w:sz w:val="28"/>
          <w:szCs w:val="28"/>
        </w:rPr>
        <w:t xml:space="preserve">Основанием для приостановления муниципальной услуги является </w:t>
      </w:r>
      <w:r w:rsidR="005146D2" w:rsidRPr="00577408">
        <w:rPr>
          <w:color w:val="000000" w:themeColor="text1"/>
          <w:sz w:val="28"/>
          <w:szCs w:val="28"/>
        </w:rPr>
        <w:t>непредставление</w:t>
      </w:r>
      <w:r w:rsidR="00292F36" w:rsidRPr="00577408">
        <w:rPr>
          <w:color w:val="000000" w:themeColor="text1"/>
          <w:sz w:val="28"/>
          <w:szCs w:val="28"/>
        </w:rPr>
        <w:t xml:space="preserve"> заявителем копии документа, подтверждающего произведенную им оплату за компенсационное озеленение в течение </w:t>
      </w:r>
      <w:r w:rsidR="00EE1953">
        <w:rPr>
          <w:color w:val="FF0000"/>
          <w:sz w:val="28"/>
          <w:szCs w:val="28"/>
        </w:rPr>
        <w:t>10</w:t>
      </w:r>
      <w:r w:rsidR="00292F36" w:rsidRPr="0087333B">
        <w:rPr>
          <w:color w:val="FF0000"/>
          <w:sz w:val="28"/>
          <w:szCs w:val="28"/>
        </w:rPr>
        <w:t xml:space="preserve"> рабочих дней </w:t>
      </w:r>
      <w:r w:rsidR="00292F36" w:rsidRPr="00577408">
        <w:rPr>
          <w:color w:val="000000" w:themeColor="text1"/>
          <w:sz w:val="28"/>
          <w:szCs w:val="28"/>
        </w:rPr>
        <w:t>после получения расчета размера платы за компенсационное озеленение.</w:t>
      </w:r>
    </w:p>
    <w:p w:rsidR="00A129A5" w:rsidRPr="00577408" w:rsidRDefault="005F216F" w:rsidP="00E66937">
      <w:pPr>
        <w:pStyle w:val="21"/>
        <w:ind w:firstLine="709"/>
        <w:rPr>
          <w:color w:val="000000" w:themeColor="text1"/>
        </w:rPr>
      </w:pPr>
      <w:r w:rsidRPr="00577408">
        <w:rPr>
          <w:color w:val="000000" w:themeColor="text1"/>
          <w:szCs w:val="28"/>
        </w:rPr>
        <w:t xml:space="preserve">2.10.2. </w:t>
      </w:r>
      <w:r w:rsidR="00A129A5" w:rsidRPr="00577408">
        <w:rPr>
          <w:color w:val="000000" w:themeColor="text1"/>
          <w:szCs w:val="28"/>
        </w:rPr>
        <w:t xml:space="preserve">Основанием для отказа в </w:t>
      </w:r>
      <w:r w:rsidR="00397F4E" w:rsidRPr="00577408">
        <w:rPr>
          <w:color w:val="000000" w:themeColor="text1"/>
        </w:rPr>
        <w:t xml:space="preserve">предоставлении </w:t>
      </w:r>
      <w:r w:rsidR="005476F8" w:rsidRPr="00577408">
        <w:rPr>
          <w:color w:val="000000" w:themeColor="text1"/>
        </w:rPr>
        <w:t xml:space="preserve">муниципальной </w:t>
      </w:r>
      <w:r w:rsidR="00397F4E" w:rsidRPr="00577408">
        <w:rPr>
          <w:color w:val="000000" w:themeColor="text1"/>
        </w:rPr>
        <w:t xml:space="preserve">услуги </w:t>
      </w:r>
      <w:r w:rsidR="00A129A5" w:rsidRPr="00577408">
        <w:rPr>
          <w:color w:val="000000" w:themeColor="text1"/>
        </w:rPr>
        <w:t>являются: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неполный состав сведений в заявлении и представленных документах;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lastRenderedPageBreak/>
        <w:t>наличие недостоверных данных в представленных документах;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особый статус зеленых насаждений, предполагаемых для вырубки (уничтожения):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памятники историко-культурного наследия;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292F36" w:rsidRPr="00577408" w:rsidRDefault="00292F36"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
    <w:p w:rsidR="009E4774" w:rsidRPr="00577408" w:rsidRDefault="00852F78"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отрицательное заключение комиссии по обследованию зеленых насаждений.</w:t>
      </w:r>
    </w:p>
    <w:p w:rsidR="003048E0" w:rsidRPr="00577408" w:rsidRDefault="003048E0" w:rsidP="003048E0">
      <w:pPr>
        <w:tabs>
          <w:tab w:val="left" w:pos="1260"/>
          <w:tab w:val="num" w:pos="1440"/>
        </w:tabs>
        <w:ind w:firstLine="709"/>
        <w:jc w:val="both"/>
        <w:rPr>
          <w:color w:val="000000" w:themeColor="text1"/>
          <w:sz w:val="28"/>
          <w:szCs w:val="28"/>
        </w:rPr>
      </w:pPr>
      <w:r w:rsidRPr="00577408">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8E0" w:rsidRPr="00577408" w:rsidRDefault="003048E0" w:rsidP="003048E0">
      <w:pPr>
        <w:tabs>
          <w:tab w:val="left" w:pos="1260"/>
          <w:tab w:val="num" w:pos="1440"/>
        </w:tabs>
        <w:ind w:firstLine="709"/>
        <w:jc w:val="both"/>
        <w:rPr>
          <w:color w:val="000000" w:themeColor="text1"/>
          <w:sz w:val="28"/>
          <w:szCs w:val="28"/>
        </w:rPr>
      </w:pPr>
      <w:r w:rsidRPr="00577408">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60D58" w:rsidRPr="00577408" w:rsidRDefault="00F60D58" w:rsidP="00F60D58">
      <w:pPr>
        <w:autoSpaceDE w:val="0"/>
        <w:autoSpaceDN w:val="0"/>
        <w:adjustRightInd w:val="0"/>
        <w:ind w:firstLine="709"/>
        <w:jc w:val="both"/>
        <w:outlineLvl w:val="2"/>
        <w:rPr>
          <w:b/>
          <w:color w:val="000000" w:themeColor="text1"/>
          <w:sz w:val="28"/>
          <w:szCs w:val="28"/>
        </w:rPr>
      </w:pPr>
    </w:p>
    <w:p w:rsidR="00F077F5" w:rsidRPr="00577408" w:rsidRDefault="00A631DE" w:rsidP="00F077F5">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11</w:t>
      </w:r>
      <w:r w:rsidR="00F077F5" w:rsidRPr="00577408">
        <w:rPr>
          <w:color w:val="000000" w:themeColor="text1"/>
          <w:sz w:val="28"/>
          <w:szCs w:val="28"/>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577408" w:rsidRDefault="002B4445" w:rsidP="002B4445">
      <w:pPr>
        <w:autoSpaceDE w:val="0"/>
        <w:autoSpaceDN w:val="0"/>
        <w:adjustRightInd w:val="0"/>
        <w:ind w:firstLine="851"/>
        <w:jc w:val="both"/>
        <w:rPr>
          <w:color w:val="000000" w:themeColor="text1"/>
          <w:sz w:val="28"/>
          <w:szCs w:val="28"/>
        </w:rPr>
      </w:pPr>
    </w:p>
    <w:p w:rsidR="000E4365" w:rsidRPr="004D2E8A" w:rsidRDefault="000E4365" w:rsidP="000E4365">
      <w:pPr>
        <w:widowControl w:val="0"/>
        <w:autoSpaceDE w:val="0"/>
        <w:autoSpaceDN w:val="0"/>
        <w:adjustRightInd w:val="0"/>
        <w:ind w:firstLine="720"/>
        <w:jc w:val="both"/>
        <w:rPr>
          <w:color w:val="000000" w:themeColor="text1"/>
          <w:sz w:val="28"/>
          <w:szCs w:val="28"/>
        </w:rPr>
      </w:pPr>
      <w:r w:rsidRPr="004D2E8A">
        <w:rPr>
          <w:color w:val="000000" w:themeColor="text1"/>
          <w:sz w:val="28"/>
          <w:szCs w:val="28"/>
        </w:rPr>
        <w:t>Необходимыми и обязательными услугами для предоставления муниципальной услуги являются:</w:t>
      </w:r>
    </w:p>
    <w:p w:rsidR="000A5B72" w:rsidRDefault="000A5B72" w:rsidP="003D5F5B">
      <w:pPr>
        <w:pStyle w:val="ConsNormal"/>
        <w:widowControl/>
        <w:ind w:right="0" w:firstLine="709"/>
        <w:jc w:val="both"/>
        <w:rPr>
          <w:rFonts w:ascii="Times New Roman" w:hAnsi="Times New Roman" w:cs="Times New Roman"/>
          <w:color w:val="000000" w:themeColor="text1"/>
          <w:sz w:val="28"/>
          <w:szCs w:val="28"/>
        </w:rPr>
      </w:pPr>
      <w:r w:rsidRPr="000A5B72">
        <w:rPr>
          <w:rFonts w:ascii="Times New Roman" w:hAnsi="Times New Roman" w:cs="Times New Roman"/>
          <w:color w:val="000000" w:themeColor="text1"/>
          <w:sz w:val="28"/>
          <w:szCs w:val="28"/>
          <w:highlight w:val="yellow"/>
        </w:rPr>
        <w:t>Выдача градостроительных планов земельного участка администрации м</w:t>
      </w:r>
      <w:r w:rsidR="000E4365">
        <w:rPr>
          <w:rFonts w:ascii="Times New Roman" w:hAnsi="Times New Roman" w:cs="Times New Roman"/>
          <w:color w:val="000000" w:themeColor="text1"/>
          <w:sz w:val="28"/>
          <w:szCs w:val="28"/>
          <w:highlight w:val="yellow"/>
        </w:rPr>
        <w:t xml:space="preserve">униципального </w:t>
      </w:r>
      <w:r w:rsidRPr="000A5B72">
        <w:rPr>
          <w:rFonts w:ascii="Times New Roman" w:hAnsi="Times New Roman" w:cs="Times New Roman"/>
          <w:color w:val="000000" w:themeColor="text1"/>
          <w:sz w:val="28"/>
          <w:szCs w:val="28"/>
          <w:highlight w:val="yellow"/>
        </w:rPr>
        <w:t>о</w:t>
      </w:r>
      <w:r w:rsidR="000E4365">
        <w:rPr>
          <w:rFonts w:ascii="Times New Roman" w:hAnsi="Times New Roman" w:cs="Times New Roman"/>
          <w:color w:val="000000" w:themeColor="text1"/>
          <w:sz w:val="28"/>
          <w:szCs w:val="28"/>
          <w:highlight w:val="yellow"/>
        </w:rPr>
        <w:t>бразования</w:t>
      </w:r>
      <w:r w:rsidRPr="000A5B72">
        <w:rPr>
          <w:rFonts w:ascii="Times New Roman" w:hAnsi="Times New Roman" w:cs="Times New Roman"/>
          <w:color w:val="000000" w:themeColor="text1"/>
          <w:sz w:val="28"/>
          <w:szCs w:val="28"/>
          <w:highlight w:val="yellow"/>
        </w:rPr>
        <w:t xml:space="preserve"> т</w:t>
      </w:r>
      <w:r w:rsidR="000E4365">
        <w:rPr>
          <w:rFonts w:ascii="Times New Roman" w:hAnsi="Times New Roman" w:cs="Times New Roman"/>
          <w:color w:val="000000" w:themeColor="text1"/>
          <w:sz w:val="28"/>
          <w:szCs w:val="28"/>
          <w:highlight w:val="yellow"/>
        </w:rPr>
        <w:t>уапсинский район</w:t>
      </w:r>
      <w:r w:rsidR="000E4365">
        <w:rPr>
          <w:rFonts w:ascii="Times New Roman" w:hAnsi="Times New Roman" w:cs="Times New Roman"/>
          <w:color w:val="000000" w:themeColor="text1"/>
          <w:sz w:val="28"/>
          <w:szCs w:val="28"/>
        </w:rPr>
        <w:t>.</w:t>
      </w:r>
    </w:p>
    <w:p w:rsidR="009E4774" w:rsidRPr="00577408" w:rsidRDefault="003D5F5B"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630D9B">
        <w:rPr>
          <w:rFonts w:ascii="Times New Roman" w:hAnsi="Times New Roman" w:cs="Times New Roman"/>
          <w:color w:val="000000" w:themeColor="text1"/>
          <w:sz w:val="28"/>
          <w:szCs w:val="28"/>
        </w:rPr>
        <w:t>.</w:t>
      </w:r>
    </w:p>
    <w:p w:rsidR="003D5F5B" w:rsidRPr="00577408" w:rsidRDefault="003D5F5B" w:rsidP="002B4445">
      <w:pPr>
        <w:pStyle w:val="ConsNormal"/>
        <w:widowControl/>
        <w:ind w:right="0" w:firstLine="0"/>
        <w:jc w:val="center"/>
        <w:rPr>
          <w:rFonts w:ascii="Times New Roman" w:hAnsi="Times New Roman" w:cs="Times New Roman"/>
          <w:color w:val="000000" w:themeColor="text1"/>
          <w:sz w:val="28"/>
          <w:szCs w:val="28"/>
        </w:rPr>
      </w:pPr>
    </w:p>
    <w:p w:rsidR="00200CB2" w:rsidRPr="00577408" w:rsidRDefault="00A631DE" w:rsidP="00200CB2">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12</w:t>
      </w:r>
      <w:r w:rsidR="00200CB2" w:rsidRPr="00577408">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577408"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F0980" w:rsidRPr="00577408" w:rsidRDefault="00705B79"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lastRenderedPageBreak/>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r w:rsidR="00630D03" w:rsidRPr="00577408">
        <w:rPr>
          <w:rFonts w:ascii="Times New Roman" w:hAnsi="Times New Roman" w:cs="Times New Roman"/>
          <w:color w:val="000000" w:themeColor="text1"/>
          <w:sz w:val="28"/>
          <w:szCs w:val="28"/>
        </w:rPr>
        <w:t>.</w:t>
      </w:r>
    </w:p>
    <w:p w:rsidR="00686F6C" w:rsidRPr="00577408" w:rsidRDefault="00686F6C"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30D03" w:rsidRPr="00577408" w:rsidRDefault="00630D03"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05B79" w:rsidRPr="00577408" w:rsidRDefault="00705B79" w:rsidP="003D5F5B">
      <w:pPr>
        <w:pStyle w:val="ConsNormal"/>
        <w:widowControl/>
        <w:ind w:right="0" w:firstLine="709"/>
        <w:jc w:val="both"/>
        <w:rPr>
          <w:rFonts w:ascii="Times New Roman" w:hAnsi="Times New Roman" w:cs="Times New Roman"/>
          <w:color w:val="000000" w:themeColor="text1"/>
          <w:sz w:val="28"/>
          <w:szCs w:val="28"/>
        </w:rPr>
      </w:pPr>
    </w:p>
    <w:p w:rsidR="000B33D0" w:rsidRPr="00577408" w:rsidRDefault="00A631DE" w:rsidP="00200CB2">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13</w:t>
      </w:r>
      <w:r w:rsidR="00200CB2" w:rsidRPr="00577408">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577408" w:rsidRDefault="00200CB2" w:rsidP="00200CB2">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577408"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B145AB" w:rsidRPr="00577408" w:rsidRDefault="00705B79" w:rsidP="00705B79">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5B79" w:rsidRPr="00577408" w:rsidRDefault="00705B79" w:rsidP="00200CB2">
      <w:pPr>
        <w:autoSpaceDE w:val="0"/>
        <w:autoSpaceDN w:val="0"/>
        <w:adjustRightInd w:val="0"/>
        <w:outlineLvl w:val="1"/>
        <w:rPr>
          <w:color w:val="000000" w:themeColor="text1"/>
          <w:sz w:val="28"/>
          <w:szCs w:val="28"/>
        </w:rPr>
      </w:pPr>
    </w:p>
    <w:p w:rsidR="00200CB2" w:rsidRPr="00577408" w:rsidRDefault="00A631DE" w:rsidP="0060117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14</w:t>
      </w:r>
      <w:r w:rsidR="00200CB2" w:rsidRPr="00577408">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577408" w:rsidRDefault="002B4445" w:rsidP="002B4445">
      <w:pPr>
        <w:autoSpaceDE w:val="0"/>
        <w:autoSpaceDN w:val="0"/>
        <w:adjustRightInd w:val="0"/>
        <w:ind w:firstLine="851"/>
        <w:jc w:val="center"/>
        <w:outlineLvl w:val="1"/>
        <w:rPr>
          <w:b/>
          <w:color w:val="000000" w:themeColor="text1"/>
          <w:sz w:val="16"/>
          <w:szCs w:val="16"/>
        </w:rPr>
      </w:pPr>
    </w:p>
    <w:p w:rsidR="002B4445" w:rsidRPr="00577408" w:rsidRDefault="002B4445" w:rsidP="00E66937">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t xml:space="preserve">Срок ожидания в очереди при подаче заявления о предоставлении </w:t>
      </w:r>
      <w:r w:rsidR="00145C73" w:rsidRPr="00577408">
        <w:rPr>
          <w:color w:val="000000" w:themeColor="text1"/>
          <w:sz w:val="28"/>
          <w:szCs w:val="28"/>
        </w:rPr>
        <w:t xml:space="preserve">муниципальной </w:t>
      </w:r>
      <w:r w:rsidRPr="00577408">
        <w:rPr>
          <w:color w:val="000000" w:themeColor="text1"/>
          <w:sz w:val="28"/>
          <w:szCs w:val="28"/>
        </w:rPr>
        <w:t xml:space="preserve">услуги и документов, указанных в подразделе 2.6 </w:t>
      </w:r>
      <w:r w:rsidR="009359D9" w:rsidRPr="00577408">
        <w:rPr>
          <w:color w:val="000000" w:themeColor="text1"/>
          <w:sz w:val="28"/>
          <w:szCs w:val="28"/>
        </w:rPr>
        <w:t>раздела II</w:t>
      </w:r>
      <w:r w:rsidRPr="00577408">
        <w:rPr>
          <w:color w:val="000000" w:themeColor="text1"/>
          <w:sz w:val="28"/>
          <w:szCs w:val="28"/>
        </w:rPr>
        <w:t xml:space="preserve"> Регламента, а также при получении результата предоставления </w:t>
      </w:r>
      <w:r w:rsidR="002255A3" w:rsidRPr="00577408">
        <w:rPr>
          <w:color w:val="000000" w:themeColor="text1"/>
          <w:sz w:val="28"/>
          <w:szCs w:val="28"/>
        </w:rPr>
        <w:t xml:space="preserve">муниципальной </w:t>
      </w:r>
      <w:r w:rsidRPr="00577408">
        <w:rPr>
          <w:color w:val="000000" w:themeColor="text1"/>
          <w:sz w:val="28"/>
          <w:szCs w:val="28"/>
        </w:rPr>
        <w:t>услуги на личном приеме</w:t>
      </w:r>
      <w:r w:rsidR="00292F36" w:rsidRPr="00577408">
        <w:rPr>
          <w:color w:val="000000" w:themeColor="text1"/>
          <w:sz w:val="28"/>
          <w:szCs w:val="28"/>
        </w:rPr>
        <w:t xml:space="preserve"> </w:t>
      </w:r>
      <w:r w:rsidRPr="00A206DD">
        <w:rPr>
          <w:color w:val="FF0000"/>
          <w:sz w:val="28"/>
          <w:szCs w:val="28"/>
        </w:rPr>
        <w:t>не должен превышать 15 минут</w:t>
      </w:r>
      <w:r w:rsidRPr="00577408">
        <w:rPr>
          <w:color w:val="000000" w:themeColor="text1"/>
          <w:sz w:val="28"/>
          <w:szCs w:val="28"/>
        </w:rPr>
        <w:t>.</w:t>
      </w:r>
    </w:p>
    <w:p w:rsidR="002B4445" w:rsidRPr="00577408" w:rsidRDefault="002B4445" w:rsidP="002B4445">
      <w:pPr>
        <w:autoSpaceDE w:val="0"/>
        <w:autoSpaceDN w:val="0"/>
        <w:adjustRightInd w:val="0"/>
        <w:jc w:val="center"/>
        <w:outlineLvl w:val="1"/>
        <w:rPr>
          <w:b/>
          <w:color w:val="000000" w:themeColor="text1"/>
          <w:sz w:val="28"/>
          <w:szCs w:val="28"/>
        </w:rPr>
      </w:pPr>
    </w:p>
    <w:p w:rsidR="000B33D0" w:rsidRPr="00577408" w:rsidRDefault="00A631DE" w:rsidP="0060117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15</w:t>
      </w:r>
      <w:r w:rsidR="00200CB2" w:rsidRPr="00577408">
        <w:rPr>
          <w:color w:val="000000" w:themeColor="text1"/>
          <w:sz w:val="28"/>
          <w:szCs w:val="28"/>
        </w:rPr>
        <w:t xml:space="preserve">. СРОК И ПОРЯДОК РЕГИСТРАЦИИ ЗАПРОСА </w:t>
      </w:r>
    </w:p>
    <w:p w:rsidR="000B33D0" w:rsidRPr="00577408" w:rsidRDefault="00200CB2" w:rsidP="0060117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ЗАЯВИТЕЛЯ О ПРЕДОСТАВЛЕНИИ МУНИЦИПАЛЬНОЙ УСЛУГИ </w:t>
      </w:r>
    </w:p>
    <w:p w:rsidR="000B33D0" w:rsidRPr="00577408" w:rsidRDefault="00200CB2" w:rsidP="0060117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И УСЛУГИ, ПРЕДОСТАВЛЯЕМОЙ ОРГАНИЗАЦИЕЙ, </w:t>
      </w:r>
    </w:p>
    <w:p w:rsidR="00200CB2" w:rsidRPr="00577408" w:rsidRDefault="00200CB2" w:rsidP="0060117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УЧАСТВУЮЩЕЙ В ПРЕДОСТАВЛЕНИИ МУНИЦИПАЛЬНОЙ УСЛУГИ, В ТОМ ЧИСЛЕ В ЭЛЕКТРОННОЙ ФОРМЕ</w:t>
      </w:r>
    </w:p>
    <w:p w:rsidR="002B4445" w:rsidRPr="00577408" w:rsidRDefault="002B4445" w:rsidP="002B4445">
      <w:pPr>
        <w:autoSpaceDE w:val="0"/>
        <w:autoSpaceDN w:val="0"/>
        <w:adjustRightInd w:val="0"/>
        <w:ind w:firstLine="851"/>
        <w:jc w:val="both"/>
        <w:rPr>
          <w:color w:val="000000" w:themeColor="text1"/>
          <w:sz w:val="28"/>
          <w:szCs w:val="28"/>
        </w:rPr>
      </w:pP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 xml:space="preserve">Регистрация заявления о предоставлении </w:t>
      </w:r>
      <w:r w:rsidR="007042F9" w:rsidRPr="00577408">
        <w:rPr>
          <w:color w:val="000000" w:themeColor="text1"/>
          <w:sz w:val="28"/>
          <w:szCs w:val="28"/>
        </w:rPr>
        <w:t xml:space="preserve">муниципальной </w:t>
      </w:r>
      <w:r w:rsidRPr="00577408">
        <w:rPr>
          <w:color w:val="000000" w:themeColor="text1"/>
          <w:sz w:val="28"/>
          <w:szCs w:val="28"/>
        </w:rPr>
        <w:t xml:space="preserve">услуги и (или) документов (содержащихся в них сведений), необходимых для предоставления </w:t>
      </w:r>
      <w:r w:rsidR="007042F9" w:rsidRPr="00577408">
        <w:rPr>
          <w:color w:val="000000" w:themeColor="text1"/>
          <w:sz w:val="28"/>
          <w:szCs w:val="28"/>
        </w:rPr>
        <w:t xml:space="preserve">муниципальной </w:t>
      </w:r>
      <w:r w:rsidRPr="00577408">
        <w:rPr>
          <w:color w:val="000000" w:themeColor="text1"/>
          <w:sz w:val="28"/>
          <w:szCs w:val="28"/>
        </w:rPr>
        <w:t>услуги,</w:t>
      </w:r>
      <w:r w:rsidR="00292F36" w:rsidRPr="00577408">
        <w:rPr>
          <w:color w:val="000000" w:themeColor="text1"/>
          <w:sz w:val="28"/>
          <w:szCs w:val="28"/>
        </w:rPr>
        <w:t xml:space="preserve"> </w:t>
      </w:r>
      <w:r w:rsidRPr="00577408">
        <w:rPr>
          <w:color w:val="000000" w:themeColor="text1"/>
          <w:sz w:val="28"/>
          <w:szCs w:val="28"/>
        </w:rPr>
        <w:t>осуществляется в день их поступления.</w:t>
      </w:r>
    </w:p>
    <w:p w:rsidR="007042F9" w:rsidRPr="00577408" w:rsidRDefault="007042F9" w:rsidP="007042F9">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577408">
        <w:rPr>
          <w:color w:val="000000" w:themeColor="text1"/>
          <w:sz w:val="28"/>
          <w:szCs w:val="28"/>
        </w:rPr>
        <w:t>раздела II</w:t>
      </w:r>
      <w:r w:rsidRPr="00577408">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577408" w:rsidRDefault="007042F9"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Срок регистрации заявления о предоставлении муниципальной услуги </w:t>
      </w:r>
      <w:r w:rsidR="005C1CFE" w:rsidRPr="00577408">
        <w:rPr>
          <w:color w:val="000000" w:themeColor="text1"/>
          <w:sz w:val="28"/>
          <w:szCs w:val="28"/>
        </w:rPr>
        <w:t xml:space="preserve">и документов (содержащихся в них сведений), представленных заявителем, </w:t>
      </w:r>
      <w:r w:rsidRPr="00577408">
        <w:rPr>
          <w:color w:val="000000" w:themeColor="text1"/>
          <w:sz w:val="28"/>
          <w:szCs w:val="28"/>
        </w:rPr>
        <w:t xml:space="preserve">не может превышать двадцати минут. </w:t>
      </w:r>
    </w:p>
    <w:p w:rsidR="00B531B1" w:rsidRPr="00577408" w:rsidRDefault="00B531B1" w:rsidP="002B4445">
      <w:pPr>
        <w:autoSpaceDE w:val="0"/>
        <w:autoSpaceDN w:val="0"/>
        <w:adjustRightInd w:val="0"/>
        <w:jc w:val="center"/>
        <w:outlineLvl w:val="1"/>
        <w:rPr>
          <w:color w:val="000000" w:themeColor="text1"/>
          <w:sz w:val="28"/>
          <w:szCs w:val="28"/>
        </w:rPr>
      </w:pPr>
    </w:p>
    <w:p w:rsidR="000B33D0" w:rsidRPr="00577408" w:rsidRDefault="00A631DE" w:rsidP="00A631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16</w:t>
      </w:r>
      <w:r w:rsidR="002F6397" w:rsidRPr="00577408">
        <w:rPr>
          <w:color w:val="000000" w:themeColor="text1"/>
          <w:sz w:val="28"/>
          <w:szCs w:val="28"/>
        </w:rPr>
        <w:t xml:space="preserve">. ТРЕБОВАНИЯ К ПОМЕЩЕНИЯМ, В КОТОРЫХ </w:t>
      </w:r>
    </w:p>
    <w:p w:rsidR="000B33D0" w:rsidRPr="00577408" w:rsidRDefault="002F6397" w:rsidP="00A631DE">
      <w:pPr>
        <w:widowControl w:val="0"/>
        <w:autoSpaceDE w:val="0"/>
        <w:autoSpaceDN w:val="0"/>
        <w:adjustRightInd w:val="0"/>
        <w:jc w:val="center"/>
        <w:outlineLvl w:val="2"/>
        <w:rPr>
          <w:color w:val="000000" w:themeColor="text1"/>
          <w:sz w:val="28"/>
          <w:szCs w:val="28"/>
        </w:rPr>
      </w:pPr>
      <w:proofErr w:type="gramStart"/>
      <w:r w:rsidRPr="00577408">
        <w:rPr>
          <w:color w:val="000000" w:themeColor="text1"/>
          <w:sz w:val="28"/>
          <w:szCs w:val="28"/>
        </w:rPr>
        <w:t>ПРЕДОСТАВЛЯЮТСЯ</w:t>
      </w:r>
      <w:proofErr w:type="gramEnd"/>
      <w:r w:rsidRPr="00577408">
        <w:rPr>
          <w:color w:val="000000" w:themeColor="text1"/>
          <w:sz w:val="28"/>
          <w:szCs w:val="28"/>
        </w:rPr>
        <w:t xml:space="preserve"> МУНИЦИПАЛЬНАЯ УСЛУГА, УСЛУГА,</w:t>
      </w:r>
    </w:p>
    <w:p w:rsidR="000B33D0" w:rsidRPr="00577408" w:rsidRDefault="002F6397" w:rsidP="00A631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ПРЕДОСТАВЛЯЕМАЯ ОРГАНИЗАЦИЕЙ, УЧАСТВУЮЩЕЙ </w:t>
      </w:r>
    </w:p>
    <w:p w:rsidR="000B33D0" w:rsidRPr="00577408" w:rsidRDefault="002F6397" w:rsidP="00A631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В ПРЕДОСТАВЛЕНИИ МУНИЦИПАЛЬНОЙ УСЛУГИ, К МЕСТУ </w:t>
      </w:r>
    </w:p>
    <w:p w:rsidR="000B33D0" w:rsidRPr="00577408" w:rsidRDefault="002F6397" w:rsidP="00A631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ОЖИДАНИЯ И ПРИЕМА ЗАЯВИТЕЛЕЙ, РАЗМЕЩЕНИЮ </w:t>
      </w:r>
    </w:p>
    <w:p w:rsidR="000B33D0" w:rsidRPr="00577408" w:rsidRDefault="002F6397" w:rsidP="00A631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577408" w:rsidRDefault="002F6397" w:rsidP="00A631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УКАЗАННЫХ ОБЪЕКТОВ В СООТВЕТСТВИИ С </w:t>
      </w:r>
      <w:hyperlink r:id="rId11" w:history="1">
        <w:r w:rsidRPr="00577408">
          <w:rPr>
            <w:color w:val="000000" w:themeColor="text1"/>
            <w:sz w:val="28"/>
            <w:szCs w:val="28"/>
          </w:rPr>
          <w:t>ЗАКОНОДАТЕЛЬСТВОМ</w:t>
        </w:r>
      </w:hyperlink>
      <w:r w:rsidRPr="00577408">
        <w:rPr>
          <w:color w:val="000000" w:themeColor="text1"/>
          <w:sz w:val="28"/>
          <w:szCs w:val="28"/>
        </w:rPr>
        <w:t xml:space="preserve"> РОССИЙСКОЙ ФЕДЕРАЦИИ О СОЦИАЛЬНОЙ ЗАЩИТЕ ИНВАЛИДОВ</w:t>
      </w:r>
    </w:p>
    <w:p w:rsidR="002B4445" w:rsidRPr="00577408" w:rsidRDefault="002B4445" w:rsidP="002F6397">
      <w:pPr>
        <w:autoSpaceDE w:val="0"/>
        <w:autoSpaceDN w:val="0"/>
        <w:adjustRightInd w:val="0"/>
        <w:jc w:val="center"/>
        <w:outlineLvl w:val="1"/>
        <w:rPr>
          <w:b/>
          <w:color w:val="000000" w:themeColor="text1"/>
          <w:sz w:val="28"/>
          <w:szCs w:val="28"/>
        </w:rPr>
      </w:pP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2.16.1. Информация о графике (режиме) работы</w:t>
      </w:r>
      <w:r w:rsidR="00292F36" w:rsidRPr="00577408">
        <w:rPr>
          <w:color w:val="000000" w:themeColor="text1"/>
          <w:sz w:val="28"/>
          <w:szCs w:val="28"/>
        </w:rPr>
        <w:t xml:space="preserve"> </w:t>
      </w:r>
      <w:r w:rsidR="00AE6903" w:rsidRPr="00AE6903">
        <w:rPr>
          <w:color w:val="FF0000"/>
          <w:sz w:val="28"/>
          <w:szCs w:val="28"/>
        </w:rPr>
        <w:t>Администрации</w:t>
      </w:r>
      <w:r w:rsidR="001C79EF" w:rsidRPr="00577408">
        <w:rPr>
          <w:color w:val="000000" w:themeColor="text1"/>
          <w:sz w:val="28"/>
          <w:szCs w:val="28"/>
        </w:rPr>
        <w:t xml:space="preserve"> </w:t>
      </w:r>
      <w:r w:rsidR="000A5B72">
        <w:rPr>
          <w:color w:val="000000" w:themeColor="text1"/>
          <w:sz w:val="28"/>
          <w:szCs w:val="28"/>
        </w:rPr>
        <w:t xml:space="preserve">и МФЦ </w:t>
      </w:r>
      <w:r w:rsidRPr="00577408">
        <w:rPr>
          <w:color w:val="000000" w:themeColor="text1"/>
          <w:sz w:val="28"/>
          <w:szCs w:val="28"/>
        </w:rPr>
        <w:t>размещается при входе в здание, в котором оно осуществляет свою деятельность, на видном месте.</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Здание, в котором предоставляется </w:t>
      </w:r>
      <w:r w:rsidR="00611E3A" w:rsidRPr="00577408">
        <w:rPr>
          <w:color w:val="000000" w:themeColor="text1"/>
          <w:sz w:val="28"/>
          <w:szCs w:val="28"/>
        </w:rPr>
        <w:t xml:space="preserve">муниципальная </w:t>
      </w:r>
      <w:r w:rsidRPr="00577408">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577408" w:rsidRDefault="00D5102D" w:rsidP="00D5102D">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AE6903">
        <w:rPr>
          <w:color w:val="000000" w:themeColor="text1"/>
          <w:sz w:val="28"/>
          <w:szCs w:val="28"/>
        </w:rPr>
        <w:t>Администрации</w:t>
      </w:r>
      <w:r w:rsidRPr="00577408">
        <w:rPr>
          <w:color w:val="000000" w:themeColor="text1"/>
          <w:sz w:val="28"/>
          <w:szCs w:val="28"/>
        </w:rPr>
        <w:t xml:space="preserve">, осуществляющем предоставление </w:t>
      </w:r>
      <w:r w:rsidR="00611E3A" w:rsidRPr="00577408">
        <w:rPr>
          <w:color w:val="000000" w:themeColor="text1"/>
          <w:sz w:val="28"/>
          <w:szCs w:val="28"/>
        </w:rPr>
        <w:t xml:space="preserve">муниципальной </w:t>
      </w:r>
      <w:r w:rsidRPr="00577408">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Места предоставления </w:t>
      </w:r>
      <w:r w:rsidR="007C6382" w:rsidRPr="00577408">
        <w:rPr>
          <w:color w:val="000000" w:themeColor="text1"/>
          <w:sz w:val="28"/>
          <w:szCs w:val="28"/>
        </w:rPr>
        <w:t>муниципальной</w:t>
      </w:r>
      <w:r w:rsidRPr="00577408">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условия для беспрепятственного доступа к объекту, на котором ор</w:t>
      </w:r>
      <w:r w:rsidR="000A5B72">
        <w:rPr>
          <w:color w:val="000000" w:themeColor="text1"/>
          <w:sz w:val="28"/>
          <w:szCs w:val="28"/>
        </w:rPr>
        <w:t>ганизовано предоставление услуг</w:t>
      </w:r>
      <w:r w:rsidRPr="00577408">
        <w:rPr>
          <w:color w:val="000000" w:themeColor="text1"/>
          <w:sz w:val="28"/>
          <w:szCs w:val="28"/>
        </w:rPr>
        <w:t>;</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AE6903" w:rsidRDefault="00C818B1" w:rsidP="00C818B1">
      <w:pPr>
        <w:autoSpaceDE w:val="0"/>
        <w:autoSpaceDN w:val="0"/>
        <w:adjustRightInd w:val="0"/>
        <w:ind w:firstLine="709"/>
        <w:jc w:val="both"/>
        <w:rPr>
          <w:sz w:val="28"/>
          <w:szCs w:val="28"/>
        </w:rPr>
      </w:pPr>
      <w:r w:rsidRPr="00AE690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6903">
        <w:rPr>
          <w:sz w:val="28"/>
          <w:szCs w:val="28"/>
        </w:rPr>
        <w:t>сурдопереводчика</w:t>
      </w:r>
      <w:proofErr w:type="spellEnd"/>
      <w:r w:rsidRPr="00AE6903">
        <w:rPr>
          <w:sz w:val="28"/>
          <w:szCs w:val="28"/>
        </w:rPr>
        <w:t xml:space="preserve"> и </w:t>
      </w:r>
      <w:proofErr w:type="spellStart"/>
      <w:r w:rsidRPr="00AE6903">
        <w:rPr>
          <w:sz w:val="28"/>
          <w:szCs w:val="28"/>
        </w:rPr>
        <w:t>тифлосурдопереводчика</w:t>
      </w:r>
      <w:proofErr w:type="spellEnd"/>
      <w:r w:rsidRPr="00AE6903">
        <w:rPr>
          <w:sz w:val="28"/>
          <w:szCs w:val="28"/>
        </w:rPr>
        <w:t>;</w:t>
      </w:r>
    </w:p>
    <w:p w:rsidR="00C818B1" w:rsidRPr="00AE6903" w:rsidRDefault="00C818B1" w:rsidP="00C818B1">
      <w:pPr>
        <w:autoSpaceDE w:val="0"/>
        <w:autoSpaceDN w:val="0"/>
        <w:adjustRightInd w:val="0"/>
        <w:ind w:firstLine="709"/>
        <w:jc w:val="both"/>
        <w:rPr>
          <w:sz w:val="28"/>
          <w:szCs w:val="28"/>
        </w:rPr>
      </w:pPr>
      <w:r w:rsidRPr="00AE690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оказание работниками </w:t>
      </w:r>
      <w:r w:rsidR="000A5B72">
        <w:rPr>
          <w:color w:val="000000" w:themeColor="text1"/>
          <w:sz w:val="28"/>
          <w:szCs w:val="28"/>
        </w:rPr>
        <w:t xml:space="preserve">Администрации или </w:t>
      </w:r>
      <w:proofErr w:type="gramStart"/>
      <w:r w:rsidR="000A5B72">
        <w:rPr>
          <w:color w:val="000000" w:themeColor="text1"/>
          <w:sz w:val="28"/>
          <w:szCs w:val="28"/>
        </w:rPr>
        <w:t>МФЦ ,</w:t>
      </w:r>
      <w:proofErr w:type="gramEnd"/>
      <w:r w:rsidR="000A5B72">
        <w:rPr>
          <w:color w:val="000000" w:themeColor="text1"/>
          <w:sz w:val="28"/>
          <w:szCs w:val="28"/>
        </w:rPr>
        <w:t xml:space="preserve"> предоставляющими </w:t>
      </w:r>
      <w:r w:rsidRPr="00577408">
        <w:rPr>
          <w:color w:val="000000" w:themeColor="text1"/>
          <w:sz w:val="28"/>
          <w:szCs w:val="28"/>
        </w:rPr>
        <w:t>услуги населению, помощи инвалидам в преодолении барьеров, мешающих получению ими услуг наравне с другими органами.</w:t>
      </w:r>
    </w:p>
    <w:p w:rsidR="00611E3A" w:rsidRPr="00577408" w:rsidRDefault="00611E3A" w:rsidP="00611E3A">
      <w:pPr>
        <w:autoSpaceDE w:val="0"/>
        <w:autoSpaceDN w:val="0"/>
        <w:adjustRightInd w:val="0"/>
        <w:ind w:firstLine="709"/>
        <w:jc w:val="both"/>
        <w:rPr>
          <w:color w:val="000000" w:themeColor="text1"/>
          <w:sz w:val="28"/>
          <w:szCs w:val="28"/>
        </w:rPr>
      </w:pPr>
      <w:r w:rsidRPr="00577408">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E6903" w:rsidRPr="00200B51" w:rsidRDefault="00611E3A" w:rsidP="00AE6903">
      <w:pPr>
        <w:ind w:firstLine="709"/>
        <w:jc w:val="both"/>
        <w:rPr>
          <w:color w:val="0070C0"/>
          <w:sz w:val="28"/>
          <w:szCs w:val="28"/>
        </w:rPr>
      </w:pPr>
      <w:r w:rsidRPr="00577408">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AE6903" w:rsidRPr="00200B51">
        <w:rPr>
          <w:color w:val="0070C0"/>
          <w:sz w:val="28"/>
          <w:szCs w:val="28"/>
        </w:rPr>
        <w:t xml:space="preserve">Порядок использования электронной системы управления предусмотрен </w:t>
      </w:r>
      <w:r w:rsidR="00AE6903">
        <w:rPr>
          <w:color w:val="0070C0"/>
          <w:sz w:val="28"/>
          <w:szCs w:val="28"/>
        </w:rPr>
        <w:t xml:space="preserve">дополнительным соглашением </w:t>
      </w:r>
      <w:r w:rsidR="000A5B72" w:rsidRPr="00200B51">
        <w:rPr>
          <w:color w:val="0070C0"/>
          <w:sz w:val="28"/>
          <w:szCs w:val="28"/>
        </w:rPr>
        <w:t xml:space="preserve">от 09 апреля 2014 года № </w:t>
      </w:r>
      <w:r w:rsidR="000A5B72">
        <w:rPr>
          <w:color w:val="0070C0"/>
          <w:sz w:val="28"/>
          <w:szCs w:val="28"/>
        </w:rPr>
        <w:t xml:space="preserve">6 </w:t>
      </w:r>
      <w:r w:rsidR="00AE6903">
        <w:rPr>
          <w:color w:val="0070C0"/>
          <w:sz w:val="28"/>
          <w:szCs w:val="28"/>
        </w:rPr>
        <w:t xml:space="preserve">к договору о взаимодействии между уполномоченным многофункциональным центром в </w:t>
      </w:r>
      <w:r w:rsidR="00AE6903" w:rsidRPr="00200B51">
        <w:rPr>
          <w:color w:val="0070C0"/>
          <w:sz w:val="28"/>
          <w:szCs w:val="28"/>
        </w:rPr>
        <w:t>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2B4445" w:rsidRPr="00577408" w:rsidRDefault="002B4445" w:rsidP="00AE6903">
      <w:pPr>
        <w:ind w:firstLine="709"/>
        <w:jc w:val="both"/>
        <w:rPr>
          <w:color w:val="000000" w:themeColor="text1"/>
          <w:sz w:val="28"/>
          <w:szCs w:val="28"/>
        </w:rPr>
      </w:pPr>
      <w:r w:rsidRPr="00577408">
        <w:rPr>
          <w:color w:val="000000" w:themeColor="text1"/>
          <w:sz w:val="28"/>
          <w:szCs w:val="28"/>
        </w:rPr>
        <w:t>2.16.2. Прием документов в</w:t>
      </w:r>
      <w:r w:rsidR="00292F36" w:rsidRPr="00577408">
        <w:rPr>
          <w:color w:val="000000" w:themeColor="text1"/>
          <w:sz w:val="28"/>
          <w:szCs w:val="28"/>
        </w:rPr>
        <w:t xml:space="preserve"> </w:t>
      </w:r>
      <w:r w:rsidR="00AE6903">
        <w:rPr>
          <w:color w:val="000000" w:themeColor="text1"/>
          <w:sz w:val="28"/>
          <w:szCs w:val="28"/>
        </w:rPr>
        <w:t>Администрации</w:t>
      </w:r>
      <w:r w:rsidR="001C79EF" w:rsidRPr="00577408">
        <w:rPr>
          <w:color w:val="000000" w:themeColor="text1"/>
          <w:sz w:val="28"/>
          <w:szCs w:val="28"/>
        </w:rPr>
        <w:t xml:space="preserve"> </w:t>
      </w:r>
      <w:r w:rsidRPr="00577408">
        <w:rPr>
          <w:color w:val="000000" w:themeColor="text1"/>
          <w:sz w:val="28"/>
          <w:szCs w:val="28"/>
        </w:rPr>
        <w:t xml:space="preserve">осуществляется в специально </w:t>
      </w:r>
      <w:r w:rsidR="000A5B72" w:rsidRPr="00577408">
        <w:rPr>
          <w:color w:val="000000" w:themeColor="text1"/>
          <w:sz w:val="28"/>
          <w:szCs w:val="28"/>
        </w:rPr>
        <w:t>отведенных для этого кабинетах</w:t>
      </w:r>
      <w:r w:rsidR="000A5B72">
        <w:rPr>
          <w:color w:val="000000" w:themeColor="text1"/>
          <w:sz w:val="28"/>
          <w:szCs w:val="28"/>
        </w:rPr>
        <w:t xml:space="preserve">, а в МФЦ специально </w:t>
      </w:r>
      <w:r w:rsidRPr="00577408">
        <w:rPr>
          <w:color w:val="000000" w:themeColor="text1"/>
          <w:sz w:val="28"/>
          <w:szCs w:val="28"/>
        </w:rPr>
        <w:t>оборудованных помещениях или.</w:t>
      </w:r>
    </w:p>
    <w:p w:rsidR="004A02E1" w:rsidRPr="00577408" w:rsidRDefault="002B4445" w:rsidP="0026794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2.16.3. </w:t>
      </w:r>
      <w:r w:rsidR="004A02E1" w:rsidRPr="00577408">
        <w:rPr>
          <w:color w:val="000000" w:themeColor="text1"/>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 </w:t>
      </w:r>
    </w:p>
    <w:p w:rsidR="003568BB" w:rsidRPr="00577408" w:rsidRDefault="003568BB" w:rsidP="00267947">
      <w:pPr>
        <w:autoSpaceDE w:val="0"/>
        <w:autoSpaceDN w:val="0"/>
        <w:adjustRightInd w:val="0"/>
        <w:ind w:firstLine="709"/>
        <w:jc w:val="both"/>
        <w:rPr>
          <w:color w:val="000000" w:themeColor="text1"/>
          <w:sz w:val="28"/>
          <w:szCs w:val="28"/>
        </w:rPr>
      </w:pPr>
      <w:r w:rsidRPr="00577408">
        <w:rPr>
          <w:color w:val="000000" w:themeColor="text1"/>
          <w:sz w:val="28"/>
          <w:szCs w:val="28"/>
        </w:rPr>
        <w:t>Информационные стенды размещаются на видном, доступном месте.</w:t>
      </w:r>
    </w:p>
    <w:p w:rsidR="003568BB" w:rsidRPr="00577408" w:rsidRDefault="003568BB" w:rsidP="0026794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Оформление информационных листов осуществляется удобным для чтения шрифтом – </w:t>
      </w:r>
      <w:proofErr w:type="spellStart"/>
      <w:r w:rsidRPr="00577408">
        <w:rPr>
          <w:color w:val="000000" w:themeColor="text1"/>
          <w:sz w:val="28"/>
          <w:szCs w:val="28"/>
        </w:rPr>
        <w:t>TimesNewRoman</w:t>
      </w:r>
      <w:proofErr w:type="spellEnd"/>
      <w:r w:rsidRPr="00577408">
        <w:rPr>
          <w:color w:val="000000" w:themeColor="text1"/>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w:t>
      </w:r>
      <w:r w:rsidRPr="00577408">
        <w:rPr>
          <w:color w:val="000000" w:themeColor="text1"/>
          <w:sz w:val="28"/>
          <w:szCs w:val="28"/>
        </w:rPr>
        <w:lastRenderedPageBreak/>
        <w:t>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AE6903">
        <w:rPr>
          <w:color w:val="000000" w:themeColor="text1"/>
          <w:sz w:val="28"/>
          <w:szCs w:val="28"/>
        </w:rPr>
        <w:t>Администрации</w:t>
      </w:r>
      <w:r w:rsidR="001C79EF" w:rsidRPr="00577408">
        <w:rPr>
          <w:color w:val="000000" w:themeColor="text1"/>
          <w:sz w:val="28"/>
          <w:szCs w:val="28"/>
        </w:rPr>
        <w:t xml:space="preserve"> </w:t>
      </w:r>
      <w:r w:rsidRPr="00577408">
        <w:rPr>
          <w:color w:val="000000" w:themeColor="text1"/>
          <w:sz w:val="28"/>
          <w:szCs w:val="28"/>
        </w:rPr>
        <w:t>и должны обеспечивать:</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комфортное расположение заявителя и должностного лица </w:t>
      </w:r>
      <w:r w:rsidR="00AE6903">
        <w:rPr>
          <w:color w:val="000000" w:themeColor="text1"/>
          <w:sz w:val="28"/>
          <w:szCs w:val="28"/>
        </w:rPr>
        <w:t>Администрации</w:t>
      </w:r>
      <w:r w:rsidRPr="00577408">
        <w:rPr>
          <w:color w:val="000000" w:themeColor="text1"/>
          <w:sz w:val="28"/>
          <w:szCs w:val="28"/>
        </w:rPr>
        <w:t>;</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и удобство оформления заявителем письменного обращения;</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телефонную связь;</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копирования документов;</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доступ к нормативным правовым актам, регулирующим предоставление </w:t>
      </w:r>
      <w:r w:rsidR="00894282" w:rsidRPr="00577408">
        <w:rPr>
          <w:color w:val="000000" w:themeColor="text1"/>
          <w:sz w:val="28"/>
          <w:szCs w:val="28"/>
        </w:rPr>
        <w:t xml:space="preserve">муниципальной </w:t>
      </w:r>
      <w:r w:rsidRPr="00577408">
        <w:rPr>
          <w:color w:val="000000" w:themeColor="text1"/>
          <w:sz w:val="28"/>
          <w:szCs w:val="28"/>
        </w:rPr>
        <w:t>услуги;</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наличие письменных принадлежностей и бумаги формата A4.</w:t>
      </w:r>
    </w:p>
    <w:p w:rsidR="00894282"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2.16.5. </w:t>
      </w:r>
      <w:r w:rsidR="00894282" w:rsidRPr="00577408">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577408" w:rsidRDefault="005D1E9D"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2.16.6</w:t>
      </w:r>
      <w:r w:rsidR="002B4445" w:rsidRPr="00577408">
        <w:rPr>
          <w:color w:val="000000" w:themeColor="text1"/>
          <w:sz w:val="28"/>
          <w:szCs w:val="28"/>
        </w:rPr>
        <w:t xml:space="preserve">. Прием заявителей при предоставлении </w:t>
      </w:r>
      <w:r w:rsidRPr="00577408">
        <w:rPr>
          <w:color w:val="000000" w:themeColor="text1"/>
          <w:sz w:val="28"/>
          <w:szCs w:val="28"/>
        </w:rPr>
        <w:t xml:space="preserve">муниципальной </w:t>
      </w:r>
      <w:r w:rsidR="002B4445" w:rsidRPr="00577408">
        <w:rPr>
          <w:color w:val="000000" w:themeColor="text1"/>
          <w:sz w:val="28"/>
          <w:szCs w:val="28"/>
        </w:rPr>
        <w:t xml:space="preserve">услуги осуществляется согласно графику (режиму) работы </w:t>
      </w:r>
      <w:r w:rsidR="00AE6903">
        <w:rPr>
          <w:color w:val="000000" w:themeColor="text1"/>
          <w:sz w:val="28"/>
          <w:szCs w:val="28"/>
        </w:rPr>
        <w:t>Администрации и МФЦ</w:t>
      </w:r>
      <w:r w:rsidR="002B4445" w:rsidRPr="00577408">
        <w:rPr>
          <w:color w:val="000000" w:themeColor="text1"/>
          <w:sz w:val="28"/>
          <w:szCs w:val="28"/>
        </w:rPr>
        <w:t>.</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w:t>
      </w:r>
      <w:r w:rsidR="005D1E9D" w:rsidRPr="00577408">
        <w:rPr>
          <w:color w:val="000000" w:themeColor="text1"/>
          <w:sz w:val="28"/>
          <w:szCs w:val="28"/>
        </w:rPr>
        <w:t>7</w:t>
      </w:r>
      <w:r w:rsidR="000A5B72">
        <w:rPr>
          <w:color w:val="000000" w:themeColor="text1"/>
          <w:sz w:val="28"/>
          <w:szCs w:val="28"/>
        </w:rPr>
        <w:t>. Рабочее место должностных лиц</w:t>
      </w:r>
      <w:r w:rsidRPr="00577408">
        <w:rPr>
          <w:color w:val="000000" w:themeColor="text1"/>
          <w:sz w:val="28"/>
          <w:szCs w:val="28"/>
        </w:rPr>
        <w:t xml:space="preserve"> </w:t>
      </w:r>
      <w:r w:rsidR="00AE6903">
        <w:rPr>
          <w:color w:val="000000" w:themeColor="text1"/>
          <w:sz w:val="28"/>
          <w:szCs w:val="28"/>
        </w:rPr>
        <w:t>Администрации</w:t>
      </w:r>
      <w:r w:rsidR="000A5B72">
        <w:rPr>
          <w:color w:val="000000" w:themeColor="text1"/>
          <w:sz w:val="28"/>
          <w:szCs w:val="28"/>
        </w:rPr>
        <w:t xml:space="preserve"> или МФЦ, ответственных</w:t>
      </w:r>
      <w:r w:rsidRPr="00577408">
        <w:rPr>
          <w:color w:val="000000" w:themeColor="text1"/>
          <w:sz w:val="28"/>
          <w:szCs w:val="28"/>
        </w:rPr>
        <w:t xml:space="preserve"> за предоставление </w:t>
      </w:r>
      <w:r w:rsidR="005D1E9D" w:rsidRPr="00577408">
        <w:rPr>
          <w:color w:val="000000" w:themeColor="text1"/>
          <w:sz w:val="28"/>
          <w:szCs w:val="28"/>
        </w:rPr>
        <w:t xml:space="preserve">муниципальной </w:t>
      </w:r>
      <w:r w:rsidRPr="00577408">
        <w:rPr>
          <w:color w:val="000000" w:themeColor="text1"/>
          <w:sz w:val="28"/>
          <w:szCs w:val="28"/>
        </w:rPr>
        <w:t xml:space="preserve">услуги, должно быть оборудовано персональным компьютером с доступом к </w:t>
      </w:r>
      <w:r w:rsidR="000A5B72">
        <w:rPr>
          <w:color w:val="000000" w:themeColor="text1"/>
          <w:sz w:val="28"/>
          <w:szCs w:val="28"/>
        </w:rPr>
        <w:t xml:space="preserve">необходимым </w:t>
      </w:r>
      <w:r w:rsidRPr="00577408">
        <w:rPr>
          <w:color w:val="000000" w:themeColor="text1"/>
          <w:sz w:val="28"/>
          <w:szCs w:val="28"/>
        </w:rPr>
        <w:t>информационным ресурсам.</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Кабинеты приема получателей </w:t>
      </w:r>
      <w:r w:rsidR="00E95257" w:rsidRPr="00577408">
        <w:rPr>
          <w:color w:val="000000" w:themeColor="text1"/>
          <w:sz w:val="28"/>
          <w:szCs w:val="28"/>
        </w:rPr>
        <w:t xml:space="preserve">муниципальных </w:t>
      </w:r>
      <w:r w:rsidRPr="00577408">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Специалисты</w:t>
      </w:r>
      <w:r w:rsidR="000A5B72">
        <w:rPr>
          <w:color w:val="000000" w:themeColor="text1"/>
          <w:sz w:val="28"/>
          <w:szCs w:val="28"/>
        </w:rPr>
        <w:t xml:space="preserve"> МФЦ</w:t>
      </w:r>
      <w:r w:rsidRPr="00577408">
        <w:rPr>
          <w:color w:val="000000" w:themeColor="text1"/>
          <w:sz w:val="28"/>
          <w:szCs w:val="28"/>
        </w:rPr>
        <w:t xml:space="preserve">, осуществляющие прием получателей </w:t>
      </w:r>
      <w:r w:rsidR="00E95257" w:rsidRPr="00577408">
        <w:rPr>
          <w:color w:val="000000" w:themeColor="text1"/>
          <w:sz w:val="28"/>
          <w:szCs w:val="28"/>
        </w:rPr>
        <w:t xml:space="preserve">муниципальных </w:t>
      </w:r>
      <w:r w:rsidRPr="00577408">
        <w:rPr>
          <w:color w:val="000000" w:themeColor="text1"/>
          <w:sz w:val="28"/>
          <w:szCs w:val="28"/>
        </w:rPr>
        <w:t>услуг, обеспечиваются личными нагрудными идентификационными карточками (</w:t>
      </w:r>
      <w:proofErr w:type="spellStart"/>
      <w:r w:rsidRPr="00577408">
        <w:rPr>
          <w:color w:val="000000" w:themeColor="text1"/>
          <w:sz w:val="28"/>
          <w:szCs w:val="28"/>
        </w:rPr>
        <w:t>бэйджами</w:t>
      </w:r>
      <w:proofErr w:type="spellEnd"/>
      <w:r w:rsidRPr="00577408">
        <w:rPr>
          <w:color w:val="000000" w:themeColor="text1"/>
          <w:sz w:val="28"/>
          <w:szCs w:val="28"/>
        </w:rPr>
        <w:t>) и (или) настольными табличками.</w:t>
      </w:r>
    </w:p>
    <w:p w:rsidR="002B4445" w:rsidRPr="00577408" w:rsidRDefault="002B4445" w:rsidP="002B4445">
      <w:pPr>
        <w:autoSpaceDE w:val="0"/>
        <w:autoSpaceDN w:val="0"/>
        <w:adjustRightInd w:val="0"/>
        <w:ind w:firstLine="851"/>
        <w:jc w:val="center"/>
        <w:outlineLvl w:val="1"/>
        <w:rPr>
          <w:b/>
          <w:color w:val="000000" w:themeColor="text1"/>
          <w:sz w:val="28"/>
          <w:szCs w:val="28"/>
        </w:rPr>
      </w:pPr>
    </w:p>
    <w:p w:rsidR="000B33D0" w:rsidRPr="00577408" w:rsidRDefault="001B2904" w:rsidP="002B4445">
      <w:pPr>
        <w:autoSpaceDE w:val="0"/>
        <w:autoSpaceDN w:val="0"/>
        <w:adjustRightInd w:val="0"/>
        <w:jc w:val="center"/>
        <w:outlineLvl w:val="1"/>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17</w:t>
      </w:r>
      <w:r w:rsidR="00DF5151" w:rsidRPr="00577408">
        <w:rPr>
          <w:color w:val="000000" w:themeColor="text1"/>
          <w:sz w:val="28"/>
          <w:szCs w:val="28"/>
        </w:rPr>
        <w:t xml:space="preserve">. ПОКАЗАТЕЛИ ДОСТУПНОСТИИ КАЧЕСТВА </w:t>
      </w:r>
    </w:p>
    <w:p w:rsidR="000B33D0" w:rsidRPr="00577408" w:rsidRDefault="00DF5151" w:rsidP="002B4445">
      <w:pPr>
        <w:autoSpaceDE w:val="0"/>
        <w:autoSpaceDN w:val="0"/>
        <w:adjustRightInd w:val="0"/>
        <w:jc w:val="center"/>
        <w:outlineLvl w:val="1"/>
        <w:rPr>
          <w:color w:val="000000" w:themeColor="text1"/>
          <w:sz w:val="28"/>
          <w:szCs w:val="28"/>
        </w:rPr>
      </w:pPr>
      <w:r w:rsidRPr="00577408">
        <w:rPr>
          <w:color w:val="000000" w:themeColor="text1"/>
          <w:sz w:val="28"/>
          <w:szCs w:val="28"/>
        </w:rPr>
        <w:t xml:space="preserve">МУНИЦИПАЛЬНОЙ УСЛУГИ, В ТОМ ЧИСЛЕ КОЛИЧЕСТВО </w:t>
      </w:r>
    </w:p>
    <w:p w:rsidR="000B33D0" w:rsidRPr="00577408" w:rsidRDefault="00DF5151" w:rsidP="002B4445">
      <w:pPr>
        <w:autoSpaceDE w:val="0"/>
        <w:autoSpaceDN w:val="0"/>
        <w:adjustRightInd w:val="0"/>
        <w:jc w:val="center"/>
        <w:outlineLvl w:val="1"/>
        <w:rPr>
          <w:color w:val="000000" w:themeColor="text1"/>
          <w:sz w:val="28"/>
          <w:szCs w:val="28"/>
        </w:rPr>
      </w:pPr>
      <w:r w:rsidRPr="00577408">
        <w:rPr>
          <w:color w:val="000000" w:themeColor="text1"/>
          <w:sz w:val="28"/>
          <w:szCs w:val="28"/>
        </w:rPr>
        <w:t xml:space="preserve">ВЗАИМОДЕЙСТВИЙ ЗАЯВИТЕЛЯ С ДОЛЖНОСТНЫМИ ЛИЦАМИ </w:t>
      </w:r>
    </w:p>
    <w:p w:rsidR="000B33D0" w:rsidRPr="00577408" w:rsidRDefault="00DF5151" w:rsidP="002B4445">
      <w:pPr>
        <w:autoSpaceDE w:val="0"/>
        <w:autoSpaceDN w:val="0"/>
        <w:adjustRightInd w:val="0"/>
        <w:jc w:val="center"/>
        <w:outlineLvl w:val="1"/>
        <w:rPr>
          <w:color w:val="000000" w:themeColor="text1"/>
          <w:sz w:val="28"/>
          <w:szCs w:val="28"/>
        </w:rPr>
      </w:pPr>
      <w:r w:rsidRPr="00577408">
        <w:rPr>
          <w:color w:val="000000" w:themeColor="text1"/>
          <w:sz w:val="28"/>
          <w:szCs w:val="28"/>
        </w:rPr>
        <w:t xml:space="preserve">ПРИ ПРЕДОСТАВЛЕНИИ МУНИЦИПАЛЬНОЙ УСЛУГИ И ИХ </w:t>
      </w:r>
    </w:p>
    <w:p w:rsidR="000B33D0" w:rsidRPr="00577408" w:rsidRDefault="00DF5151" w:rsidP="002B4445">
      <w:pPr>
        <w:autoSpaceDE w:val="0"/>
        <w:autoSpaceDN w:val="0"/>
        <w:adjustRightInd w:val="0"/>
        <w:jc w:val="center"/>
        <w:outlineLvl w:val="1"/>
        <w:rPr>
          <w:color w:val="000000" w:themeColor="text1"/>
          <w:sz w:val="28"/>
          <w:szCs w:val="28"/>
        </w:rPr>
      </w:pPr>
      <w:r w:rsidRPr="00577408">
        <w:rPr>
          <w:color w:val="000000" w:themeColor="text1"/>
          <w:sz w:val="28"/>
          <w:szCs w:val="28"/>
        </w:rPr>
        <w:t xml:space="preserve">ПРОДОЛЖИТЕЛЬНОСТЬ, ВОЗМОЖНОСТЬ ПОЛУЧЕНИЯ </w:t>
      </w:r>
    </w:p>
    <w:p w:rsidR="002B4445" w:rsidRPr="00577408" w:rsidRDefault="00DF5151" w:rsidP="002B4445">
      <w:pPr>
        <w:autoSpaceDE w:val="0"/>
        <w:autoSpaceDN w:val="0"/>
        <w:adjustRightInd w:val="0"/>
        <w:jc w:val="center"/>
        <w:outlineLvl w:val="1"/>
        <w:rPr>
          <w:color w:val="000000" w:themeColor="text1"/>
          <w:sz w:val="28"/>
          <w:szCs w:val="28"/>
        </w:rPr>
      </w:pPr>
      <w:r w:rsidRPr="00577408">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577408" w:rsidRDefault="002B4445" w:rsidP="002B4445">
      <w:pPr>
        <w:autoSpaceDE w:val="0"/>
        <w:autoSpaceDN w:val="0"/>
        <w:adjustRightInd w:val="0"/>
        <w:ind w:firstLine="851"/>
        <w:jc w:val="both"/>
        <w:outlineLvl w:val="1"/>
        <w:rPr>
          <w:b/>
          <w:color w:val="000000" w:themeColor="text1"/>
          <w:sz w:val="28"/>
          <w:szCs w:val="28"/>
        </w:rPr>
      </w:pPr>
    </w:p>
    <w:p w:rsidR="00C17512" w:rsidRPr="00577408" w:rsidRDefault="00C17512" w:rsidP="00BC7E09">
      <w:pPr>
        <w:widowControl w:val="0"/>
        <w:autoSpaceDE w:val="0"/>
        <w:autoSpaceDN w:val="0"/>
        <w:adjustRightInd w:val="0"/>
        <w:ind w:firstLine="709"/>
        <w:jc w:val="both"/>
        <w:rPr>
          <w:color w:val="000000" w:themeColor="text1"/>
          <w:sz w:val="28"/>
          <w:szCs w:val="28"/>
        </w:rPr>
      </w:pPr>
      <w:r w:rsidRPr="00577408">
        <w:rPr>
          <w:color w:val="000000" w:themeColor="text1"/>
          <w:sz w:val="28"/>
          <w:szCs w:val="28"/>
        </w:rPr>
        <w:t>Основными показателями доступности и качества муниципальной услуги являются:</w:t>
      </w:r>
    </w:p>
    <w:p w:rsidR="00BC7E09" w:rsidRPr="00577408" w:rsidRDefault="00BC7E09" w:rsidP="00BC7E09">
      <w:pPr>
        <w:tabs>
          <w:tab w:val="num" w:pos="0"/>
          <w:tab w:val="left" w:pos="720"/>
          <w:tab w:val="left" w:pos="1260"/>
        </w:tabs>
        <w:ind w:firstLine="709"/>
        <w:jc w:val="both"/>
        <w:rPr>
          <w:color w:val="000000" w:themeColor="text1"/>
          <w:sz w:val="28"/>
          <w:szCs w:val="28"/>
        </w:rPr>
      </w:pPr>
      <w:r w:rsidRPr="00577408">
        <w:rPr>
          <w:color w:val="000000" w:themeColor="text1"/>
          <w:sz w:val="28"/>
          <w:szCs w:val="28"/>
        </w:rPr>
        <w:lastRenderedPageBreak/>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AE6903">
        <w:rPr>
          <w:color w:val="000000" w:themeColor="text1"/>
          <w:sz w:val="28"/>
          <w:szCs w:val="28"/>
        </w:rPr>
        <w:t>Администрацию</w:t>
      </w:r>
      <w:r w:rsidRPr="00577408">
        <w:rPr>
          <w:color w:val="000000" w:themeColor="text1"/>
          <w:sz w:val="28"/>
          <w:szCs w:val="28"/>
        </w:rPr>
        <w:t xml:space="preserve"> по мере необходимости, в том числе за получением информации о ходе предоставления муниципальной услуги;</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установление должностных лиц, ответственных за предоставление муниципальной услуги;</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установление и соблюдение требований к помещениям, в которых предоставляется услуга;</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577408" w:rsidRDefault="0096039F" w:rsidP="00F10800">
      <w:pPr>
        <w:tabs>
          <w:tab w:val="num" w:pos="0"/>
          <w:tab w:val="left" w:pos="720"/>
          <w:tab w:val="left" w:pos="1260"/>
        </w:tabs>
        <w:jc w:val="both"/>
        <w:rPr>
          <w:color w:val="000000" w:themeColor="text1"/>
          <w:sz w:val="28"/>
          <w:szCs w:val="28"/>
        </w:rPr>
      </w:pPr>
    </w:p>
    <w:p w:rsidR="00BC7E09" w:rsidRPr="00577408" w:rsidRDefault="001B2904" w:rsidP="00BC7E09">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w:t>
      </w:r>
      <w:r w:rsidR="004A02E1" w:rsidRPr="00577408">
        <w:rPr>
          <w:color w:val="000000" w:themeColor="text1"/>
          <w:sz w:val="28"/>
          <w:szCs w:val="28"/>
        </w:rPr>
        <w:t xml:space="preserve"> </w:t>
      </w:r>
      <w:r w:rsidR="00C83DDE" w:rsidRPr="00577408">
        <w:rPr>
          <w:color w:val="000000" w:themeColor="text1"/>
          <w:sz w:val="28"/>
          <w:szCs w:val="28"/>
        </w:rPr>
        <w:t>2.</w:t>
      </w:r>
      <w:r w:rsidRPr="00577408">
        <w:rPr>
          <w:color w:val="000000" w:themeColor="text1"/>
          <w:sz w:val="28"/>
          <w:szCs w:val="28"/>
        </w:rPr>
        <w:t xml:space="preserve">18. </w:t>
      </w:r>
      <w:r w:rsidR="00BC7E09" w:rsidRPr="00577408">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577408" w:rsidRDefault="002B4445" w:rsidP="002B4445">
      <w:pPr>
        <w:autoSpaceDE w:val="0"/>
        <w:autoSpaceDN w:val="0"/>
        <w:adjustRightInd w:val="0"/>
        <w:ind w:firstLine="851"/>
        <w:jc w:val="center"/>
        <w:outlineLvl w:val="1"/>
        <w:rPr>
          <w:color w:val="000000" w:themeColor="text1"/>
          <w:sz w:val="28"/>
          <w:szCs w:val="28"/>
        </w:rPr>
      </w:pP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в </w:t>
      </w:r>
      <w:r w:rsidR="00AE6903">
        <w:rPr>
          <w:color w:val="000000" w:themeColor="text1"/>
          <w:sz w:val="28"/>
          <w:szCs w:val="28"/>
        </w:rPr>
        <w:t>Администрации</w:t>
      </w:r>
      <w:r w:rsidRPr="00577408">
        <w:rPr>
          <w:color w:val="000000" w:themeColor="text1"/>
          <w:sz w:val="28"/>
          <w:szCs w:val="28"/>
        </w:rPr>
        <w:t>;</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через МФЦ в </w:t>
      </w:r>
      <w:r w:rsidR="00AE6903">
        <w:rPr>
          <w:color w:val="000000" w:themeColor="text1"/>
          <w:sz w:val="28"/>
          <w:szCs w:val="28"/>
        </w:rPr>
        <w:t>Администрацию</w:t>
      </w:r>
      <w:r w:rsidRPr="00577408">
        <w:rPr>
          <w:color w:val="000000" w:themeColor="text1"/>
          <w:sz w:val="28"/>
          <w:szCs w:val="28"/>
        </w:rPr>
        <w:t>;</w:t>
      </w: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C2ECC">
        <w:rPr>
          <w:color w:val="FF0000"/>
          <w:sz w:val="28"/>
          <w:szCs w:val="28"/>
        </w:rPr>
        <w:t>Шаумянского сельского поселения Туапсинского района</w:t>
      </w:r>
      <w:r w:rsidRPr="00577408">
        <w:rPr>
          <w:color w:val="000000" w:themeColor="text1"/>
          <w:sz w:val="28"/>
          <w:szCs w:val="28"/>
        </w:rPr>
        <w:t xml:space="preserve"> Краснодарского края с перечнем оказываемых муниципальных услуг и информацией по каждой услуге.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заявление вместе с электронными копиями документов попадает в информационную систему </w:t>
      </w:r>
      <w:r w:rsidR="00BC2ECC">
        <w:rPr>
          <w:color w:val="000000" w:themeColor="text1"/>
          <w:sz w:val="28"/>
          <w:szCs w:val="28"/>
        </w:rPr>
        <w:t>Администрации</w:t>
      </w:r>
      <w:r w:rsidRPr="00577408">
        <w:rPr>
          <w:color w:val="000000" w:themeColor="text1"/>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w:t>
      </w:r>
      <w:r w:rsidRPr="00577408">
        <w:rPr>
          <w:color w:val="000000" w:themeColor="text1"/>
          <w:sz w:val="28"/>
          <w:szCs w:val="28"/>
        </w:rPr>
        <w:lastRenderedPageBreak/>
        <w:t>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048E0" w:rsidRPr="00BC2ECC" w:rsidRDefault="003048E0" w:rsidP="003048E0">
      <w:pPr>
        <w:autoSpaceDE w:val="0"/>
        <w:autoSpaceDN w:val="0"/>
        <w:adjustRightInd w:val="0"/>
        <w:ind w:firstLine="709"/>
        <w:jc w:val="both"/>
        <w:rPr>
          <w:color w:val="00B0F0"/>
          <w:sz w:val="28"/>
          <w:szCs w:val="28"/>
        </w:rPr>
      </w:pPr>
      <w:r w:rsidRPr="00BC2ECC">
        <w:rPr>
          <w:color w:val="00B0F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577408" w:rsidRDefault="008616B5" w:rsidP="00767C3E">
      <w:pPr>
        <w:autoSpaceDE w:val="0"/>
        <w:autoSpaceDN w:val="0"/>
        <w:adjustRightInd w:val="0"/>
        <w:jc w:val="center"/>
        <w:outlineLvl w:val="1"/>
        <w:rPr>
          <w:color w:val="000000" w:themeColor="text1"/>
          <w:sz w:val="28"/>
          <w:szCs w:val="28"/>
        </w:rPr>
      </w:pPr>
    </w:p>
    <w:p w:rsidR="00004089" w:rsidRPr="00577408" w:rsidRDefault="00004089" w:rsidP="002E0076">
      <w:pPr>
        <w:widowControl w:val="0"/>
        <w:autoSpaceDE w:val="0"/>
        <w:autoSpaceDN w:val="0"/>
        <w:adjustRightInd w:val="0"/>
        <w:ind w:firstLine="720"/>
        <w:jc w:val="center"/>
        <w:outlineLvl w:val="1"/>
        <w:rPr>
          <w:color w:val="000000" w:themeColor="text1"/>
          <w:sz w:val="28"/>
          <w:szCs w:val="28"/>
        </w:rPr>
      </w:pPr>
      <w:r w:rsidRPr="00577408">
        <w:rPr>
          <w:color w:val="000000" w:themeColor="text1"/>
          <w:sz w:val="28"/>
          <w:szCs w:val="28"/>
        </w:rPr>
        <w:t xml:space="preserve">Раздел III. СОСТАВ, ПОСЛЕДОВАТЕЛЬНОСТЬ И СРОКИ </w:t>
      </w:r>
      <w:r w:rsidR="000B33D0" w:rsidRPr="00577408">
        <w:rPr>
          <w:color w:val="000000" w:themeColor="text1"/>
          <w:sz w:val="28"/>
          <w:szCs w:val="28"/>
        </w:rPr>
        <w:br/>
      </w:r>
      <w:r w:rsidRPr="00577408">
        <w:rPr>
          <w:color w:val="000000" w:themeColor="text1"/>
          <w:sz w:val="28"/>
          <w:szCs w:val="28"/>
        </w:rPr>
        <w:t xml:space="preserve">ВЫПОЛНЕНИЯ АДМИНИСТРАТИВНЫХ ПРОЦЕДУР, ТРЕБОВАНИЯ </w:t>
      </w:r>
      <w:r w:rsidR="000B33D0" w:rsidRPr="00577408">
        <w:rPr>
          <w:color w:val="000000" w:themeColor="text1"/>
          <w:sz w:val="28"/>
          <w:szCs w:val="28"/>
        </w:rPr>
        <w:br/>
      </w:r>
      <w:r w:rsidRPr="00577408">
        <w:rPr>
          <w:color w:val="000000" w:themeColor="text1"/>
          <w:sz w:val="28"/>
          <w:szCs w:val="28"/>
        </w:rPr>
        <w:t xml:space="preserve">К ПОРЯДКУ ИХ ВЫПОЛНЕНИЯ, В ТОМ ЧИСЛЕ ОСОБЕННОСТИ ВЫПОЛНЕНИЯ АДМИНИСТРАТИВНЫХ ПРОЦЕДУР В ЭЛЕКТРОННОЙ ФОРМЕ, </w:t>
      </w:r>
      <w:r w:rsidR="000B33D0" w:rsidRPr="00577408">
        <w:rPr>
          <w:color w:val="000000" w:themeColor="text1"/>
          <w:sz w:val="28"/>
          <w:szCs w:val="28"/>
        </w:rPr>
        <w:br/>
      </w:r>
      <w:r w:rsidRPr="00577408">
        <w:rPr>
          <w:color w:val="000000" w:themeColor="text1"/>
          <w:sz w:val="28"/>
          <w:szCs w:val="28"/>
        </w:rPr>
        <w:t xml:space="preserve">А ТАКЖЕ ОСОБЕННОСТИ ВЫПОЛНЕНИЯ АДМИНИСТРАТИВНЫХ </w:t>
      </w:r>
      <w:r w:rsidR="000B33D0" w:rsidRPr="00577408">
        <w:rPr>
          <w:color w:val="000000" w:themeColor="text1"/>
          <w:sz w:val="28"/>
          <w:szCs w:val="28"/>
        </w:rPr>
        <w:br/>
      </w:r>
      <w:r w:rsidRPr="00577408">
        <w:rPr>
          <w:color w:val="000000" w:themeColor="text1"/>
          <w:sz w:val="28"/>
          <w:szCs w:val="28"/>
        </w:rPr>
        <w:t xml:space="preserve">ПРОЦЕДУР В МНОГОФУНКЦИОНАЛЬНЫХ ЦЕНТРАХ </w:t>
      </w:r>
      <w:r w:rsidR="000B33D0" w:rsidRPr="00577408">
        <w:rPr>
          <w:color w:val="000000" w:themeColor="text1"/>
          <w:sz w:val="28"/>
          <w:szCs w:val="28"/>
        </w:rPr>
        <w:br/>
      </w:r>
      <w:r w:rsidRPr="00577408">
        <w:rPr>
          <w:color w:val="000000" w:themeColor="text1"/>
          <w:sz w:val="28"/>
          <w:szCs w:val="28"/>
        </w:rPr>
        <w:t>ПРЕДОСТАВЛЕНИЯ ГОСУДАРСТВЕННЫХ И МУНИЦИПАЛЬНЫХ УСЛУГ</w:t>
      </w:r>
    </w:p>
    <w:p w:rsidR="00004089" w:rsidRPr="00577408" w:rsidRDefault="00004089" w:rsidP="00004089">
      <w:pPr>
        <w:autoSpaceDE w:val="0"/>
        <w:autoSpaceDN w:val="0"/>
        <w:adjustRightInd w:val="0"/>
        <w:jc w:val="both"/>
        <w:outlineLvl w:val="1"/>
        <w:rPr>
          <w:color w:val="000000" w:themeColor="text1"/>
          <w:sz w:val="28"/>
          <w:szCs w:val="28"/>
        </w:rPr>
      </w:pPr>
      <w:bookmarkStart w:id="8" w:name="Par343"/>
      <w:bookmarkEnd w:id="8"/>
    </w:p>
    <w:p w:rsidR="00397F4E" w:rsidRPr="00577408" w:rsidRDefault="001B2904" w:rsidP="00004089">
      <w:pPr>
        <w:autoSpaceDE w:val="0"/>
        <w:autoSpaceDN w:val="0"/>
        <w:adjustRightInd w:val="0"/>
        <w:jc w:val="center"/>
        <w:outlineLvl w:val="1"/>
        <w:rPr>
          <w:color w:val="000000" w:themeColor="text1"/>
          <w:sz w:val="28"/>
          <w:szCs w:val="28"/>
        </w:rPr>
      </w:pPr>
      <w:r w:rsidRPr="00577408">
        <w:rPr>
          <w:color w:val="000000" w:themeColor="text1"/>
          <w:sz w:val="28"/>
          <w:szCs w:val="28"/>
        </w:rPr>
        <w:t>Подраздел</w:t>
      </w:r>
      <w:r w:rsidR="00A145BC" w:rsidRPr="00577408">
        <w:rPr>
          <w:color w:val="000000" w:themeColor="text1"/>
          <w:sz w:val="28"/>
          <w:szCs w:val="28"/>
        </w:rPr>
        <w:t xml:space="preserve"> </w:t>
      </w:r>
      <w:r w:rsidR="00C83DDE" w:rsidRPr="00577408">
        <w:rPr>
          <w:color w:val="000000" w:themeColor="text1"/>
          <w:sz w:val="28"/>
          <w:szCs w:val="28"/>
        </w:rPr>
        <w:t>3.</w:t>
      </w:r>
      <w:r w:rsidRPr="00577408">
        <w:rPr>
          <w:color w:val="000000" w:themeColor="text1"/>
          <w:sz w:val="28"/>
          <w:szCs w:val="28"/>
        </w:rPr>
        <w:t xml:space="preserve">1. </w:t>
      </w:r>
      <w:r w:rsidR="00004089" w:rsidRPr="00577408">
        <w:rPr>
          <w:color w:val="000000" w:themeColor="text1"/>
          <w:sz w:val="28"/>
          <w:szCs w:val="28"/>
        </w:rPr>
        <w:t>СОСТАВ И ПОСЛЕДОВАТЕЛЬНОСТЬ</w:t>
      </w:r>
      <w:r w:rsidR="00004089" w:rsidRPr="00577408">
        <w:rPr>
          <w:color w:val="000000" w:themeColor="text1"/>
          <w:sz w:val="28"/>
          <w:szCs w:val="28"/>
        </w:rPr>
        <w:br/>
        <w:t>АДМИНИСТРАТИВНЫХ ПРОЦЕДУР</w:t>
      </w:r>
    </w:p>
    <w:p w:rsidR="00004089" w:rsidRPr="00577408" w:rsidRDefault="00004089" w:rsidP="00004089">
      <w:pPr>
        <w:autoSpaceDE w:val="0"/>
        <w:autoSpaceDN w:val="0"/>
        <w:adjustRightInd w:val="0"/>
        <w:ind w:firstLine="851"/>
        <w:jc w:val="both"/>
        <w:outlineLvl w:val="1"/>
        <w:rPr>
          <w:color w:val="000000" w:themeColor="text1"/>
          <w:sz w:val="20"/>
          <w:szCs w:val="20"/>
        </w:rPr>
      </w:pP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Предоставление </w:t>
      </w:r>
      <w:r w:rsidR="002A73A9" w:rsidRPr="00577408">
        <w:rPr>
          <w:color w:val="000000" w:themeColor="text1"/>
          <w:sz w:val="28"/>
          <w:szCs w:val="28"/>
        </w:rPr>
        <w:t xml:space="preserve">муниципальной </w:t>
      </w:r>
      <w:r w:rsidRPr="00577408">
        <w:rPr>
          <w:color w:val="000000" w:themeColor="text1"/>
          <w:sz w:val="28"/>
          <w:szCs w:val="28"/>
        </w:rPr>
        <w:t>услуги включает в себя последовательность следующих административных процедур:</w:t>
      </w:r>
    </w:p>
    <w:p w:rsidR="00534F07" w:rsidRPr="00577408" w:rsidRDefault="00534F07" w:rsidP="00534F07">
      <w:pPr>
        <w:ind w:firstLine="709"/>
        <w:jc w:val="both"/>
        <w:rPr>
          <w:color w:val="000000" w:themeColor="text1"/>
          <w:sz w:val="28"/>
          <w:szCs w:val="28"/>
        </w:rPr>
      </w:pPr>
      <w:r w:rsidRPr="00577408">
        <w:rPr>
          <w:color w:val="000000" w:themeColor="text1"/>
          <w:sz w:val="28"/>
          <w:szCs w:val="28"/>
        </w:rPr>
        <w:t>прием заявления и прилагаемых к нему документов, регистрация заявления</w:t>
      </w:r>
      <w:r w:rsidR="00E05C59" w:rsidRPr="00577408">
        <w:rPr>
          <w:color w:val="000000" w:themeColor="text1"/>
          <w:sz w:val="28"/>
          <w:szCs w:val="28"/>
        </w:rPr>
        <w:t xml:space="preserve"> и</w:t>
      </w:r>
      <w:r w:rsidRPr="00577408">
        <w:rPr>
          <w:color w:val="000000" w:themeColor="text1"/>
          <w:sz w:val="28"/>
          <w:szCs w:val="28"/>
        </w:rPr>
        <w:t xml:space="preserve"> выдача заявителю расписки в получении заявления и документов</w:t>
      </w:r>
      <w:r w:rsidR="00004089" w:rsidRPr="00577408">
        <w:rPr>
          <w:color w:val="000000" w:themeColor="text1"/>
          <w:sz w:val="28"/>
          <w:szCs w:val="28"/>
        </w:rPr>
        <w:t>, в том числе с использованием Портала;</w:t>
      </w:r>
    </w:p>
    <w:p w:rsidR="00534F07" w:rsidRPr="00577408" w:rsidRDefault="00534F07" w:rsidP="00534F07">
      <w:pPr>
        <w:ind w:firstLine="709"/>
        <w:jc w:val="both"/>
        <w:rPr>
          <w:color w:val="000000" w:themeColor="text1"/>
          <w:sz w:val="28"/>
          <w:szCs w:val="28"/>
        </w:rPr>
      </w:pPr>
      <w:r w:rsidRPr="00577408">
        <w:rPr>
          <w:color w:val="000000" w:themeColor="text1"/>
          <w:sz w:val="28"/>
          <w:szCs w:val="28"/>
        </w:rPr>
        <w:t xml:space="preserve">передача курьером пакета документов из МФЦ в </w:t>
      </w:r>
      <w:r w:rsidR="00BC2ECC">
        <w:rPr>
          <w:color w:val="000000" w:themeColor="text1"/>
          <w:sz w:val="28"/>
          <w:szCs w:val="28"/>
        </w:rPr>
        <w:t>Администрацию</w:t>
      </w:r>
      <w:r w:rsidR="000126B3" w:rsidRPr="00577408">
        <w:rPr>
          <w:color w:val="000000" w:themeColor="text1"/>
          <w:sz w:val="28"/>
          <w:szCs w:val="28"/>
        </w:rPr>
        <w:t xml:space="preserve"> </w:t>
      </w:r>
      <w:r w:rsidRPr="00577408">
        <w:rPr>
          <w:color w:val="000000" w:themeColor="text1"/>
          <w:sz w:val="28"/>
          <w:szCs w:val="28"/>
        </w:rPr>
        <w:t>(при подаче заявления о предоставлении муниципальной услуги через МФЦ);</w:t>
      </w:r>
    </w:p>
    <w:p w:rsidR="00370D02" w:rsidRPr="00577408" w:rsidRDefault="00370D02" w:rsidP="00370D02">
      <w:pPr>
        <w:ind w:firstLine="709"/>
        <w:jc w:val="both"/>
        <w:rPr>
          <w:color w:val="000000" w:themeColor="text1"/>
          <w:sz w:val="28"/>
          <w:szCs w:val="28"/>
        </w:rPr>
      </w:pPr>
      <w:r w:rsidRPr="00577408">
        <w:rPr>
          <w:color w:val="000000" w:themeColor="text1"/>
          <w:sz w:val="28"/>
          <w:szCs w:val="28"/>
        </w:rPr>
        <w:t xml:space="preserve">рассмотрение документов в </w:t>
      </w:r>
      <w:r w:rsidR="00BC2ECC">
        <w:rPr>
          <w:color w:val="000000" w:themeColor="text1"/>
          <w:sz w:val="28"/>
          <w:szCs w:val="28"/>
        </w:rPr>
        <w:t>Администрации</w:t>
      </w:r>
      <w:r w:rsidRPr="00577408">
        <w:rPr>
          <w:color w:val="000000" w:themeColor="text1"/>
          <w:sz w:val="28"/>
          <w:szCs w:val="28"/>
        </w:rPr>
        <w:t>, подготовка и передача документов в комиссию по обследованию зеленых насаждений (далее – Комиссия);</w:t>
      </w:r>
    </w:p>
    <w:p w:rsidR="00534F07" w:rsidRPr="00577408" w:rsidRDefault="00E93EC1" w:rsidP="00534F07">
      <w:pPr>
        <w:ind w:firstLine="709"/>
        <w:jc w:val="both"/>
        <w:rPr>
          <w:color w:val="000000" w:themeColor="text1"/>
          <w:sz w:val="28"/>
          <w:szCs w:val="28"/>
        </w:rPr>
      </w:pPr>
      <w:r w:rsidRPr="00577408">
        <w:rPr>
          <w:color w:val="000000" w:themeColor="text1"/>
          <w:sz w:val="28"/>
          <w:szCs w:val="28"/>
        </w:rPr>
        <w:t>обследование зеленых насаждений</w:t>
      </w:r>
      <w:r w:rsidR="00534F07" w:rsidRPr="00577408">
        <w:rPr>
          <w:color w:val="000000" w:themeColor="text1"/>
          <w:sz w:val="28"/>
          <w:szCs w:val="28"/>
        </w:rPr>
        <w:t xml:space="preserve"> Комисси</w:t>
      </w:r>
      <w:r w:rsidRPr="00577408">
        <w:rPr>
          <w:color w:val="000000" w:themeColor="text1"/>
          <w:sz w:val="28"/>
          <w:szCs w:val="28"/>
        </w:rPr>
        <w:t>ей</w:t>
      </w:r>
      <w:r w:rsidR="00534F07" w:rsidRPr="00577408">
        <w:rPr>
          <w:color w:val="000000" w:themeColor="text1"/>
          <w:sz w:val="28"/>
          <w:szCs w:val="28"/>
        </w:rPr>
        <w:t xml:space="preserve">, </w:t>
      </w:r>
      <w:r w:rsidR="00370D02" w:rsidRPr="00577408">
        <w:rPr>
          <w:color w:val="000000" w:themeColor="text1"/>
          <w:sz w:val="28"/>
          <w:szCs w:val="28"/>
        </w:rPr>
        <w:t>подготовка заключе</w:t>
      </w:r>
      <w:r w:rsidRPr="00577408">
        <w:rPr>
          <w:color w:val="000000" w:themeColor="text1"/>
          <w:sz w:val="28"/>
          <w:szCs w:val="28"/>
        </w:rPr>
        <w:t>ния</w:t>
      </w:r>
      <w:r w:rsidR="008348AD" w:rsidRPr="00577408">
        <w:rPr>
          <w:color w:val="000000" w:themeColor="text1"/>
          <w:sz w:val="28"/>
          <w:szCs w:val="28"/>
        </w:rPr>
        <w:t>,</w:t>
      </w:r>
      <w:r w:rsidR="00370D02" w:rsidRPr="00577408">
        <w:rPr>
          <w:color w:val="000000" w:themeColor="text1"/>
          <w:sz w:val="28"/>
          <w:szCs w:val="28"/>
        </w:rPr>
        <w:t xml:space="preserve"> </w:t>
      </w:r>
      <w:r w:rsidR="00EA371F" w:rsidRPr="00577408">
        <w:rPr>
          <w:color w:val="000000" w:themeColor="text1"/>
          <w:sz w:val="28"/>
          <w:szCs w:val="28"/>
        </w:rPr>
        <w:t>расчет</w:t>
      </w:r>
      <w:r w:rsidR="008348AD" w:rsidRPr="00577408">
        <w:rPr>
          <w:color w:val="000000" w:themeColor="text1"/>
          <w:sz w:val="28"/>
          <w:szCs w:val="28"/>
        </w:rPr>
        <w:t>а</w:t>
      </w:r>
      <w:r w:rsidR="00EA371F" w:rsidRPr="00577408">
        <w:rPr>
          <w:color w:val="000000" w:themeColor="text1"/>
          <w:sz w:val="28"/>
          <w:szCs w:val="28"/>
        </w:rPr>
        <w:t xml:space="preserve"> размера </w:t>
      </w:r>
      <w:r w:rsidR="00701941" w:rsidRPr="00577408">
        <w:rPr>
          <w:color w:val="000000" w:themeColor="text1"/>
          <w:sz w:val="28"/>
          <w:szCs w:val="28"/>
        </w:rPr>
        <w:t xml:space="preserve">платы </w:t>
      </w:r>
      <w:r w:rsidR="00EA371F" w:rsidRPr="00577408">
        <w:rPr>
          <w:color w:val="000000" w:themeColor="text1"/>
          <w:sz w:val="28"/>
          <w:szCs w:val="28"/>
        </w:rPr>
        <w:t>за проведение компенсационного озеленения при уничтожении зеленых насаждений или уведомления об отказе в выдаче порубочного билета</w:t>
      </w:r>
      <w:r w:rsidR="00534F07" w:rsidRPr="00577408">
        <w:rPr>
          <w:color w:val="000000" w:themeColor="text1"/>
          <w:sz w:val="28"/>
          <w:szCs w:val="28"/>
        </w:rPr>
        <w:t>;</w:t>
      </w:r>
    </w:p>
    <w:p w:rsidR="00534F07" w:rsidRPr="00577408" w:rsidRDefault="00EA371F" w:rsidP="00534F07">
      <w:pPr>
        <w:ind w:firstLine="709"/>
        <w:jc w:val="both"/>
        <w:rPr>
          <w:color w:val="000000" w:themeColor="text1"/>
          <w:sz w:val="28"/>
          <w:szCs w:val="28"/>
        </w:rPr>
      </w:pPr>
      <w:r w:rsidRPr="00577408">
        <w:rPr>
          <w:color w:val="000000" w:themeColor="text1"/>
          <w:sz w:val="28"/>
          <w:szCs w:val="28"/>
        </w:rPr>
        <w:t>выдача заявителю расчет</w:t>
      </w:r>
      <w:r w:rsidR="00701941" w:rsidRPr="00577408">
        <w:rPr>
          <w:color w:val="000000" w:themeColor="text1"/>
          <w:sz w:val="28"/>
          <w:szCs w:val="28"/>
        </w:rPr>
        <w:t>а</w:t>
      </w:r>
      <w:r w:rsidRPr="00577408">
        <w:rPr>
          <w:color w:val="000000" w:themeColor="text1"/>
          <w:sz w:val="28"/>
          <w:szCs w:val="28"/>
        </w:rPr>
        <w:t xml:space="preserve"> размера</w:t>
      </w:r>
      <w:r w:rsidR="00701941" w:rsidRPr="00577408">
        <w:rPr>
          <w:color w:val="000000" w:themeColor="text1"/>
          <w:sz w:val="28"/>
          <w:szCs w:val="28"/>
        </w:rPr>
        <w:t xml:space="preserve"> платы</w:t>
      </w:r>
      <w:r w:rsidRPr="00577408">
        <w:rPr>
          <w:color w:val="000000" w:themeColor="text1"/>
          <w:sz w:val="28"/>
          <w:szCs w:val="28"/>
        </w:rPr>
        <w:t xml:space="preserve"> за проведение компенсационного озеленения при уничтожении зеленых насаждений или уведомления об отказе в выдаче порубочного билета</w:t>
      </w:r>
      <w:r w:rsidR="00534F07" w:rsidRPr="00577408">
        <w:rPr>
          <w:color w:val="000000" w:themeColor="text1"/>
          <w:sz w:val="28"/>
          <w:szCs w:val="28"/>
        </w:rPr>
        <w:t>;</w:t>
      </w:r>
    </w:p>
    <w:p w:rsidR="00701941" w:rsidRPr="00577408" w:rsidRDefault="00CD30F7" w:rsidP="00534F07">
      <w:pPr>
        <w:ind w:firstLine="709"/>
        <w:jc w:val="both"/>
        <w:rPr>
          <w:color w:val="000000" w:themeColor="text1"/>
          <w:sz w:val="28"/>
          <w:szCs w:val="28"/>
        </w:rPr>
      </w:pPr>
      <w:r w:rsidRPr="00577408">
        <w:rPr>
          <w:color w:val="000000" w:themeColor="text1"/>
          <w:sz w:val="28"/>
          <w:szCs w:val="28"/>
        </w:rPr>
        <w:lastRenderedPageBreak/>
        <w:t xml:space="preserve">предоставление заявителем </w:t>
      </w:r>
      <w:r w:rsidR="00701941" w:rsidRPr="00577408">
        <w:rPr>
          <w:color w:val="000000" w:themeColor="text1"/>
          <w:sz w:val="28"/>
          <w:szCs w:val="28"/>
        </w:rPr>
        <w:t>платёжных документов,</w:t>
      </w:r>
      <w:r w:rsidR="00370D02" w:rsidRPr="00577408">
        <w:rPr>
          <w:color w:val="000000" w:themeColor="text1"/>
          <w:sz w:val="28"/>
          <w:szCs w:val="28"/>
        </w:rPr>
        <w:t xml:space="preserve"> </w:t>
      </w:r>
      <w:r w:rsidR="00701941" w:rsidRPr="00577408">
        <w:rPr>
          <w:color w:val="000000" w:themeColor="text1"/>
          <w:sz w:val="28"/>
          <w:szCs w:val="28"/>
        </w:rPr>
        <w:t>подтверждающих внесение платы за проведение компенсационного озеленения при уничтожении зеленых насаждений;</w:t>
      </w:r>
    </w:p>
    <w:p w:rsidR="00EA371F" w:rsidRPr="00577408" w:rsidRDefault="00EA371F" w:rsidP="00534F07">
      <w:pPr>
        <w:ind w:firstLine="709"/>
        <w:jc w:val="both"/>
        <w:rPr>
          <w:color w:val="000000" w:themeColor="text1"/>
          <w:sz w:val="28"/>
          <w:szCs w:val="28"/>
        </w:rPr>
      </w:pPr>
      <w:r w:rsidRPr="00577408">
        <w:rPr>
          <w:color w:val="000000" w:themeColor="text1"/>
          <w:sz w:val="28"/>
          <w:szCs w:val="28"/>
        </w:rPr>
        <w:t>оформление порубочного билета;</w:t>
      </w:r>
    </w:p>
    <w:p w:rsidR="00534F07" w:rsidRPr="00577408" w:rsidRDefault="00534F07" w:rsidP="00534F07">
      <w:pPr>
        <w:ind w:firstLine="709"/>
        <w:jc w:val="both"/>
        <w:rPr>
          <w:color w:val="000000" w:themeColor="text1"/>
          <w:sz w:val="28"/>
          <w:szCs w:val="28"/>
        </w:rPr>
      </w:pPr>
      <w:r w:rsidRPr="00577408">
        <w:rPr>
          <w:color w:val="000000" w:themeColor="text1"/>
          <w:sz w:val="28"/>
          <w:szCs w:val="28"/>
        </w:rPr>
        <w:t>выдача заявителю результата предоставления муниципальной услуги</w:t>
      </w:r>
      <w:r w:rsidR="00287D60" w:rsidRPr="00577408">
        <w:rPr>
          <w:color w:val="000000" w:themeColor="text1"/>
          <w:sz w:val="28"/>
          <w:szCs w:val="28"/>
        </w:rPr>
        <w:t>.</w:t>
      </w:r>
    </w:p>
    <w:p w:rsidR="00534F07" w:rsidRPr="00577408" w:rsidRDefault="00534F07" w:rsidP="00534F0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Последовательность административных процедур при предоставлении </w:t>
      </w:r>
      <w:r w:rsidR="00FC2CE3" w:rsidRPr="00577408">
        <w:rPr>
          <w:color w:val="000000" w:themeColor="text1"/>
          <w:sz w:val="28"/>
          <w:szCs w:val="28"/>
        </w:rPr>
        <w:t xml:space="preserve">муниципальной </w:t>
      </w:r>
      <w:r w:rsidRPr="00577408">
        <w:rPr>
          <w:color w:val="000000" w:themeColor="text1"/>
          <w:sz w:val="28"/>
          <w:szCs w:val="28"/>
        </w:rPr>
        <w:t xml:space="preserve">услуги отражена в </w:t>
      </w:r>
      <w:r w:rsidRPr="00BC2ECC">
        <w:rPr>
          <w:color w:val="FF0000"/>
          <w:sz w:val="28"/>
          <w:szCs w:val="28"/>
        </w:rPr>
        <w:t xml:space="preserve">блок-схеме (приложение № </w:t>
      </w:r>
      <w:r w:rsidR="00FC2CE3" w:rsidRPr="00BC2ECC">
        <w:rPr>
          <w:color w:val="FF0000"/>
          <w:sz w:val="28"/>
          <w:szCs w:val="28"/>
        </w:rPr>
        <w:t>3</w:t>
      </w:r>
      <w:r w:rsidRPr="00BC2ECC">
        <w:rPr>
          <w:color w:val="FF0000"/>
          <w:sz w:val="28"/>
          <w:szCs w:val="28"/>
        </w:rPr>
        <w:t xml:space="preserve"> к Регламенту</w:t>
      </w:r>
      <w:r w:rsidRPr="00577408">
        <w:rPr>
          <w:color w:val="000000" w:themeColor="text1"/>
          <w:sz w:val="28"/>
          <w:szCs w:val="28"/>
        </w:rPr>
        <w:t>).</w:t>
      </w:r>
    </w:p>
    <w:p w:rsidR="00370D02" w:rsidRPr="00577408" w:rsidRDefault="00370D02" w:rsidP="00534F0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sidR="00B009E0">
        <w:rPr>
          <w:color w:val="000000" w:themeColor="text1"/>
          <w:sz w:val="28"/>
          <w:szCs w:val="28"/>
        </w:rPr>
        <w:t>Администрацией</w:t>
      </w:r>
      <w:r w:rsidRPr="00577408">
        <w:rPr>
          <w:color w:val="000000" w:themeColor="text1"/>
          <w:sz w:val="28"/>
          <w:szCs w:val="28"/>
        </w:rPr>
        <w:t xml:space="preserve">, обратившись с соответствующим заявлением в </w:t>
      </w:r>
      <w:r w:rsidR="00B009E0">
        <w:rPr>
          <w:color w:val="000000" w:themeColor="text1"/>
          <w:sz w:val="28"/>
          <w:szCs w:val="28"/>
        </w:rPr>
        <w:t>Администрацию</w:t>
      </w:r>
      <w:r w:rsidRPr="00577408">
        <w:rPr>
          <w:color w:val="000000" w:themeColor="text1"/>
          <w:sz w:val="28"/>
          <w:szCs w:val="28"/>
        </w:rPr>
        <w:t xml:space="preserve"> либо МФЦ.</w:t>
      </w:r>
    </w:p>
    <w:p w:rsidR="00A15F7D" w:rsidRPr="00577408" w:rsidRDefault="00A15F7D" w:rsidP="005A4196">
      <w:pPr>
        <w:autoSpaceDE w:val="0"/>
        <w:autoSpaceDN w:val="0"/>
        <w:adjustRightInd w:val="0"/>
        <w:jc w:val="center"/>
        <w:outlineLvl w:val="1"/>
        <w:rPr>
          <w:color w:val="000000" w:themeColor="text1"/>
          <w:sz w:val="28"/>
          <w:szCs w:val="28"/>
        </w:rPr>
      </w:pPr>
    </w:p>
    <w:p w:rsidR="000B33D0" w:rsidRPr="00577408" w:rsidRDefault="001B2904" w:rsidP="005A4196">
      <w:pPr>
        <w:autoSpaceDE w:val="0"/>
        <w:autoSpaceDN w:val="0"/>
        <w:adjustRightInd w:val="0"/>
        <w:jc w:val="center"/>
        <w:outlineLvl w:val="1"/>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3.</w:t>
      </w:r>
      <w:r w:rsidRPr="00577408">
        <w:rPr>
          <w:color w:val="000000" w:themeColor="text1"/>
          <w:sz w:val="28"/>
          <w:szCs w:val="28"/>
        </w:rPr>
        <w:t>2</w:t>
      </w:r>
      <w:r w:rsidR="007425C8" w:rsidRPr="00577408">
        <w:rPr>
          <w:color w:val="000000" w:themeColor="text1"/>
          <w:sz w:val="28"/>
          <w:szCs w:val="28"/>
        </w:rPr>
        <w:t xml:space="preserve">. ПОСЛЕДОВАТЕЛЬНОСТЬ ВЫПОЛНЕНИЯ </w:t>
      </w:r>
    </w:p>
    <w:p w:rsidR="00397F4E" w:rsidRPr="00577408" w:rsidRDefault="007425C8" w:rsidP="005A4196">
      <w:pPr>
        <w:autoSpaceDE w:val="0"/>
        <w:autoSpaceDN w:val="0"/>
        <w:adjustRightInd w:val="0"/>
        <w:jc w:val="center"/>
        <w:outlineLvl w:val="1"/>
        <w:rPr>
          <w:color w:val="000000" w:themeColor="text1"/>
          <w:sz w:val="28"/>
          <w:szCs w:val="28"/>
        </w:rPr>
      </w:pPr>
      <w:r w:rsidRPr="00577408">
        <w:rPr>
          <w:color w:val="000000" w:themeColor="text1"/>
          <w:sz w:val="28"/>
          <w:szCs w:val="28"/>
        </w:rPr>
        <w:t>АДМИНИСТРАТИВНЫХ ПРОЦЕДУР</w:t>
      </w:r>
    </w:p>
    <w:p w:rsidR="00397F4E" w:rsidRPr="00577408" w:rsidRDefault="00397F4E" w:rsidP="00397F4E">
      <w:pPr>
        <w:autoSpaceDE w:val="0"/>
        <w:autoSpaceDN w:val="0"/>
        <w:adjustRightInd w:val="0"/>
        <w:ind w:firstLine="851"/>
        <w:jc w:val="center"/>
        <w:outlineLvl w:val="1"/>
        <w:rPr>
          <w:b/>
          <w:color w:val="000000" w:themeColor="text1"/>
          <w:sz w:val="28"/>
          <w:szCs w:val="28"/>
        </w:rPr>
      </w:pPr>
    </w:p>
    <w:p w:rsidR="00577408" w:rsidRPr="00577408" w:rsidRDefault="00577408" w:rsidP="00577408">
      <w:pPr>
        <w:ind w:firstLine="709"/>
        <w:jc w:val="both"/>
        <w:rPr>
          <w:color w:val="000000" w:themeColor="text1"/>
          <w:sz w:val="28"/>
          <w:szCs w:val="28"/>
        </w:rPr>
      </w:pPr>
      <w:r w:rsidRPr="00577408">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77408" w:rsidRPr="00577408" w:rsidRDefault="00577408" w:rsidP="00577408">
      <w:pPr>
        <w:ind w:firstLine="709"/>
        <w:jc w:val="both"/>
        <w:rPr>
          <w:color w:val="000000" w:themeColor="text1"/>
          <w:sz w:val="28"/>
          <w:szCs w:val="28"/>
        </w:rPr>
      </w:pPr>
      <w:r w:rsidRPr="00577408">
        <w:rPr>
          <w:color w:val="000000" w:themeColor="text1"/>
          <w:sz w:val="28"/>
          <w:szCs w:val="28"/>
        </w:rPr>
        <w:t xml:space="preserve">Основанием для начала административной процедуры является обращение гражданина в </w:t>
      </w:r>
      <w:r w:rsidR="00B009E0">
        <w:rPr>
          <w:color w:val="000000" w:themeColor="text1"/>
          <w:sz w:val="28"/>
          <w:szCs w:val="28"/>
        </w:rPr>
        <w:t>Администрацию</w:t>
      </w:r>
      <w:r w:rsidRPr="00577408">
        <w:rPr>
          <w:color w:val="000000" w:themeColor="text1"/>
          <w:sz w:val="28"/>
          <w:szCs w:val="28"/>
        </w:rPr>
        <w:t xml:space="preserve">, через МФЦ в </w:t>
      </w:r>
      <w:r w:rsidR="00B009E0">
        <w:rPr>
          <w:color w:val="000000" w:themeColor="text1"/>
          <w:sz w:val="28"/>
          <w:szCs w:val="28"/>
        </w:rPr>
        <w:t>Администрацию</w:t>
      </w:r>
      <w:r w:rsidRPr="00577408">
        <w:rPr>
          <w:color w:val="000000" w:themeColor="text1"/>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3.2.1.1. Порядок приема документов в МФЦ:</w:t>
      </w:r>
    </w:p>
    <w:p w:rsidR="0001300B" w:rsidRPr="00577408" w:rsidRDefault="005B27D6" w:rsidP="0001300B">
      <w:pPr>
        <w:autoSpaceDE w:val="0"/>
        <w:autoSpaceDN w:val="0"/>
        <w:adjustRightInd w:val="0"/>
        <w:ind w:firstLine="709"/>
        <w:jc w:val="both"/>
        <w:rPr>
          <w:color w:val="000000" w:themeColor="text1"/>
          <w:sz w:val="28"/>
          <w:szCs w:val="28"/>
        </w:rPr>
      </w:pPr>
      <w:r w:rsidRPr="00577408">
        <w:rPr>
          <w:color w:val="000000" w:themeColor="text1"/>
          <w:sz w:val="28"/>
          <w:szCs w:val="28"/>
        </w:rPr>
        <w:t>п</w:t>
      </w:r>
      <w:r w:rsidR="0001300B" w:rsidRPr="00577408">
        <w:rPr>
          <w:color w:val="000000" w:themeColor="text1"/>
          <w:sz w:val="28"/>
          <w:szCs w:val="28"/>
        </w:rPr>
        <w:t>ри приеме заявления и прилагаемых к нему документов работник МФЦ:</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проверяет соответствие представленных документов установленным требованиям, удостоверяясь, что:</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тексты документов написаны разборчиво;</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фамилии, имена и отчества физических лиц, адреса их мест жительства написаны полностью;</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в документах нет подчисток, приписок, зачеркнутых слов и иных не оговоренных в них исправлений;</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не исполнены карандашом;</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срок действия документов не истек;</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документы представлены в полном объеме;</w:t>
      </w:r>
    </w:p>
    <w:p w:rsidR="00370D02" w:rsidRPr="00577408" w:rsidRDefault="00370D02" w:rsidP="00370D02">
      <w:pPr>
        <w:autoSpaceDE w:val="0"/>
        <w:autoSpaceDN w:val="0"/>
        <w:adjustRightInd w:val="0"/>
        <w:ind w:firstLine="709"/>
        <w:jc w:val="both"/>
        <w:rPr>
          <w:color w:val="000000" w:themeColor="text1"/>
          <w:sz w:val="28"/>
          <w:szCs w:val="28"/>
        </w:rPr>
      </w:pPr>
      <w:r w:rsidRPr="00577408">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о сроке предоставления муниципальной услуги;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о возможности отказа в предоставлении муниципальной услуги.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3.2.1.2. В случае обращения заявителя для предоставления муниципальной услуги через </w:t>
      </w:r>
      <w:r w:rsidR="00B37A37" w:rsidRPr="00577408">
        <w:rPr>
          <w:color w:val="000000" w:themeColor="text1"/>
          <w:sz w:val="28"/>
          <w:szCs w:val="28"/>
        </w:rPr>
        <w:t xml:space="preserve">Портал </w:t>
      </w:r>
      <w:r w:rsidRPr="00577408">
        <w:rPr>
          <w:color w:val="000000" w:themeColor="text1"/>
          <w:sz w:val="28"/>
          <w:szCs w:val="28"/>
        </w:rPr>
        <w:t>заявление и сканированные копии документов, указанны</w:t>
      </w:r>
      <w:r w:rsidR="00B37A37" w:rsidRPr="00577408">
        <w:rPr>
          <w:color w:val="000000" w:themeColor="text1"/>
          <w:sz w:val="28"/>
          <w:szCs w:val="28"/>
        </w:rPr>
        <w:t xml:space="preserve">е в подразделе 2.6 </w:t>
      </w:r>
      <w:r w:rsidR="009359D9" w:rsidRPr="00577408">
        <w:rPr>
          <w:color w:val="000000" w:themeColor="text1"/>
          <w:sz w:val="28"/>
          <w:szCs w:val="28"/>
        </w:rPr>
        <w:t xml:space="preserve">раздела </w:t>
      </w:r>
      <w:r w:rsidR="00C77B8B" w:rsidRPr="00577408">
        <w:rPr>
          <w:color w:val="000000" w:themeColor="text1"/>
          <w:sz w:val="28"/>
          <w:szCs w:val="28"/>
          <w:lang w:val="en-US"/>
        </w:rPr>
        <w:t>II</w:t>
      </w:r>
      <w:r w:rsidR="00370D02" w:rsidRPr="00577408">
        <w:rPr>
          <w:color w:val="000000" w:themeColor="text1"/>
          <w:sz w:val="28"/>
          <w:szCs w:val="28"/>
        </w:rPr>
        <w:t xml:space="preserve"> </w:t>
      </w:r>
      <w:r w:rsidR="00B37A37" w:rsidRPr="00577408">
        <w:rPr>
          <w:color w:val="000000" w:themeColor="text1"/>
          <w:sz w:val="28"/>
          <w:szCs w:val="28"/>
        </w:rPr>
        <w:t>Регламента</w:t>
      </w:r>
      <w:r w:rsidRPr="00577408">
        <w:rPr>
          <w:color w:val="000000" w:themeColor="text1"/>
          <w:sz w:val="28"/>
          <w:szCs w:val="28"/>
        </w:rPr>
        <w:t xml:space="preserve">, направляются в </w:t>
      </w:r>
      <w:r w:rsidR="00B009E0">
        <w:rPr>
          <w:color w:val="000000" w:themeColor="text1"/>
          <w:sz w:val="28"/>
          <w:szCs w:val="28"/>
        </w:rPr>
        <w:t xml:space="preserve">Администрацию </w:t>
      </w:r>
      <w:r w:rsidRPr="00577408">
        <w:rPr>
          <w:color w:val="000000" w:themeColor="text1"/>
          <w:sz w:val="28"/>
          <w:szCs w:val="28"/>
        </w:rPr>
        <w:t>в электронной форме.</w:t>
      </w:r>
    </w:p>
    <w:p w:rsidR="00370D02" w:rsidRPr="00577408" w:rsidRDefault="00370D02" w:rsidP="00370D02">
      <w:pPr>
        <w:tabs>
          <w:tab w:val="left" w:pos="7560"/>
        </w:tabs>
        <w:ind w:right="-6" w:firstLine="709"/>
        <w:jc w:val="both"/>
        <w:rPr>
          <w:color w:val="000000" w:themeColor="text1"/>
          <w:sz w:val="28"/>
          <w:szCs w:val="28"/>
        </w:rPr>
      </w:pPr>
      <w:r w:rsidRPr="00577408">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70D02" w:rsidRPr="00577408" w:rsidRDefault="00370D02" w:rsidP="00370D02">
      <w:pPr>
        <w:tabs>
          <w:tab w:val="left" w:pos="7560"/>
        </w:tabs>
        <w:ind w:right="-6" w:firstLine="709"/>
        <w:jc w:val="both"/>
        <w:rPr>
          <w:color w:val="000000" w:themeColor="text1"/>
          <w:sz w:val="28"/>
          <w:szCs w:val="28"/>
        </w:rPr>
      </w:pPr>
      <w:r w:rsidRPr="00577408">
        <w:rPr>
          <w:color w:val="000000" w:themeColor="text1"/>
          <w:sz w:val="28"/>
          <w:szCs w:val="28"/>
        </w:rPr>
        <w:t xml:space="preserve">В случае поступления заявления и документов, указанных в подразделе 2.6 раздела </w:t>
      </w:r>
      <w:r w:rsidRPr="00577408">
        <w:rPr>
          <w:color w:val="000000" w:themeColor="text1"/>
          <w:sz w:val="28"/>
          <w:szCs w:val="28"/>
          <w:lang w:val="en-US"/>
        </w:rPr>
        <w:t>II</w:t>
      </w:r>
      <w:r w:rsidRPr="00577408">
        <w:rPr>
          <w:color w:val="000000" w:themeColor="text1"/>
          <w:sz w:val="28"/>
          <w:szCs w:val="28"/>
        </w:rPr>
        <w:t xml:space="preserve"> Регламента, в электронной форме с использованием Портала, подписанных электронной подписью, должностное лицо </w:t>
      </w:r>
      <w:r w:rsidR="00B009E0">
        <w:rPr>
          <w:color w:val="000000" w:themeColor="text1"/>
          <w:sz w:val="28"/>
          <w:szCs w:val="28"/>
        </w:rPr>
        <w:t>Администрации</w:t>
      </w:r>
      <w:r w:rsidRPr="00577408">
        <w:rPr>
          <w:color w:val="000000" w:themeColor="text1"/>
          <w:sz w:val="28"/>
          <w:szCs w:val="28"/>
        </w:rPr>
        <w:t xml:space="preserve">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0D3B" w:rsidRPr="00577408" w:rsidRDefault="00070D3B" w:rsidP="00E66937">
      <w:pPr>
        <w:tabs>
          <w:tab w:val="left" w:pos="7560"/>
        </w:tabs>
        <w:ind w:right="-6" w:firstLine="709"/>
        <w:jc w:val="both"/>
        <w:rPr>
          <w:color w:val="000000" w:themeColor="text1"/>
          <w:sz w:val="28"/>
          <w:szCs w:val="28"/>
        </w:rPr>
      </w:pPr>
      <w:r w:rsidRPr="00577408">
        <w:rPr>
          <w:color w:val="000000" w:themeColor="text1"/>
          <w:sz w:val="28"/>
          <w:szCs w:val="28"/>
        </w:rPr>
        <w:t xml:space="preserve">3.2.2. Передача курьером пакета документов из МФЦ в </w:t>
      </w:r>
      <w:r w:rsidR="00B009E0">
        <w:rPr>
          <w:color w:val="000000" w:themeColor="text1"/>
          <w:sz w:val="28"/>
          <w:szCs w:val="28"/>
        </w:rPr>
        <w:t>Администрацию</w:t>
      </w:r>
      <w:r w:rsidR="00EE1D36" w:rsidRPr="00577408">
        <w:rPr>
          <w:color w:val="000000" w:themeColor="text1"/>
          <w:sz w:val="28"/>
          <w:szCs w:val="28"/>
        </w:rPr>
        <w:t xml:space="preserve"> </w:t>
      </w:r>
      <w:r w:rsidRPr="00577408">
        <w:rPr>
          <w:color w:val="000000" w:themeColor="text1"/>
          <w:sz w:val="28"/>
          <w:szCs w:val="28"/>
        </w:rPr>
        <w:t>(при подаче заявления о предоставлении муниципальной услуги через МФЦ).</w:t>
      </w:r>
    </w:p>
    <w:p w:rsidR="00070D3B" w:rsidRPr="00577408" w:rsidRDefault="00070D3B"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Порядок передачи курьером пакета документов в </w:t>
      </w:r>
      <w:r w:rsidR="00B009E0">
        <w:rPr>
          <w:rFonts w:ascii="Times New Roman" w:hAnsi="Times New Roman" w:cs="Times New Roman"/>
          <w:color w:val="000000" w:themeColor="text1"/>
          <w:sz w:val="28"/>
          <w:szCs w:val="28"/>
        </w:rPr>
        <w:t>Администрацию</w:t>
      </w:r>
      <w:r w:rsidRPr="00577408">
        <w:rPr>
          <w:rFonts w:ascii="Times New Roman" w:hAnsi="Times New Roman" w:cs="Times New Roman"/>
          <w:color w:val="000000" w:themeColor="text1"/>
          <w:sz w:val="28"/>
          <w:szCs w:val="28"/>
        </w:rPr>
        <w:t>:</w:t>
      </w:r>
    </w:p>
    <w:p w:rsidR="00070D3B" w:rsidRPr="00577408" w:rsidRDefault="006C1855"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3.2.2.1. </w:t>
      </w:r>
      <w:r w:rsidR="00070D3B" w:rsidRPr="00577408">
        <w:rPr>
          <w:rFonts w:ascii="Times New Roman" w:hAnsi="Times New Roman" w:cs="Times New Roman"/>
          <w:color w:val="000000" w:themeColor="text1"/>
          <w:sz w:val="28"/>
          <w:szCs w:val="28"/>
        </w:rPr>
        <w:t xml:space="preserve">Передача документов из МФЦ в </w:t>
      </w:r>
      <w:r w:rsidR="00B009E0">
        <w:rPr>
          <w:rFonts w:ascii="Times New Roman" w:hAnsi="Times New Roman" w:cs="Times New Roman"/>
          <w:color w:val="000000" w:themeColor="text1"/>
          <w:sz w:val="28"/>
          <w:szCs w:val="28"/>
        </w:rPr>
        <w:t>Администрацию</w:t>
      </w:r>
      <w:r w:rsidR="00124576" w:rsidRPr="00577408">
        <w:rPr>
          <w:rFonts w:ascii="Times New Roman" w:hAnsi="Times New Roman" w:cs="Times New Roman"/>
          <w:color w:val="000000" w:themeColor="text1"/>
          <w:sz w:val="28"/>
          <w:szCs w:val="28"/>
        </w:rPr>
        <w:t xml:space="preserve"> </w:t>
      </w:r>
      <w:r w:rsidR="00070D3B" w:rsidRPr="00577408">
        <w:rPr>
          <w:rFonts w:ascii="Times New Roman" w:hAnsi="Times New Roman" w:cs="Times New Roman"/>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577408" w:rsidRDefault="006C1855"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3.2.2.2. </w:t>
      </w:r>
      <w:r w:rsidR="00070D3B" w:rsidRPr="00577408">
        <w:rPr>
          <w:rFonts w:ascii="Times New Roman" w:hAnsi="Times New Roman" w:cs="Times New Roman"/>
          <w:color w:val="000000" w:themeColor="text1"/>
          <w:sz w:val="28"/>
          <w:szCs w:val="28"/>
        </w:rPr>
        <w:t xml:space="preserve">График приема-передачи документов из МФЦ в </w:t>
      </w:r>
      <w:r w:rsidR="00B009E0">
        <w:rPr>
          <w:rFonts w:ascii="Times New Roman" w:hAnsi="Times New Roman" w:cs="Times New Roman"/>
          <w:color w:val="000000" w:themeColor="text1"/>
          <w:sz w:val="28"/>
          <w:szCs w:val="28"/>
        </w:rPr>
        <w:t>Администрацию</w:t>
      </w:r>
      <w:r w:rsidR="00124576" w:rsidRPr="00577408">
        <w:rPr>
          <w:rFonts w:ascii="Times New Roman" w:hAnsi="Times New Roman" w:cs="Times New Roman"/>
          <w:color w:val="000000" w:themeColor="text1"/>
          <w:sz w:val="28"/>
          <w:szCs w:val="28"/>
        </w:rPr>
        <w:t xml:space="preserve"> </w:t>
      </w:r>
      <w:r w:rsidR="00070D3B" w:rsidRPr="00577408">
        <w:rPr>
          <w:rFonts w:ascii="Times New Roman" w:hAnsi="Times New Roman" w:cs="Times New Roman"/>
          <w:color w:val="000000" w:themeColor="text1"/>
          <w:sz w:val="28"/>
          <w:szCs w:val="28"/>
        </w:rPr>
        <w:t xml:space="preserve">и из </w:t>
      </w:r>
      <w:r w:rsidR="00B009E0">
        <w:rPr>
          <w:rFonts w:ascii="Times New Roman" w:hAnsi="Times New Roman" w:cs="Times New Roman"/>
          <w:color w:val="000000" w:themeColor="text1"/>
          <w:sz w:val="28"/>
          <w:szCs w:val="28"/>
        </w:rPr>
        <w:t>Администрации</w:t>
      </w:r>
      <w:r w:rsidR="00124576" w:rsidRPr="00577408">
        <w:rPr>
          <w:rFonts w:ascii="Times New Roman" w:hAnsi="Times New Roman" w:cs="Times New Roman"/>
          <w:color w:val="000000" w:themeColor="text1"/>
          <w:sz w:val="28"/>
          <w:szCs w:val="28"/>
        </w:rPr>
        <w:t xml:space="preserve"> </w:t>
      </w:r>
      <w:r w:rsidR="00070D3B" w:rsidRPr="00577408">
        <w:rPr>
          <w:rFonts w:ascii="Times New Roman" w:hAnsi="Times New Roman" w:cs="Times New Roman"/>
          <w:color w:val="000000" w:themeColor="text1"/>
          <w:sz w:val="28"/>
          <w:szCs w:val="28"/>
        </w:rPr>
        <w:t>в МФЦ согласовывается с руководител</w:t>
      </w:r>
      <w:r w:rsidR="006F7EB8" w:rsidRPr="00577408">
        <w:rPr>
          <w:rFonts w:ascii="Times New Roman" w:hAnsi="Times New Roman" w:cs="Times New Roman"/>
          <w:color w:val="000000" w:themeColor="text1"/>
          <w:sz w:val="28"/>
          <w:szCs w:val="28"/>
        </w:rPr>
        <w:t>ями</w:t>
      </w:r>
      <w:r w:rsidR="00070D3B" w:rsidRPr="00577408">
        <w:rPr>
          <w:rFonts w:ascii="Times New Roman" w:hAnsi="Times New Roman" w:cs="Times New Roman"/>
          <w:color w:val="000000" w:themeColor="text1"/>
          <w:sz w:val="28"/>
          <w:szCs w:val="28"/>
        </w:rPr>
        <w:t xml:space="preserve"> МФЦ.</w:t>
      </w:r>
    </w:p>
    <w:p w:rsidR="00070D3B" w:rsidRPr="00577408" w:rsidRDefault="006C1855"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3.2.2.3. </w:t>
      </w:r>
      <w:r w:rsidR="00070D3B" w:rsidRPr="00577408">
        <w:rPr>
          <w:rFonts w:ascii="Times New Roman" w:hAnsi="Times New Roman" w:cs="Times New Roman"/>
          <w:color w:val="000000" w:themeColor="text1"/>
          <w:sz w:val="28"/>
          <w:szCs w:val="28"/>
        </w:rPr>
        <w:t xml:space="preserve">При передаче пакета документов работник </w:t>
      </w:r>
      <w:r w:rsidR="00B009E0">
        <w:rPr>
          <w:rFonts w:ascii="Times New Roman" w:hAnsi="Times New Roman" w:cs="Times New Roman"/>
          <w:color w:val="000000" w:themeColor="text1"/>
          <w:sz w:val="28"/>
          <w:szCs w:val="28"/>
        </w:rPr>
        <w:t>Администрации</w:t>
      </w:r>
      <w:r w:rsidR="00070D3B" w:rsidRPr="00577408">
        <w:rPr>
          <w:rFonts w:ascii="Times New Roman" w:hAnsi="Times New Roman" w:cs="Times New Roman"/>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577408">
        <w:rPr>
          <w:rFonts w:ascii="Times New Roman" w:hAnsi="Times New Roman" w:cs="Times New Roman"/>
          <w:color w:val="000000" w:themeColor="text1"/>
          <w:sz w:val="28"/>
          <w:szCs w:val="28"/>
        </w:rPr>
        <w:t xml:space="preserve">должностного лица </w:t>
      </w:r>
      <w:r w:rsidR="00B009E0">
        <w:rPr>
          <w:rFonts w:ascii="Times New Roman" w:hAnsi="Times New Roman" w:cs="Times New Roman"/>
          <w:color w:val="000000" w:themeColor="text1"/>
          <w:sz w:val="28"/>
          <w:szCs w:val="28"/>
        </w:rPr>
        <w:t>Администрации</w:t>
      </w:r>
      <w:r w:rsidR="00070D3B" w:rsidRPr="00577408">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150FC6" w:rsidRPr="00577408" w:rsidRDefault="00C31FF4" w:rsidP="00150FC6">
      <w:pPr>
        <w:ind w:firstLine="709"/>
        <w:jc w:val="both"/>
        <w:rPr>
          <w:color w:val="000000" w:themeColor="text1"/>
          <w:sz w:val="28"/>
          <w:szCs w:val="28"/>
        </w:rPr>
      </w:pPr>
      <w:r w:rsidRPr="00577408">
        <w:rPr>
          <w:color w:val="000000" w:themeColor="text1"/>
          <w:sz w:val="28"/>
          <w:szCs w:val="28"/>
        </w:rPr>
        <w:t xml:space="preserve">3.2.3. </w:t>
      </w:r>
      <w:r w:rsidR="00150FC6" w:rsidRPr="00577408">
        <w:rPr>
          <w:color w:val="000000" w:themeColor="text1"/>
          <w:sz w:val="28"/>
          <w:szCs w:val="28"/>
        </w:rPr>
        <w:t xml:space="preserve">Рассмотрение </w:t>
      </w:r>
      <w:r w:rsidR="00124576" w:rsidRPr="00577408">
        <w:rPr>
          <w:color w:val="000000" w:themeColor="text1"/>
          <w:sz w:val="28"/>
          <w:szCs w:val="28"/>
        </w:rPr>
        <w:t xml:space="preserve">и правовая экспертиза </w:t>
      </w:r>
      <w:r w:rsidR="00150FC6" w:rsidRPr="00577408">
        <w:rPr>
          <w:color w:val="000000" w:themeColor="text1"/>
          <w:sz w:val="28"/>
          <w:szCs w:val="28"/>
        </w:rPr>
        <w:t xml:space="preserve">документов в </w:t>
      </w:r>
      <w:r w:rsidR="00B009E0">
        <w:rPr>
          <w:color w:val="000000" w:themeColor="text1"/>
          <w:sz w:val="28"/>
          <w:szCs w:val="28"/>
        </w:rPr>
        <w:t>Администрации</w:t>
      </w:r>
      <w:r w:rsidR="003A56FC" w:rsidRPr="00577408">
        <w:rPr>
          <w:color w:val="000000" w:themeColor="text1"/>
          <w:sz w:val="28"/>
          <w:szCs w:val="28"/>
        </w:rPr>
        <w:t xml:space="preserve">, подготовка и передача документов в </w:t>
      </w:r>
      <w:r w:rsidR="00461472" w:rsidRPr="00577408">
        <w:rPr>
          <w:color w:val="000000" w:themeColor="text1"/>
          <w:sz w:val="28"/>
          <w:szCs w:val="28"/>
        </w:rPr>
        <w:t>Комиссию</w:t>
      </w:r>
      <w:r w:rsidR="00150FC6" w:rsidRPr="00577408">
        <w:rPr>
          <w:color w:val="000000" w:themeColor="text1"/>
          <w:sz w:val="28"/>
          <w:szCs w:val="28"/>
        </w:rPr>
        <w:t>.</w:t>
      </w:r>
    </w:p>
    <w:p w:rsidR="00150FC6" w:rsidRPr="00577408" w:rsidRDefault="00150FC6" w:rsidP="00150FC6">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Порядок рассмотрения документов в </w:t>
      </w:r>
      <w:r w:rsidR="00B009E0">
        <w:rPr>
          <w:rFonts w:ascii="Times New Roman" w:hAnsi="Times New Roman" w:cs="Times New Roman"/>
          <w:color w:val="000000" w:themeColor="text1"/>
          <w:sz w:val="28"/>
          <w:szCs w:val="28"/>
        </w:rPr>
        <w:t>Администрации</w:t>
      </w:r>
      <w:r w:rsidR="004E57C4" w:rsidRPr="00577408">
        <w:rPr>
          <w:rFonts w:ascii="Times New Roman" w:hAnsi="Times New Roman" w:cs="Times New Roman"/>
          <w:color w:val="000000" w:themeColor="text1"/>
          <w:sz w:val="28"/>
          <w:szCs w:val="28"/>
        </w:rPr>
        <w:t xml:space="preserve"> </w:t>
      </w:r>
      <w:r w:rsidRPr="00577408">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577408" w:rsidRDefault="003A56FC" w:rsidP="00150FC6">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3.2.3.1. Должностное лицо </w:t>
      </w:r>
      <w:r w:rsidR="00B009E0">
        <w:rPr>
          <w:rFonts w:ascii="Times New Roman" w:hAnsi="Times New Roman" w:cs="Times New Roman"/>
          <w:color w:val="000000" w:themeColor="text1"/>
          <w:sz w:val="28"/>
          <w:szCs w:val="28"/>
        </w:rPr>
        <w:t>Администрации</w:t>
      </w:r>
      <w:r w:rsidR="004E57C4" w:rsidRPr="00577408">
        <w:rPr>
          <w:rFonts w:ascii="Times New Roman" w:hAnsi="Times New Roman" w:cs="Times New Roman"/>
          <w:color w:val="000000" w:themeColor="text1"/>
          <w:sz w:val="28"/>
          <w:szCs w:val="28"/>
        </w:rPr>
        <w:t xml:space="preserve"> </w:t>
      </w:r>
      <w:r w:rsidR="00150FC6" w:rsidRPr="00577408">
        <w:rPr>
          <w:rFonts w:ascii="Times New Roman" w:hAnsi="Times New Roman" w:cs="Times New Roman"/>
          <w:color w:val="000000" w:themeColor="text1"/>
          <w:sz w:val="28"/>
          <w:szCs w:val="28"/>
        </w:rPr>
        <w:t xml:space="preserve">в течение </w:t>
      </w:r>
      <w:r w:rsidR="00CD27D9">
        <w:rPr>
          <w:rFonts w:ascii="Times New Roman" w:hAnsi="Times New Roman" w:cs="Times New Roman"/>
          <w:color w:val="FF0000"/>
          <w:sz w:val="28"/>
          <w:szCs w:val="28"/>
        </w:rPr>
        <w:t>2 рабочих дней</w:t>
      </w:r>
      <w:r w:rsidR="00150FC6" w:rsidRPr="00577408">
        <w:rPr>
          <w:rFonts w:ascii="Times New Roman" w:hAnsi="Times New Roman" w:cs="Times New Roman"/>
          <w:color w:val="000000" w:themeColor="text1"/>
          <w:sz w:val="28"/>
          <w:szCs w:val="28"/>
        </w:rPr>
        <w:t xml:space="preserve"> после поступления документов в </w:t>
      </w:r>
      <w:r w:rsidR="00B009E0">
        <w:rPr>
          <w:rFonts w:ascii="Times New Roman" w:hAnsi="Times New Roman" w:cs="Times New Roman"/>
          <w:color w:val="000000" w:themeColor="text1"/>
          <w:sz w:val="28"/>
          <w:szCs w:val="28"/>
        </w:rPr>
        <w:t>Администрацию</w:t>
      </w:r>
      <w:r w:rsidR="004E57C4" w:rsidRPr="00577408">
        <w:rPr>
          <w:rFonts w:ascii="Times New Roman" w:hAnsi="Times New Roman" w:cs="Times New Roman"/>
          <w:color w:val="000000" w:themeColor="text1"/>
          <w:sz w:val="28"/>
          <w:szCs w:val="28"/>
        </w:rPr>
        <w:t xml:space="preserve"> </w:t>
      </w:r>
      <w:r w:rsidR="00150FC6" w:rsidRPr="00577408">
        <w:rPr>
          <w:rFonts w:ascii="Times New Roman" w:hAnsi="Times New Roman" w:cs="Times New Roman"/>
          <w:color w:val="000000" w:themeColor="text1"/>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577408">
        <w:rPr>
          <w:rFonts w:ascii="Times New Roman" w:hAnsi="Times New Roman" w:cs="Times New Roman"/>
          <w:color w:val="000000" w:themeColor="text1"/>
          <w:sz w:val="28"/>
          <w:szCs w:val="28"/>
        </w:rPr>
        <w:t>Комиссию</w:t>
      </w:r>
      <w:r w:rsidR="004E57C4" w:rsidRPr="00577408">
        <w:rPr>
          <w:rFonts w:ascii="Times New Roman" w:hAnsi="Times New Roman" w:cs="Times New Roman"/>
          <w:color w:val="000000" w:themeColor="text1"/>
          <w:sz w:val="28"/>
          <w:szCs w:val="28"/>
        </w:rPr>
        <w:t>.</w:t>
      </w:r>
    </w:p>
    <w:p w:rsidR="00A772AC" w:rsidRPr="00577408" w:rsidRDefault="003A56FC" w:rsidP="00A772A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lastRenderedPageBreak/>
        <w:t>3.2.3.</w:t>
      </w:r>
      <w:r w:rsidR="00F65DDE" w:rsidRPr="00577408">
        <w:rPr>
          <w:rFonts w:ascii="Times New Roman" w:hAnsi="Times New Roman" w:cs="Times New Roman"/>
          <w:color w:val="000000" w:themeColor="text1"/>
          <w:sz w:val="28"/>
          <w:szCs w:val="28"/>
        </w:rPr>
        <w:t>2</w:t>
      </w:r>
      <w:r w:rsidRPr="00577408">
        <w:rPr>
          <w:rFonts w:ascii="Times New Roman" w:hAnsi="Times New Roman" w:cs="Times New Roman"/>
          <w:color w:val="000000" w:themeColor="text1"/>
          <w:sz w:val="28"/>
          <w:szCs w:val="28"/>
        </w:rPr>
        <w:t xml:space="preserve">. </w:t>
      </w:r>
      <w:r w:rsidR="00A772AC" w:rsidRPr="00577408">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577408">
        <w:rPr>
          <w:rFonts w:ascii="Times New Roman" w:hAnsi="Times New Roman" w:cs="Times New Roman"/>
          <w:color w:val="000000" w:themeColor="text1"/>
          <w:sz w:val="28"/>
          <w:szCs w:val="28"/>
        </w:rPr>
        <w:t>Портал</w:t>
      </w:r>
      <w:r w:rsidR="00A772AC" w:rsidRPr="00577408">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B640E7" w:rsidRPr="00577408" w:rsidRDefault="00370D02" w:rsidP="00B640E7">
      <w:pPr>
        <w:ind w:firstLine="709"/>
        <w:jc w:val="both"/>
        <w:rPr>
          <w:color w:val="000000" w:themeColor="text1"/>
          <w:sz w:val="28"/>
          <w:szCs w:val="28"/>
        </w:rPr>
      </w:pPr>
      <w:r w:rsidRPr="00577408">
        <w:rPr>
          <w:color w:val="000000" w:themeColor="text1"/>
          <w:sz w:val="28"/>
          <w:szCs w:val="28"/>
        </w:rPr>
        <w:t>3.2.3.3.</w:t>
      </w:r>
      <w:r w:rsidR="00A772AC" w:rsidRPr="00577408">
        <w:rPr>
          <w:color w:val="000000" w:themeColor="text1"/>
          <w:sz w:val="28"/>
          <w:szCs w:val="28"/>
        </w:rPr>
        <w:t xml:space="preserve"> </w:t>
      </w:r>
      <w:r w:rsidR="008348AD" w:rsidRPr="00577408">
        <w:rPr>
          <w:color w:val="000000" w:themeColor="text1"/>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348AD" w:rsidRPr="00577408" w:rsidRDefault="00370D02" w:rsidP="008348AD">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3.2.3.4. </w:t>
      </w:r>
      <w:r w:rsidR="008348AD" w:rsidRPr="00577408">
        <w:rPr>
          <w:rFonts w:ascii="Times New Roman" w:hAnsi="Times New Roman" w:cs="Times New Roman"/>
          <w:color w:val="000000" w:themeColor="text1"/>
          <w:sz w:val="28"/>
          <w:szCs w:val="28"/>
        </w:rPr>
        <w:t>При наличии оснований для предоставления муниципальной услуги Комиссия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056D22" w:rsidRPr="00FD12C2" w:rsidRDefault="00056D22" w:rsidP="00056D22">
      <w:pPr>
        <w:pStyle w:val="ConsPlusNormal"/>
        <w:ind w:firstLine="709"/>
        <w:jc w:val="both"/>
        <w:rPr>
          <w:rFonts w:ascii="Times New Roman" w:hAnsi="Times New Roman" w:cs="Times New Roman"/>
          <w:color w:val="FF0000"/>
          <w:sz w:val="28"/>
          <w:szCs w:val="28"/>
        </w:rPr>
      </w:pPr>
      <w:r w:rsidRPr="00FD12C2">
        <w:rPr>
          <w:rFonts w:ascii="Times New Roman" w:hAnsi="Times New Roman" w:cs="Times New Roman"/>
          <w:color w:val="FF0000"/>
          <w:sz w:val="28"/>
          <w:szCs w:val="28"/>
        </w:rPr>
        <w:t xml:space="preserve">Обследование и подготовка заключения </w:t>
      </w:r>
      <w:r w:rsidR="008441C0" w:rsidRPr="00FD12C2">
        <w:rPr>
          <w:rFonts w:ascii="Times New Roman" w:hAnsi="Times New Roman" w:cs="Times New Roman"/>
          <w:color w:val="FF0000"/>
          <w:sz w:val="28"/>
          <w:szCs w:val="28"/>
        </w:rPr>
        <w:t>производятся</w:t>
      </w:r>
      <w:r w:rsidRPr="00FD12C2">
        <w:rPr>
          <w:rFonts w:ascii="Times New Roman" w:hAnsi="Times New Roman" w:cs="Times New Roman"/>
          <w:color w:val="FF0000"/>
          <w:sz w:val="28"/>
          <w:szCs w:val="28"/>
        </w:rPr>
        <w:t xml:space="preserve"> в следующие сроки</w:t>
      </w:r>
      <w:r w:rsidR="008441C0">
        <w:rPr>
          <w:rFonts w:ascii="Times New Roman" w:hAnsi="Times New Roman" w:cs="Times New Roman"/>
          <w:color w:val="FF0000"/>
          <w:sz w:val="28"/>
          <w:szCs w:val="28"/>
        </w:rPr>
        <w:t xml:space="preserve"> - 8</w:t>
      </w:r>
      <w:r w:rsidR="00CD27D9">
        <w:rPr>
          <w:rFonts w:ascii="Times New Roman" w:hAnsi="Times New Roman" w:cs="Times New Roman"/>
          <w:color w:val="FF0000"/>
          <w:sz w:val="28"/>
          <w:szCs w:val="28"/>
        </w:rPr>
        <w:t xml:space="preserve"> рабочих дней</w:t>
      </w:r>
      <w:r w:rsidRPr="00FD12C2">
        <w:rPr>
          <w:rFonts w:ascii="Times New Roman" w:hAnsi="Times New Roman" w:cs="Times New Roman"/>
          <w:color w:val="FF0000"/>
          <w:sz w:val="28"/>
          <w:szCs w:val="28"/>
        </w:rPr>
        <w:t>.</w:t>
      </w:r>
    </w:p>
    <w:p w:rsidR="00A145BC" w:rsidRPr="00577408" w:rsidRDefault="008348AD" w:rsidP="003048E0">
      <w:pPr>
        <w:pStyle w:val="ConsPlusNormal"/>
        <w:ind w:firstLine="709"/>
        <w:jc w:val="both"/>
        <w:rPr>
          <w:rFonts w:ascii="Times New Roman" w:hAnsi="Times New Roman" w:cs="Times New Roman"/>
          <w:strike/>
          <w:color w:val="000000" w:themeColor="text1"/>
          <w:sz w:val="28"/>
          <w:szCs w:val="28"/>
        </w:rPr>
      </w:pPr>
      <w:r w:rsidRPr="00577408">
        <w:rPr>
          <w:rFonts w:ascii="Times New Roman" w:hAnsi="Times New Roman" w:cs="Times New Roman"/>
          <w:color w:val="000000" w:themeColor="text1"/>
          <w:sz w:val="28"/>
          <w:szCs w:val="28"/>
        </w:rPr>
        <w:t>3.2.3.</w:t>
      </w:r>
      <w:r w:rsidR="00370D02" w:rsidRPr="00577408">
        <w:rPr>
          <w:rFonts w:ascii="Times New Roman" w:hAnsi="Times New Roman" w:cs="Times New Roman"/>
          <w:color w:val="000000" w:themeColor="text1"/>
          <w:sz w:val="28"/>
          <w:szCs w:val="28"/>
        </w:rPr>
        <w:t>5</w:t>
      </w:r>
      <w:r w:rsidRPr="00577408">
        <w:rPr>
          <w:rFonts w:ascii="Times New Roman" w:hAnsi="Times New Roman" w:cs="Times New Roman"/>
          <w:color w:val="000000" w:themeColor="text1"/>
          <w:sz w:val="28"/>
          <w:szCs w:val="28"/>
        </w:rPr>
        <w:t xml:space="preserve">. </w:t>
      </w:r>
      <w:r w:rsidR="00370D02" w:rsidRPr="00577408">
        <w:rPr>
          <w:rFonts w:ascii="Times New Roman" w:hAnsi="Times New Roman" w:cs="Times New Roman"/>
          <w:color w:val="000000" w:themeColor="text1"/>
          <w:sz w:val="28"/>
          <w:szCs w:val="28"/>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w:t>
      </w:r>
      <w:r w:rsidR="00370D02" w:rsidRPr="00FD12C2">
        <w:rPr>
          <w:rFonts w:ascii="Times New Roman" w:hAnsi="Times New Roman" w:cs="Times New Roman"/>
          <w:color w:val="FF0000"/>
          <w:sz w:val="28"/>
          <w:szCs w:val="28"/>
        </w:rPr>
        <w:t>3-х рабочих дней</w:t>
      </w:r>
      <w:r w:rsidR="00370D02" w:rsidRPr="00577408">
        <w:rPr>
          <w:rFonts w:ascii="Times New Roman" w:hAnsi="Times New Roman" w:cs="Times New Roman"/>
          <w:color w:val="000000" w:themeColor="text1"/>
          <w:sz w:val="28"/>
          <w:szCs w:val="28"/>
        </w:rPr>
        <w:t xml:space="preserve"> с момента выявления обстоятельств, являющихся основанием для отказа</w:t>
      </w:r>
      <w:r w:rsidR="003048E0" w:rsidRPr="00577408">
        <w:rPr>
          <w:rFonts w:ascii="Times New Roman" w:hAnsi="Times New Roman" w:cs="Times New Roman"/>
          <w:color w:val="000000" w:themeColor="text1"/>
          <w:sz w:val="28"/>
          <w:szCs w:val="28"/>
        </w:rPr>
        <w:t>.</w:t>
      </w:r>
    </w:p>
    <w:p w:rsidR="00370D02" w:rsidRPr="00577408" w:rsidRDefault="00370D02" w:rsidP="00370D02">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Не позднее </w:t>
      </w:r>
      <w:r w:rsidRPr="00FD12C2">
        <w:rPr>
          <w:rFonts w:ascii="Times New Roman" w:hAnsi="Times New Roman" w:cs="Times New Roman"/>
          <w:color w:val="FF0000"/>
          <w:sz w:val="28"/>
          <w:szCs w:val="28"/>
        </w:rPr>
        <w:t xml:space="preserve">3-х </w:t>
      </w:r>
      <w:r w:rsidR="00CD27D9">
        <w:rPr>
          <w:rFonts w:ascii="Times New Roman" w:hAnsi="Times New Roman" w:cs="Times New Roman"/>
          <w:color w:val="FF0000"/>
          <w:sz w:val="28"/>
          <w:szCs w:val="28"/>
        </w:rPr>
        <w:t xml:space="preserve">рабочих </w:t>
      </w:r>
      <w:r w:rsidRPr="00FD12C2">
        <w:rPr>
          <w:rFonts w:ascii="Times New Roman" w:hAnsi="Times New Roman" w:cs="Times New Roman"/>
          <w:color w:val="FF0000"/>
          <w:sz w:val="28"/>
          <w:szCs w:val="28"/>
        </w:rPr>
        <w:t>дней</w:t>
      </w:r>
      <w:r w:rsidRPr="00577408">
        <w:rPr>
          <w:rFonts w:ascii="Times New Roman" w:hAnsi="Times New Roman" w:cs="Times New Roman"/>
          <w:color w:val="000000" w:themeColor="text1"/>
          <w:sz w:val="28"/>
          <w:szCs w:val="28"/>
        </w:rPr>
        <w:t xml:space="preserve"> с даты принятия такого решения заявителю направляется мотивированное уведомление об отказе в выдаче порубочного билета. </w:t>
      </w:r>
    </w:p>
    <w:p w:rsidR="00235C77" w:rsidRPr="00577408" w:rsidRDefault="00C32002" w:rsidP="00370D0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Рассмотрение </w:t>
      </w:r>
      <w:r w:rsidR="00235C77" w:rsidRPr="00577408">
        <w:rPr>
          <w:rFonts w:ascii="Times New Roman" w:hAnsi="Times New Roman" w:cs="Times New Roman"/>
          <w:color w:val="000000" w:themeColor="text1"/>
          <w:sz w:val="28"/>
          <w:szCs w:val="28"/>
        </w:rPr>
        <w:t>Комиссией документов, полученных в электронной форме через Портал</w:t>
      </w:r>
      <w:r w:rsidRPr="00577408">
        <w:rPr>
          <w:rFonts w:ascii="Times New Roman" w:hAnsi="Times New Roman" w:cs="Times New Roman"/>
          <w:color w:val="000000" w:themeColor="text1"/>
          <w:sz w:val="28"/>
          <w:szCs w:val="28"/>
        </w:rPr>
        <w:t>,</w:t>
      </w:r>
      <w:r w:rsidR="00235C77" w:rsidRPr="00577408">
        <w:rPr>
          <w:rFonts w:ascii="Times New Roman" w:hAnsi="Times New Roman" w:cs="Times New Roman"/>
          <w:color w:val="000000" w:themeColor="text1"/>
          <w:sz w:val="28"/>
          <w:szCs w:val="28"/>
        </w:rPr>
        <w:t xml:space="preserve"> осуществляется в том же порядке, что и рассмотрение документов, полученных от заявителя через МФЦ.</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w:t>
      </w:r>
      <w:r w:rsidR="00B009E0">
        <w:rPr>
          <w:rFonts w:ascii="Times New Roman" w:hAnsi="Times New Roman" w:cs="Times New Roman"/>
          <w:color w:val="000000" w:themeColor="text1"/>
          <w:sz w:val="28"/>
          <w:szCs w:val="28"/>
        </w:rPr>
        <w:t>Администрации</w:t>
      </w:r>
      <w:r w:rsidRPr="00577408">
        <w:rPr>
          <w:rFonts w:ascii="Times New Roman" w:hAnsi="Times New Roman" w:cs="Times New Roman"/>
          <w:color w:val="000000" w:themeColor="text1"/>
          <w:sz w:val="28"/>
          <w:szCs w:val="28"/>
        </w:rPr>
        <w:t xml:space="preserve"> в течение </w:t>
      </w:r>
      <w:r w:rsidR="008441C0">
        <w:rPr>
          <w:rFonts w:ascii="Times New Roman" w:hAnsi="Times New Roman" w:cs="Times New Roman"/>
          <w:color w:val="FF0000"/>
          <w:sz w:val="28"/>
          <w:szCs w:val="28"/>
        </w:rPr>
        <w:t>2</w:t>
      </w:r>
      <w:r w:rsidRPr="00FD12C2">
        <w:rPr>
          <w:rFonts w:ascii="Times New Roman" w:hAnsi="Times New Roman" w:cs="Times New Roman"/>
          <w:color w:val="FF0000"/>
          <w:sz w:val="28"/>
          <w:szCs w:val="28"/>
        </w:rPr>
        <w:t xml:space="preserve"> </w:t>
      </w:r>
      <w:r w:rsidR="00B13738" w:rsidRPr="00FD12C2">
        <w:rPr>
          <w:rFonts w:ascii="Times New Roman" w:hAnsi="Times New Roman" w:cs="Times New Roman"/>
          <w:color w:val="FF0000"/>
          <w:sz w:val="28"/>
          <w:szCs w:val="28"/>
        </w:rPr>
        <w:t>рабочих</w:t>
      </w:r>
      <w:r w:rsidRPr="00FD12C2">
        <w:rPr>
          <w:rFonts w:ascii="Times New Roman" w:hAnsi="Times New Roman" w:cs="Times New Roman"/>
          <w:color w:val="FF0000"/>
          <w:sz w:val="28"/>
          <w:szCs w:val="28"/>
        </w:rPr>
        <w:t xml:space="preserve"> дней </w:t>
      </w:r>
      <w:r w:rsidRPr="00577408">
        <w:rPr>
          <w:rFonts w:ascii="Times New Roman" w:hAnsi="Times New Roman" w:cs="Times New Roman"/>
          <w:color w:val="000000" w:themeColor="text1"/>
          <w:sz w:val="28"/>
          <w:szCs w:val="28"/>
        </w:rPr>
        <w:t>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8C49DA"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056D22" w:rsidRPr="00577408" w:rsidRDefault="008C49DA"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Процедуры, указанные в настоящем подразделе Регламента, не должны превышать </w:t>
      </w:r>
      <w:r w:rsidRPr="00FD12C2">
        <w:rPr>
          <w:rFonts w:ascii="Times New Roman" w:hAnsi="Times New Roman" w:cs="Times New Roman"/>
          <w:color w:val="FF0000"/>
          <w:sz w:val="28"/>
          <w:szCs w:val="28"/>
        </w:rPr>
        <w:t xml:space="preserve">10 рабочих дней </w:t>
      </w:r>
      <w:r w:rsidRPr="00577408">
        <w:rPr>
          <w:rFonts w:ascii="Times New Roman" w:hAnsi="Times New Roman" w:cs="Times New Roman"/>
          <w:color w:val="000000" w:themeColor="text1"/>
          <w:sz w:val="28"/>
          <w:szCs w:val="28"/>
        </w:rPr>
        <w:t>со дня подачи заявления.</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При выдаче документов должностное лицо МФЦ:</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знакомит с содержанием документов и выдает их.</w:t>
      </w:r>
    </w:p>
    <w:p w:rsidR="00056D22" w:rsidRPr="00577408" w:rsidRDefault="00056D22" w:rsidP="00235C77">
      <w:pPr>
        <w:ind w:firstLine="709"/>
        <w:jc w:val="both"/>
        <w:rPr>
          <w:color w:val="000000" w:themeColor="text1"/>
          <w:sz w:val="28"/>
          <w:szCs w:val="28"/>
        </w:rPr>
      </w:pPr>
      <w:r w:rsidRPr="00577408">
        <w:rPr>
          <w:color w:val="000000" w:themeColor="text1"/>
          <w:sz w:val="28"/>
          <w:szCs w:val="28"/>
        </w:rPr>
        <w:t xml:space="preserve">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прибывает в </w:t>
      </w:r>
      <w:r w:rsidR="00B009E0">
        <w:rPr>
          <w:color w:val="000000" w:themeColor="text1"/>
          <w:sz w:val="28"/>
          <w:szCs w:val="28"/>
        </w:rPr>
        <w:t>Администрацию</w:t>
      </w:r>
      <w:r w:rsidRPr="00577408">
        <w:rPr>
          <w:color w:val="000000" w:themeColor="text1"/>
          <w:sz w:val="28"/>
          <w:szCs w:val="28"/>
        </w:rPr>
        <w:t xml:space="preserve"> лично с документом, удостоверяющим личность.</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3.2.</w:t>
      </w:r>
      <w:r w:rsidR="008C49DA" w:rsidRPr="00577408">
        <w:rPr>
          <w:color w:val="000000" w:themeColor="text1"/>
          <w:sz w:val="28"/>
          <w:szCs w:val="28"/>
        </w:rPr>
        <w:t>5</w:t>
      </w:r>
      <w:r w:rsidRPr="00577408">
        <w:rPr>
          <w:color w:val="000000" w:themeColor="text1"/>
          <w:sz w:val="28"/>
          <w:szCs w:val="28"/>
        </w:rPr>
        <w:t xml:space="preserve">. </w:t>
      </w:r>
      <w:r w:rsidR="008C49DA" w:rsidRPr="00577408">
        <w:rPr>
          <w:color w:val="000000" w:themeColor="text1"/>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r w:rsidRPr="00577408">
        <w:rPr>
          <w:color w:val="000000" w:themeColor="text1"/>
          <w:sz w:val="28"/>
          <w:szCs w:val="28"/>
        </w:rPr>
        <w:t>.</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 xml:space="preserve">Основанием для начала административной процедуры является обращение гражданина в </w:t>
      </w:r>
      <w:r w:rsidR="00B009E0">
        <w:rPr>
          <w:color w:val="000000" w:themeColor="text1"/>
          <w:sz w:val="28"/>
          <w:szCs w:val="28"/>
        </w:rPr>
        <w:t>Администрацию</w:t>
      </w:r>
      <w:r w:rsidRPr="00577408">
        <w:rPr>
          <w:color w:val="000000" w:themeColor="text1"/>
          <w:sz w:val="28"/>
          <w:szCs w:val="28"/>
        </w:rPr>
        <w:t xml:space="preserve"> с </w:t>
      </w:r>
      <w:r w:rsidR="008C49DA" w:rsidRPr="00577408">
        <w:rPr>
          <w:color w:val="000000" w:themeColor="text1"/>
          <w:sz w:val="28"/>
          <w:szCs w:val="28"/>
        </w:rPr>
        <w:t>копиями платежных документов, подтверждающих внесение платы за проведение компенсационного озеленения при уничтожении зеленых насаждений</w:t>
      </w:r>
      <w:r w:rsidRPr="00577408">
        <w:rPr>
          <w:color w:val="000000" w:themeColor="text1"/>
          <w:sz w:val="28"/>
          <w:szCs w:val="28"/>
        </w:rPr>
        <w:t xml:space="preserve">. </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5</w:t>
      </w:r>
      <w:r w:rsidRPr="00577408">
        <w:rPr>
          <w:color w:val="000000" w:themeColor="text1"/>
          <w:sz w:val="28"/>
          <w:szCs w:val="28"/>
        </w:rPr>
        <w:t xml:space="preserve">.1. </w:t>
      </w:r>
      <w:r w:rsidR="00920A65" w:rsidRPr="00577408">
        <w:rPr>
          <w:color w:val="000000" w:themeColor="text1"/>
          <w:sz w:val="28"/>
          <w:szCs w:val="28"/>
        </w:rPr>
        <w:t xml:space="preserve"> Порядок приема документов в МФЦ</w:t>
      </w:r>
      <w:r w:rsidR="00923AA1" w:rsidRPr="00577408">
        <w:rPr>
          <w:color w:val="000000" w:themeColor="text1"/>
          <w:sz w:val="28"/>
          <w:szCs w:val="28"/>
        </w:rPr>
        <w:t>:</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Заявитель представляет в МФЦ копии подтверждающих документов (платёжных поручений) и для ознакомления их оригиналы.</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При приёме документов работник МФЦ:</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устанавливает личность заявителя;</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 xml:space="preserve">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BE0A3E" w:rsidRPr="00577408">
        <w:rPr>
          <w:color w:val="000000" w:themeColor="text1"/>
          <w:sz w:val="28"/>
          <w:szCs w:val="28"/>
        </w:rPr>
        <w:t>«копия верна»</w:t>
      </w:r>
      <w:r w:rsidRPr="00577408">
        <w:rPr>
          <w:color w:val="000000" w:themeColor="text1"/>
          <w:sz w:val="28"/>
          <w:szCs w:val="28"/>
        </w:rPr>
        <w:t>.</w:t>
      </w:r>
    </w:p>
    <w:p w:rsidR="008C49DA" w:rsidRPr="00577408" w:rsidRDefault="00BE0A3E" w:rsidP="008C49DA">
      <w:pPr>
        <w:ind w:firstLine="709"/>
        <w:jc w:val="both"/>
        <w:rPr>
          <w:color w:val="000000" w:themeColor="text1"/>
          <w:sz w:val="28"/>
          <w:szCs w:val="28"/>
        </w:rPr>
      </w:pPr>
      <w:r w:rsidRPr="00577408">
        <w:rPr>
          <w:color w:val="000000" w:themeColor="text1"/>
          <w:sz w:val="28"/>
          <w:szCs w:val="28"/>
        </w:rPr>
        <w:t>Копии</w:t>
      </w:r>
      <w:r w:rsidR="003E7D26" w:rsidRPr="00577408">
        <w:rPr>
          <w:color w:val="000000" w:themeColor="text1"/>
          <w:sz w:val="28"/>
          <w:szCs w:val="28"/>
        </w:rPr>
        <w:t xml:space="preserve"> </w:t>
      </w:r>
      <w:r w:rsidRPr="00577408">
        <w:rPr>
          <w:color w:val="000000" w:themeColor="text1"/>
          <w:sz w:val="28"/>
          <w:szCs w:val="28"/>
        </w:rPr>
        <w:t>п</w:t>
      </w:r>
      <w:r w:rsidR="008C49DA" w:rsidRPr="00577408">
        <w:rPr>
          <w:color w:val="000000" w:themeColor="text1"/>
          <w:sz w:val="28"/>
          <w:szCs w:val="28"/>
        </w:rPr>
        <w:t>латёжны</w:t>
      </w:r>
      <w:r w:rsidRPr="00577408">
        <w:rPr>
          <w:color w:val="000000" w:themeColor="text1"/>
          <w:sz w:val="28"/>
          <w:szCs w:val="28"/>
        </w:rPr>
        <w:t>х</w:t>
      </w:r>
      <w:r w:rsidR="003E7D26" w:rsidRPr="00577408">
        <w:rPr>
          <w:color w:val="000000" w:themeColor="text1"/>
          <w:sz w:val="28"/>
          <w:szCs w:val="28"/>
        </w:rPr>
        <w:t xml:space="preserve"> </w:t>
      </w:r>
      <w:r w:rsidRPr="00577408">
        <w:rPr>
          <w:color w:val="000000" w:themeColor="text1"/>
          <w:sz w:val="28"/>
          <w:szCs w:val="28"/>
        </w:rPr>
        <w:t>документов</w:t>
      </w:r>
      <w:r w:rsidR="008C49DA" w:rsidRPr="00577408">
        <w:rPr>
          <w:color w:val="000000" w:themeColor="text1"/>
          <w:sz w:val="28"/>
          <w:szCs w:val="28"/>
        </w:rPr>
        <w:t xml:space="preserve"> в течение </w:t>
      </w:r>
      <w:r w:rsidR="008C49DA" w:rsidRPr="00FD12C2">
        <w:rPr>
          <w:color w:val="FF0000"/>
          <w:sz w:val="28"/>
          <w:szCs w:val="28"/>
        </w:rPr>
        <w:t xml:space="preserve">1 рабочего дня </w:t>
      </w:r>
      <w:r w:rsidRPr="00577408">
        <w:rPr>
          <w:color w:val="000000" w:themeColor="text1"/>
          <w:sz w:val="28"/>
          <w:szCs w:val="28"/>
        </w:rPr>
        <w:t xml:space="preserve">в порядке, определенном пунктом 3.2.2 подраздела 3.2 раздела </w:t>
      </w:r>
      <w:r w:rsidRPr="00577408">
        <w:rPr>
          <w:color w:val="000000" w:themeColor="text1"/>
          <w:sz w:val="28"/>
          <w:szCs w:val="28"/>
          <w:lang w:val="en-US"/>
        </w:rPr>
        <w:t>III</w:t>
      </w:r>
      <w:r w:rsidRPr="00577408">
        <w:rPr>
          <w:color w:val="000000" w:themeColor="text1"/>
          <w:sz w:val="28"/>
          <w:szCs w:val="28"/>
        </w:rPr>
        <w:t xml:space="preserve"> </w:t>
      </w:r>
      <w:r w:rsidR="009D29B1" w:rsidRPr="00577408">
        <w:rPr>
          <w:color w:val="000000" w:themeColor="text1"/>
          <w:sz w:val="28"/>
          <w:szCs w:val="28"/>
        </w:rPr>
        <w:t>Регламента передаются</w:t>
      </w:r>
      <w:r w:rsidR="008C49DA" w:rsidRPr="00577408">
        <w:rPr>
          <w:color w:val="000000" w:themeColor="text1"/>
          <w:sz w:val="28"/>
          <w:szCs w:val="28"/>
        </w:rPr>
        <w:t xml:space="preserve"> в </w:t>
      </w:r>
      <w:r w:rsidR="00B009E0">
        <w:rPr>
          <w:color w:val="000000" w:themeColor="text1"/>
          <w:sz w:val="28"/>
          <w:szCs w:val="28"/>
        </w:rPr>
        <w:t>Администрацию</w:t>
      </w:r>
      <w:r w:rsidR="008C49DA" w:rsidRPr="00577408">
        <w:rPr>
          <w:color w:val="000000" w:themeColor="text1"/>
          <w:sz w:val="28"/>
          <w:szCs w:val="28"/>
        </w:rPr>
        <w:t xml:space="preserve"> для оформления порубочного билета.</w:t>
      </w:r>
    </w:p>
    <w:p w:rsidR="00BE0A3E" w:rsidRPr="00577408" w:rsidRDefault="008C49DA" w:rsidP="008C49DA">
      <w:pPr>
        <w:ind w:firstLine="709"/>
        <w:jc w:val="both"/>
        <w:rPr>
          <w:color w:val="000000" w:themeColor="text1"/>
          <w:sz w:val="28"/>
          <w:szCs w:val="28"/>
        </w:rPr>
      </w:pPr>
      <w:r w:rsidRPr="00577408">
        <w:rPr>
          <w:color w:val="000000" w:themeColor="text1"/>
          <w:sz w:val="28"/>
          <w:szCs w:val="28"/>
        </w:rPr>
        <w:t xml:space="preserve">Результатом административной процедуры является передача в </w:t>
      </w:r>
      <w:r w:rsidR="00B009E0">
        <w:rPr>
          <w:color w:val="000000" w:themeColor="text1"/>
          <w:sz w:val="28"/>
          <w:szCs w:val="28"/>
        </w:rPr>
        <w:t>Администрацию</w:t>
      </w:r>
      <w:r w:rsidRPr="00577408">
        <w:rPr>
          <w:color w:val="000000" w:themeColor="text1"/>
          <w:sz w:val="28"/>
          <w:szCs w:val="28"/>
        </w:rPr>
        <w:t xml:space="preserve"> платёжных поручений.</w:t>
      </w:r>
    </w:p>
    <w:p w:rsidR="00056D22" w:rsidRPr="00577408" w:rsidRDefault="00056D22" w:rsidP="008C49DA">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5</w:t>
      </w:r>
      <w:r w:rsidRPr="00577408">
        <w:rPr>
          <w:color w:val="000000" w:themeColor="text1"/>
          <w:sz w:val="28"/>
          <w:szCs w:val="28"/>
        </w:rPr>
        <w:t xml:space="preserve">.2. В случае обращения заявителя для предоставления муниципальной услуги через Портал сканированные копии </w:t>
      </w:r>
      <w:r w:rsidR="00BE0A3E" w:rsidRPr="00577408">
        <w:rPr>
          <w:color w:val="000000" w:themeColor="text1"/>
          <w:sz w:val="28"/>
          <w:szCs w:val="28"/>
        </w:rPr>
        <w:t>платежных документов</w:t>
      </w:r>
      <w:r w:rsidRPr="00577408">
        <w:rPr>
          <w:color w:val="000000" w:themeColor="text1"/>
          <w:sz w:val="28"/>
          <w:szCs w:val="28"/>
        </w:rPr>
        <w:t xml:space="preserve"> направляются в </w:t>
      </w:r>
      <w:r w:rsidR="00B009E0">
        <w:rPr>
          <w:color w:val="000000" w:themeColor="text1"/>
          <w:sz w:val="28"/>
          <w:szCs w:val="28"/>
        </w:rPr>
        <w:t>Администрацию</w:t>
      </w:r>
      <w:r w:rsidRPr="00577408">
        <w:rPr>
          <w:color w:val="000000" w:themeColor="text1"/>
          <w:sz w:val="28"/>
          <w:szCs w:val="28"/>
        </w:rPr>
        <w:t xml:space="preserve"> в электронной форме.</w:t>
      </w:r>
    </w:p>
    <w:p w:rsidR="003E7D26" w:rsidRPr="00577408" w:rsidRDefault="003E7D26" w:rsidP="003E7D26">
      <w:pPr>
        <w:ind w:firstLine="709"/>
        <w:jc w:val="both"/>
        <w:rPr>
          <w:color w:val="000000" w:themeColor="text1"/>
          <w:sz w:val="28"/>
          <w:szCs w:val="28"/>
        </w:rPr>
      </w:pPr>
      <w:r w:rsidRPr="00577408">
        <w:rPr>
          <w:color w:val="000000" w:themeColor="text1"/>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 xml:space="preserve">В случае поступления </w:t>
      </w:r>
      <w:r w:rsidR="00BE0A3E" w:rsidRPr="00577408">
        <w:rPr>
          <w:color w:val="000000" w:themeColor="text1"/>
          <w:sz w:val="28"/>
          <w:szCs w:val="28"/>
        </w:rPr>
        <w:t>платежных</w:t>
      </w:r>
      <w:r w:rsidRPr="00577408">
        <w:rPr>
          <w:color w:val="000000" w:themeColor="text1"/>
          <w:sz w:val="28"/>
          <w:szCs w:val="28"/>
        </w:rPr>
        <w:t xml:space="preserve">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w:t>
      </w:r>
      <w:r w:rsidR="00B009E0">
        <w:rPr>
          <w:color w:val="000000" w:themeColor="text1"/>
          <w:sz w:val="28"/>
          <w:szCs w:val="28"/>
        </w:rPr>
        <w:t>Администрации</w:t>
      </w:r>
      <w:r w:rsidRPr="00577408">
        <w:rPr>
          <w:color w:val="000000" w:themeColor="text1"/>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E7D26" w:rsidRPr="00577408" w:rsidRDefault="003E7D26" w:rsidP="003E7D26">
      <w:pPr>
        <w:ind w:firstLine="709"/>
        <w:jc w:val="both"/>
        <w:rPr>
          <w:color w:val="000000" w:themeColor="text1"/>
          <w:sz w:val="28"/>
          <w:szCs w:val="28"/>
        </w:rPr>
      </w:pPr>
      <w:r w:rsidRPr="00577408">
        <w:rPr>
          <w:color w:val="000000" w:themeColor="text1"/>
          <w:sz w:val="28"/>
          <w:szCs w:val="28"/>
        </w:rPr>
        <w:lastRenderedPageBreak/>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w:t>
      </w:r>
      <w:r w:rsidRPr="00FD12C2">
        <w:rPr>
          <w:color w:val="FF0000"/>
          <w:sz w:val="28"/>
          <w:szCs w:val="28"/>
        </w:rPr>
        <w:t xml:space="preserve">3 </w:t>
      </w:r>
      <w:r w:rsidR="008441C0">
        <w:rPr>
          <w:color w:val="FF0000"/>
          <w:sz w:val="28"/>
          <w:szCs w:val="28"/>
        </w:rPr>
        <w:t xml:space="preserve"> рабочих </w:t>
      </w:r>
      <w:r w:rsidRPr="00FD12C2">
        <w:rPr>
          <w:color w:val="FF0000"/>
          <w:sz w:val="28"/>
          <w:szCs w:val="28"/>
        </w:rPr>
        <w:t xml:space="preserve">дней </w:t>
      </w:r>
      <w:r w:rsidRPr="00577408">
        <w:rPr>
          <w:color w:val="000000" w:themeColor="text1"/>
          <w:sz w:val="28"/>
          <w:szCs w:val="28"/>
        </w:rPr>
        <w:t xml:space="preserve">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BE0A3E" w:rsidRPr="00577408" w:rsidRDefault="00056D22" w:rsidP="003E7D26">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5</w:t>
      </w:r>
      <w:r w:rsidRPr="00577408">
        <w:rPr>
          <w:color w:val="000000" w:themeColor="text1"/>
          <w:sz w:val="28"/>
          <w:szCs w:val="28"/>
        </w:rPr>
        <w:t>.</w:t>
      </w:r>
      <w:r w:rsidR="00BE0A3E" w:rsidRPr="00577408">
        <w:rPr>
          <w:color w:val="000000" w:themeColor="text1"/>
          <w:sz w:val="28"/>
          <w:szCs w:val="28"/>
        </w:rPr>
        <w:t>3</w:t>
      </w:r>
      <w:r w:rsidRPr="00577408">
        <w:rPr>
          <w:color w:val="000000" w:themeColor="text1"/>
          <w:sz w:val="28"/>
          <w:szCs w:val="28"/>
        </w:rPr>
        <w:t xml:space="preserve">. Передача </w:t>
      </w:r>
      <w:r w:rsidR="00BE0A3E" w:rsidRPr="00577408">
        <w:rPr>
          <w:color w:val="000000" w:themeColor="text1"/>
          <w:sz w:val="28"/>
          <w:szCs w:val="28"/>
        </w:rPr>
        <w:t xml:space="preserve">платежных </w:t>
      </w:r>
      <w:r w:rsidRPr="00577408">
        <w:rPr>
          <w:color w:val="000000" w:themeColor="text1"/>
          <w:sz w:val="28"/>
          <w:szCs w:val="28"/>
        </w:rPr>
        <w:t xml:space="preserve">документов из МФЦ в </w:t>
      </w:r>
      <w:r w:rsidR="00B009E0">
        <w:rPr>
          <w:color w:val="000000" w:themeColor="text1"/>
          <w:sz w:val="28"/>
          <w:szCs w:val="28"/>
        </w:rPr>
        <w:t>Администрацию</w:t>
      </w:r>
      <w:r w:rsidRPr="00577408">
        <w:rPr>
          <w:color w:val="000000" w:themeColor="text1"/>
          <w:sz w:val="28"/>
          <w:szCs w:val="28"/>
        </w:rPr>
        <w:t xml:space="preserve"> осуществляется </w:t>
      </w:r>
      <w:r w:rsidR="00BE0A3E" w:rsidRPr="00577408">
        <w:rPr>
          <w:color w:val="000000" w:themeColor="text1"/>
          <w:sz w:val="28"/>
          <w:szCs w:val="28"/>
        </w:rPr>
        <w:t xml:space="preserve">в порядке, определенном пунктом 3.2.2 подраздела 3.2 раздела </w:t>
      </w:r>
      <w:r w:rsidR="00BE0A3E" w:rsidRPr="00577408">
        <w:rPr>
          <w:color w:val="000000" w:themeColor="text1"/>
          <w:sz w:val="28"/>
          <w:szCs w:val="28"/>
          <w:lang w:val="en-US"/>
        </w:rPr>
        <w:t>III</w:t>
      </w:r>
      <w:r w:rsidR="00BE0A3E" w:rsidRPr="00577408">
        <w:rPr>
          <w:color w:val="000000" w:themeColor="text1"/>
          <w:sz w:val="28"/>
          <w:szCs w:val="28"/>
        </w:rPr>
        <w:t xml:space="preserve"> Регламента </w:t>
      </w:r>
    </w:p>
    <w:p w:rsidR="00235C77" w:rsidRPr="00577408" w:rsidRDefault="00235C77" w:rsidP="00BE0A3E">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6</w:t>
      </w:r>
      <w:r w:rsidRPr="00577408">
        <w:rPr>
          <w:color w:val="000000" w:themeColor="text1"/>
          <w:sz w:val="28"/>
          <w:szCs w:val="28"/>
        </w:rPr>
        <w:t xml:space="preserve">. </w:t>
      </w:r>
      <w:r w:rsidR="00BE0A3E" w:rsidRPr="00577408">
        <w:rPr>
          <w:color w:val="000000" w:themeColor="text1"/>
          <w:sz w:val="28"/>
          <w:szCs w:val="28"/>
        </w:rPr>
        <w:t>Оформление порубочного билета</w:t>
      </w:r>
    </w:p>
    <w:p w:rsidR="00B640E7" w:rsidRPr="00577408" w:rsidRDefault="009271CB"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Должностное лицо уполномоченного органа в течение </w:t>
      </w:r>
      <w:r w:rsidR="00211243">
        <w:rPr>
          <w:rFonts w:ascii="Times New Roman" w:hAnsi="Times New Roman" w:cs="Times New Roman"/>
          <w:color w:val="FF0000"/>
          <w:sz w:val="28"/>
          <w:szCs w:val="28"/>
        </w:rPr>
        <w:t>3</w:t>
      </w:r>
      <w:r w:rsidRPr="00FD12C2">
        <w:rPr>
          <w:rFonts w:ascii="Times New Roman" w:hAnsi="Times New Roman" w:cs="Times New Roman"/>
          <w:color w:val="FF0000"/>
          <w:sz w:val="28"/>
          <w:szCs w:val="28"/>
        </w:rPr>
        <w:t xml:space="preserve"> рабочих дней </w:t>
      </w:r>
      <w:r w:rsidRPr="00577408">
        <w:rPr>
          <w:rFonts w:ascii="Times New Roman" w:hAnsi="Times New Roman" w:cs="Times New Roman"/>
          <w:color w:val="000000" w:themeColor="text1"/>
          <w:sz w:val="28"/>
          <w:szCs w:val="28"/>
        </w:rPr>
        <w:t xml:space="preserve">после поступления платежных документов в </w:t>
      </w:r>
      <w:r w:rsidR="00211243">
        <w:rPr>
          <w:rFonts w:ascii="Times New Roman" w:hAnsi="Times New Roman" w:cs="Times New Roman"/>
          <w:color w:val="000000" w:themeColor="text1"/>
          <w:sz w:val="28"/>
          <w:szCs w:val="28"/>
        </w:rPr>
        <w:t>Администрацию</w:t>
      </w:r>
      <w:r w:rsidRPr="00577408">
        <w:rPr>
          <w:rFonts w:ascii="Times New Roman" w:hAnsi="Times New Roman" w:cs="Times New Roman"/>
          <w:color w:val="000000" w:themeColor="text1"/>
          <w:sz w:val="28"/>
          <w:szCs w:val="28"/>
        </w:rPr>
        <w:t xml:space="preserve"> осуществляет проверку оформляет порубочный билет и передает его на</w:t>
      </w:r>
      <w:r w:rsidR="003E7D26" w:rsidRPr="00577408">
        <w:rPr>
          <w:rFonts w:ascii="Times New Roman" w:hAnsi="Times New Roman" w:cs="Times New Roman"/>
          <w:color w:val="000000" w:themeColor="text1"/>
          <w:sz w:val="28"/>
          <w:szCs w:val="28"/>
        </w:rPr>
        <w:t xml:space="preserve"> </w:t>
      </w:r>
      <w:r w:rsidRPr="00577408">
        <w:rPr>
          <w:rFonts w:ascii="Times New Roman" w:hAnsi="Times New Roman" w:cs="Times New Roman"/>
          <w:color w:val="000000" w:themeColor="text1"/>
          <w:sz w:val="28"/>
          <w:szCs w:val="28"/>
        </w:rPr>
        <w:t xml:space="preserve">подписание </w:t>
      </w:r>
      <w:r w:rsidR="00B640E7" w:rsidRPr="00577408">
        <w:rPr>
          <w:rFonts w:ascii="Times New Roman" w:hAnsi="Times New Roman" w:cs="Times New Roman"/>
          <w:color w:val="000000" w:themeColor="text1"/>
          <w:sz w:val="28"/>
          <w:szCs w:val="28"/>
        </w:rPr>
        <w:t xml:space="preserve">в администрацию </w:t>
      </w:r>
      <w:r w:rsidR="00FD12C2">
        <w:rPr>
          <w:rFonts w:ascii="Times New Roman" w:hAnsi="Times New Roman" w:cs="Times New Roman"/>
          <w:color w:val="FF0000"/>
          <w:sz w:val="28"/>
          <w:szCs w:val="28"/>
        </w:rPr>
        <w:t>Шаумянского сельского поселения Туапсинского района</w:t>
      </w:r>
      <w:r w:rsidR="00B640E7" w:rsidRPr="00577408">
        <w:rPr>
          <w:rFonts w:ascii="Times New Roman" w:hAnsi="Times New Roman" w:cs="Times New Roman"/>
          <w:color w:val="000000" w:themeColor="text1"/>
          <w:sz w:val="28"/>
          <w:szCs w:val="28"/>
        </w:rPr>
        <w:t>.</w:t>
      </w:r>
    </w:p>
    <w:p w:rsidR="00686F6C" w:rsidRPr="00577408" w:rsidRDefault="0086774D"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w:t>
      </w:r>
      <w:r w:rsidR="00686F6C" w:rsidRPr="00577408">
        <w:rPr>
          <w:rFonts w:ascii="Times New Roman" w:hAnsi="Times New Roman" w:cs="Times New Roman"/>
          <w:color w:val="000000" w:themeColor="text1"/>
          <w:sz w:val="28"/>
          <w:szCs w:val="28"/>
        </w:rPr>
        <w:t xml:space="preserve"> случае, если </w:t>
      </w:r>
      <w:r w:rsidR="00111EF3" w:rsidRPr="00577408">
        <w:rPr>
          <w:rFonts w:ascii="Times New Roman" w:hAnsi="Times New Roman" w:cs="Times New Roman"/>
          <w:color w:val="000000" w:themeColor="text1"/>
          <w:sz w:val="28"/>
          <w:szCs w:val="28"/>
        </w:rPr>
        <w:t xml:space="preserve">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w:t>
      </w:r>
      <w:r w:rsidRPr="00577408">
        <w:rPr>
          <w:rFonts w:ascii="Times New Roman" w:hAnsi="Times New Roman" w:cs="Times New Roman"/>
          <w:color w:val="000000" w:themeColor="text1"/>
          <w:sz w:val="28"/>
          <w:szCs w:val="28"/>
        </w:rPr>
        <w:t xml:space="preserve">санитарной </w:t>
      </w:r>
      <w:r w:rsidR="00111EF3" w:rsidRPr="00577408">
        <w:rPr>
          <w:rFonts w:ascii="Times New Roman" w:hAnsi="Times New Roman" w:cs="Times New Roman"/>
          <w:color w:val="000000" w:themeColor="text1"/>
          <w:sz w:val="28"/>
          <w:szCs w:val="28"/>
        </w:rPr>
        <w:t>рубк</w:t>
      </w:r>
      <w:r w:rsidRPr="00577408">
        <w:rPr>
          <w:rFonts w:ascii="Times New Roman" w:hAnsi="Times New Roman" w:cs="Times New Roman"/>
          <w:color w:val="000000" w:themeColor="text1"/>
          <w:sz w:val="28"/>
          <w:szCs w:val="28"/>
        </w:rPr>
        <w:t>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B640E7" w:rsidRPr="00577408" w:rsidRDefault="00B640E7"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Подписание </w:t>
      </w:r>
      <w:r w:rsidR="009271CB" w:rsidRPr="00577408">
        <w:rPr>
          <w:rFonts w:ascii="Times New Roman" w:hAnsi="Times New Roman" w:cs="Times New Roman"/>
          <w:color w:val="000000" w:themeColor="text1"/>
          <w:sz w:val="28"/>
          <w:szCs w:val="28"/>
        </w:rPr>
        <w:t xml:space="preserve">порубочного билета </w:t>
      </w:r>
      <w:r w:rsidRPr="00577408">
        <w:rPr>
          <w:rFonts w:ascii="Times New Roman" w:hAnsi="Times New Roman" w:cs="Times New Roman"/>
          <w:color w:val="000000" w:themeColor="text1"/>
          <w:sz w:val="28"/>
          <w:szCs w:val="28"/>
        </w:rPr>
        <w:t xml:space="preserve">производится в течение </w:t>
      </w:r>
      <w:r w:rsidR="00211243">
        <w:rPr>
          <w:rFonts w:ascii="Times New Roman" w:hAnsi="Times New Roman" w:cs="Times New Roman"/>
          <w:color w:val="FF0000"/>
          <w:sz w:val="28"/>
          <w:szCs w:val="28"/>
        </w:rPr>
        <w:t xml:space="preserve">1 </w:t>
      </w:r>
      <w:r w:rsidR="00B13738" w:rsidRPr="00FD12C2">
        <w:rPr>
          <w:rFonts w:ascii="Times New Roman" w:hAnsi="Times New Roman" w:cs="Times New Roman"/>
          <w:color w:val="FF0000"/>
          <w:sz w:val="28"/>
          <w:szCs w:val="28"/>
        </w:rPr>
        <w:t>рабочих</w:t>
      </w:r>
      <w:r w:rsidRPr="00FD12C2">
        <w:rPr>
          <w:rFonts w:ascii="Times New Roman" w:hAnsi="Times New Roman" w:cs="Times New Roman"/>
          <w:color w:val="FF0000"/>
          <w:sz w:val="28"/>
          <w:szCs w:val="28"/>
        </w:rPr>
        <w:t xml:space="preserve"> дней</w:t>
      </w:r>
      <w:r w:rsidRPr="00577408">
        <w:rPr>
          <w:rFonts w:ascii="Times New Roman" w:hAnsi="Times New Roman" w:cs="Times New Roman"/>
          <w:color w:val="000000" w:themeColor="text1"/>
          <w:sz w:val="28"/>
          <w:szCs w:val="28"/>
        </w:rPr>
        <w:t>.</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w:t>
      </w:r>
      <w:r w:rsidR="00211243">
        <w:rPr>
          <w:rFonts w:ascii="Times New Roman" w:hAnsi="Times New Roman" w:cs="Times New Roman"/>
          <w:color w:val="000000" w:themeColor="text1"/>
          <w:sz w:val="28"/>
          <w:szCs w:val="28"/>
        </w:rPr>
        <w:t>Администрации</w:t>
      </w:r>
      <w:r w:rsidRPr="00577408">
        <w:rPr>
          <w:rFonts w:ascii="Times New Roman" w:hAnsi="Times New Roman" w:cs="Times New Roman"/>
          <w:color w:val="000000" w:themeColor="text1"/>
          <w:sz w:val="28"/>
          <w:szCs w:val="28"/>
        </w:rPr>
        <w:t xml:space="preserve"> в течение </w:t>
      </w:r>
      <w:r w:rsidR="00211243">
        <w:rPr>
          <w:rFonts w:ascii="Times New Roman" w:hAnsi="Times New Roman" w:cs="Times New Roman"/>
          <w:color w:val="FF0000"/>
          <w:sz w:val="28"/>
          <w:szCs w:val="28"/>
        </w:rPr>
        <w:t>2</w:t>
      </w:r>
      <w:r w:rsidRPr="00FD12C2">
        <w:rPr>
          <w:rFonts w:ascii="Times New Roman" w:hAnsi="Times New Roman" w:cs="Times New Roman"/>
          <w:color w:val="FF0000"/>
          <w:sz w:val="28"/>
          <w:szCs w:val="28"/>
        </w:rPr>
        <w:t xml:space="preserve"> рабочих дней </w:t>
      </w:r>
      <w:r w:rsidRPr="00577408">
        <w:rPr>
          <w:rFonts w:ascii="Times New Roman" w:hAnsi="Times New Roman" w:cs="Times New Roman"/>
          <w:color w:val="000000" w:themeColor="text1"/>
          <w:sz w:val="28"/>
          <w:szCs w:val="28"/>
        </w:rPr>
        <w:t>направляет порубочный билет в МФЦ для выдачи заявителю.</w:t>
      </w:r>
    </w:p>
    <w:p w:rsidR="00B640E7"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3.2.7. Выдача заявителю результата предоставления муниципальной услуги </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При выдаче документов должностное лицо МФЦ:</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знакомит с содержанием документов и выдает их.</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3.2.7.2. При подаче заявления в электронном виде для получения порубочного билета заявитель прибывает в </w:t>
      </w:r>
      <w:r w:rsidR="00211243">
        <w:rPr>
          <w:rFonts w:ascii="Times New Roman" w:hAnsi="Times New Roman" w:cs="Times New Roman"/>
          <w:color w:val="000000" w:themeColor="text1"/>
          <w:sz w:val="28"/>
          <w:szCs w:val="28"/>
        </w:rPr>
        <w:t>Администрацию</w:t>
      </w:r>
      <w:r w:rsidRPr="00577408">
        <w:rPr>
          <w:rFonts w:ascii="Times New Roman" w:hAnsi="Times New Roman" w:cs="Times New Roman"/>
          <w:color w:val="000000" w:themeColor="text1"/>
          <w:sz w:val="28"/>
          <w:szCs w:val="28"/>
        </w:rPr>
        <w:t xml:space="preserve"> лично с документом, удостоверяющим личность.</w:t>
      </w:r>
    </w:p>
    <w:p w:rsidR="00397F4E" w:rsidRPr="00577408" w:rsidRDefault="00F219AD" w:rsidP="002503C9">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577408" w:rsidRDefault="00397F4E" w:rsidP="0074516D">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t>Обращение заявителя</w:t>
      </w:r>
      <w:r w:rsidR="003E7D26" w:rsidRPr="00577408">
        <w:rPr>
          <w:color w:val="000000" w:themeColor="text1"/>
          <w:sz w:val="28"/>
          <w:szCs w:val="28"/>
        </w:rPr>
        <w:t xml:space="preserve"> </w:t>
      </w:r>
      <w:r w:rsidRPr="00577408">
        <w:rPr>
          <w:color w:val="000000" w:themeColor="text1"/>
          <w:sz w:val="28"/>
          <w:szCs w:val="28"/>
        </w:rPr>
        <w:t>с</w:t>
      </w:r>
      <w:r w:rsidR="003E7D26" w:rsidRPr="00577408">
        <w:rPr>
          <w:color w:val="000000" w:themeColor="text1"/>
          <w:sz w:val="28"/>
          <w:szCs w:val="28"/>
        </w:rPr>
        <w:t xml:space="preserve"> </w:t>
      </w:r>
      <w:r w:rsidRPr="00577408">
        <w:rPr>
          <w:color w:val="000000" w:themeColor="text1"/>
          <w:sz w:val="28"/>
          <w:szCs w:val="28"/>
        </w:rPr>
        <w:t xml:space="preserve">документами, предусмотренными </w:t>
      </w:r>
      <w:r w:rsidR="00245297" w:rsidRPr="00577408">
        <w:rPr>
          <w:color w:val="000000" w:themeColor="text1"/>
          <w:sz w:val="28"/>
          <w:szCs w:val="28"/>
        </w:rPr>
        <w:t xml:space="preserve">подразделом 2.6 </w:t>
      </w:r>
      <w:r w:rsidR="009359D9" w:rsidRPr="00577408">
        <w:rPr>
          <w:color w:val="000000" w:themeColor="text1"/>
          <w:sz w:val="28"/>
          <w:szCs w:val="28"/>
        </w:rPr>
        <w:t xml:space="preserve">раздела </w:t>
      </w:r>
      <w:r w:rsidR="00C83DDE" w:rsidRPr="00577408">
        <w:rPr>
          <w:color w:val="000000" w:themeColor="text1"/>
          <w:sz w:val="28"/>
          <w:szCs w:val="28"/>
          <w:lang w:val="en-US"/>
        </w:rPr>
        <w:t>II</w:t>
      </w:r>
      <w:r w:rsidR="003E7D26" w:rsidRPr="00577408">
        <w:rPr>
          <w:color w:val="000000" w:themeColor="text1"/>
          <w:sz w:val="28"/>
          <w:szCs w:val="28"/>
        </w:rPr>
        <w:t xml:space="preserve"> </w:t>
      </w:r>
      <w:r w:rsidRPr="00577408">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211243">
        <w:rPr>
          <w:color w:val="000000" w:themeColor="text1"/>
          <w:sz w:val="28"/>
          <w:szCs w:val="28"/>
        </w:rPr>
        <w:t>Администрации</w:t>
      </w:r>
      <w:r w:rsidRPr="00577408">
        <w:rPr>
          <w:color w:val="000000" w:themeColor="text1"/>
          <w:sz w:val="28"/>
          <w:szCs w:val="28"/>
        </w:rPr>
        <w:t>, ответственн</w:t>
      </w:r>
      <w:r w:rsidR="00B253DB" w:rsidRPr="00577408">
        <w:rPr>
          <w:color w:val="000000" w:themeColor="text1"/>
          <w:sz w:val="28"/>
          <w:szCs w:val="28"/>
        </w:rPr>
        <w:t xml:space="preserve">ого </w:t>
      </w:r>
      <w:r w:rsidRPr="00577408">
        <w:rPr>
          <w:color w:val="000000" w:themeColor="text1"/>
          <w:sz w:val="28"/>
          <w:szCs w:val="28"/>
        </w:rPr>
        <w:t xml:space="preserve">за предоставление </w:t>
      </w:r>
      <w:r w:rsidR="00433925" w:rsidRPr="00577408">
        <w:rPr>
          <w:color w:val="000000" w:themeColor="text1"/>
          <w:sz w:val="28"/>
          <w:szCs w:val="28"/>
        </w:rPr>
        <w:t xml:space="preserve">муниципальной </w:t>
      </w:r>
      <w:r w:rsidRPr="00577408">
        <w:rPr>
          <w:color w:val="000000" w:themeColor="text1"/>
          <w:sz w:val="28"/>
          <w:szCs w:val="28"/>
        </w:rPr>
        <w:t xml:space="preserve">услуги. </w:t>
      </w:r>
    </w:p>
    <w:p w:rsidR="005A2BC8" w:rsidRPr="00577408" w:rsidRDefault="005A2BC8" w:rsidP="00F40AA2">
      <w:pPr>
        <w:autoSpaceDE w:val="0"/>
        <w:autoSpaceDN w:val="0"/>
        <w:adjustRightInd w:val="0"/>
        <w:jc w:val="center"/>
        <w:outlineLvl w:val="1"/>
        <w:rPr>
          <w:color w:val="000000" w:themeColor="text1"/>
          <w:sz w:val="28"/>
          <w:szCs w:val="28"/>
        </w:rPr>
      </w:pPr>
    </w:p>
    <w:p w:rsidR="002503C9" w:rsidRPr="00577408" w:rsidRDefault="002503C9" w:rsidP="002503C9">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Раздел IV. ФОРМЫ КОНТРОЛЯ ЗА ПРЕДОСТАВЛЕНИЕМ </w:t>
      </w:r>
      <w:r w:rsidR="00D3776B" w:rsidRPr="00577408">
        <w:rPr>
          <w:color w:val="000000" w:themeColor="text1"/>
          <w:sz w:val="28"/>
          <w:szCs w:val="28"/>
        </w:rPr>
        <w:br/>
      </w:r>
      <w:r w:rsidRPr="00577408">
        <w:rPr>
          <w:color w:val="000000" w:themeColor="text1"/>
          <w:sz w:val="28"/>
          <w:szCs w:val="28"/>
        </w:rPr>
        <w:t>МУНИЦИПАЛЬНОЙ УСЛУГИ</w:t>
      </w:r>
    </w:p>
    <w:p w:rsidR="002503C9" w:rsidRPr="00577408" w:rsidRDefault="002503C9" w:rsidP="002503C9">
      <w:pPr>
        <w:widowControl w:val="0"/>
        <w:autoSpaceDE w:val="0"/>
        <w:autoSpaceDN w:val="0"/>
        <w:adjustRightInd w:val="0"/>
        <w:ind w:firstLine="720"/>
        <w:jc w:val="center"/>
        <w:outlineLvl w:val="2"/>
        <w:rPr>
          <w:color w:val="000000" w:themeColor="text1"/>
          <w:sz w:val="28"/>
          <w:szCs w:val="28"/>
        </w:rPr>
      </w:pPr>
    </w:p>
    <w:p w:rsidR="002503C9" w:rsidRPr="00577408" w:rsidRDefault="00C83DDE" w:rsidP="002503C9">
      <w:pPr>
        <w:widowControl w:val="0"/>
        <w:autoSpaceDE w:val="0"/>
        <w:autoSpaceDN w:val="0"/>
        <w:adjustRightInd w:val="0"/>
        <w:ind w:firstLine="720"/>
        <w:jc w:val="center"/>
        <w:outlineLvl w:val="2"/>
        <w:rPr>
          <w:color w:val="000000" w:themeColor="text1"/>
          <w:sz w:val="28"/>
          <w:szCs w:val="28"/>
        </w:rPr>
      </w:pPr>
      <w:bookmarkStart w:id="9" w:name="Par413"/>
      <w:bookmarkEnd w:id="9"/>
      <w:r w:rsidRPr="00577408">
        <w:rPr>
          <w:color w:val="000000" w:themeColor="text1"/>
          <w:sz w:val="28"/>
          <w:szCs w:val="28"/>
        </w:rPr>
        <w:t>Подраздел 4.1</w:t>
      </w:r>
      <w:r w:rsidR="002503C9" w:rsidRPr="00577408">
        <w:rPr>
          <w:color w:val="000000" w:themeColor="text1"/>
          <w:sz w:val="28"/>
          <w:szCs w:val="28"/>
        </w:rPr>
        <w:t xml:space="preserve">. ПОРЯДОК ОСУЩЕСТВЛЕНИЯ ТЕКУЩЕГО </w:t>
      </w:r>
      <w:r w:rsidR="00D3776B" w:rsidRPr="00577408">
        <w:rPr>
          <w:color w:val="000000" w:themeColor="text1"/>
          <w:sz w:val="28"/>
          <w:szCs w:val="28"/>
        </w:rPr>
        <w:br/>
      </w:r>
      <w:r w:rsidR="002503C9" w:rsidRPr="00577408">
        <w:rPr>
          <w:color w:val="000000" w:themeColor="text1"/>
          <w:sz w:val="28"/>
          <w:szCs w:val="28"/>
        </w:rPr>
        <w:t xml:space="preserve">КОНТРОЛЯ ЗА СОБЛЮДЕНИЕМ И ИСПОЛНЕНИЕМ ОТВЕТСТВЕННЫМИ ДОЛЖНОСТНЫМИ ЛИЦАМИ ПОЛОЖЕНИЙ АДМИНИСТРАТИВНОГО </w:t>
      </w:r>
      <w:r w:rsidR="00D3776B" w:rsidRPr="00577408">
        <w:rPr>
          <w:color w:val="000000" w:themeColor="text1"/>
          <w:sz w:val="28"/>
          <w:szCs w:val="28"/>
        </w:rPr>
        <w:br/>
      </w:r>
      <w:r w:rsidR="002503C9" w:rsidRPr="00577408">
        <w:rPr>
          <w:color w:val="000000" w:themeColor="text1"/>
          <w:sz w:val="28"/>
          <w:szCs w:val="28"/>
        </w:rPr>
        <w:t xml:space="preserve">РЕГЛАМЕНТА И ИНЫХ НОРМАТИВНЫХ ПРАВОВЫХ АКТОВ, </w:t>
      </w:r>
      <w:r w:rsidR="00D3776B" w:rsidRPr="00577408">
        <w:rPr>
          <w:color w:val="000000" w:themeColor="text1"/>
          <w:sz w:val="28"/>
          <w:szCs w:val="28"/>
        </w:rPr>
        <w:br/>
      </w:r>
      <w:r w:rsidR="002503C9" w:rsidRPr="00577408">
        <w:rPr>
          <w:color w:val="000000" w:themeColor="text1"/>
          <w:sz w:val="28"/>
          <w:szCs w:val="28"/>
        </w:rPr>
        <w:t xml:space="preserve">УСТАНАВЛИВАЮЩИХ ТРЕБОВАНИЯ К ПРЕДОСТАВЛЕНИЮ </w:t>
      </w:r>
      <w:r w:rsidR="00D3776B" w:rsidRPr="00577408">
        <w:rPr>
          <w:color w:val="000000" w:themeColor="text1"/>
          <w:sz w:val="28"/>
          <w:szCs w:val="28"/>
        </w:rPr>
        <w:br/>
      </w:r>
      <w:r w:rsidR="002503C9" w:rsidRPr="00577408">
        <w:rPr>
          <w:color w:val="000000" w:themeColor="text1"/>
          <w:sz w:val="28"/>
          <w:szCs w:val="28"/>
        </w:rPr>
        <w:t>МУНИЦИПАЛЬНОЙ УСЛУГИ, А ТАКЖЕ ПРИНЯТИЕМ ИМИ РЕШЕНИЙ</w:t>
      </w:r>
    </w:p>
    <w:p w:rsidR="00F40AA2" w:rsidRPr="00577408" w:rsidRDefault="00F40AA2" w:rsidP="00F40AA2">
      <w:pPr>
        <w:autoSpaceDE w:val="0"/>
        <w:autoSpaceDN w:val="0"/>
        <w:adjustRightInd w:val="0"/>
        <w:ind w:firstLine="851"/>
        <w:jc w:val="both"/>
        <w:outlineLvl w:val="2"/>
        <w:rPr>
          <w:color w:val="000000" w:themeColor="text1"/>
          <w:sz w:val="28"/>
          <w:szCs w:val="28"/>
        </w:rPr>
      </w:pPr>
    </w:p>
    <w:p w:rsidR="00B253DB" w:rsidRPr="00577408" w:rsidRDefault="00B253DB"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4.1.1. Должностные лица</w:t>
      </w:r>
      <w:r w:rsidR="00607AC7" w:rsidRPr="00577408">
        <w:rPr>
          <w:color w:val="000000" w:themeColor="text1"/>
          <w:sz w:val="28"/>
          <w:szCs w:val="28"/>
        </w:rPr>
        <w:t xml:space="preserve">, </w:t>
      </w:r>
      <w:r w:rsidRPr="00577408">
        <w:rPr>
          <w:color w:val="000000" w:themeColor="text1"/>
          <w:sz w:val="28"/>
          <w:szCs w:val="28"/>
        </w:rPr>
        <w:t>муниципальны</w:t>
      </w:r>
      <w:r w:rsidR="00607AC7" w:rsidRPr="00577408">
        <w:rPr>
          <w:color w:val="000000" w:themeColor="text1"/>
          <w:sz w:val="28"/>
          <w:szCs w:val="28"/>
        </w:rPr>
        <w:t>е служащие</w:t>
      </w:r>
      <w:r w:rsidR="00D701E7" w:rsidRPr="00577408">
        <w:rPr>
          <w:color w:val="000000" w:themeColor="text1"/>
          <w:sz w:val="28"/>
          <w:szCs w:val="28"/>
        </w:rPr>
        <w:t xml:space="preserve">, участвующие в </w:t>
      </w:r>
      <w:r w:rsidRPr="00577408">
        <w:rPr>
          <w:color w:val="000000" w:themeColor="text1"/>
          <w:sz w:val="28"/>
          <w:szCs w:val="28"/>
        </w:rPr>
        <w:t>предоставлении муниципальной услуги</w:t>
      </w:r>
      <w:r w:rsidR="00D701E7" w:rsidRPr="00577408">
        <w:rPr>
          <w:color w:val="000000" w:themeColor="text1"/>
          <w:sz w:val="28"/>
          <w:szCs w:val="28"/>
        </w:rPr>
        <w:t>,</w:t>
      </w:r>
      <w:r w:rsidRPr="00577408">
        <w:rPr>
          <w:color w:val="000000" w:themeColor="text1"/>
          <w:sz w:val="28"/>
          <w:szCs w:val="28"/>
        </w:rPr>
        <w:t xml:space="preserve"> руководствуются положениями настоящего Регламента.</w:t>
      </w:r>
    </w:p>
    <w:p w:rsidR="00B253DB" w:rsidRPr="00577408" w:rsidRDefault="00B253DB"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В должностных регламентах </w:t>
      </w:r>
      <w:r w:rsidR="00D701E7" w:rsidRPr="00577408">
        <w:rPr>
          <w:color w:val="000000" w:themeColor="text1"/>
          <w:sz w:val="28"/>
          <w:szCs w:val="28"/>
        </w:rPr>
        <w:t xml:space="preserve">должностных лиц, </w:t>
      </w:r>
      <w:r w:rsidRPr="00577408">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577408" w:rsidRDefault="00D701E7"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Должностные лица</w:t>
      </w:r>
      <w:r w:rsidR="00B253DB" w:rsidRPr="00577408">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577408">
        <w:rPr>
          <w:color w:val="000000" w:themeColor="text1"/>
          <w:sz w:val="28"/>
          <w:szCs w:val="28"/>
        </w:rPr>
        <w:t>должностных лиц</w:t>
      </w:r>
      <w:r w:rsidR="00B253DB" w:rsidRPr="00577408">
        <w:rPr>
          <w:color w:val="000000" w:themeColor="text1"/>
          <w:sz w:val="28"/>
          <w:szCs w:val="28"/>
        </w:rPr>
        <w:t xml:space="preserve">. </w:t>
      </w:r>
    </w:p>
    <w:p w:rsidR="00360C54" w:rsidRDefault="00360C54" w:rsidP="002503C9">
      <w:pPr>
        <w:autoSpaceDE w:val="0"/>
        <w:autoSpaceDN w:val="0"/>
        <w:adjustRightInd w:val="0"/>
        <w:ind w:firstLine="709"/>
        <w:jc w:val="both"/>
        <w:outlineLvl w:val="2"/>
        <w:rPr>
          <w:color w:val="000000" w:themeColor="text1"/>
          <w:sz w:val="28"/>
          <w:szCs w:val="28"/>
        </w:rPr>
      </w:pPr>
      <w:r w:rsidRPr="00360C54">
        <w:rPr>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w:t>
      </w:r>
      <w:r w:rsidRPr="00360C54">
        <w:rPr>
          <w:color w:val="000000" w:themeColor="text1"/>
          <w:sz w:val="28"/>
          <w:szCs w:val="28"/>
        </w:rPr>
        <w:lastRenderedPageBreak/>
        <w:t xml:space="preserve">пальной услуги должностными лицами </w:t>
      </w:r>
      <w:r w:rsidR="00211243">
        <w:rPr>
          <w:color w:val="000000" w:themeColor="text1"/>
          <w:sz w:val="28"/>
          <w:szCs w:val="28"/>
        </w:rPr>
        <w:t>Администрации</w:t>
      </w:r>
      <w:r w:rsidRPr="00360C54">
        <w:rPr>
          <w:color w:val="000000" w:themeColor="text1"/>
          <w:sz w:val="28"/>
          <w:szCs w:val="28"/>
        </w:rPr>
        <w:t xml:space="preserve"> осуществляется постоянно непосредственно должностным лицом </w:t>
      </w:r>
      <w:r w:rsidR="00211243">
        <w:rPr>
          <w:color w:val="000000" w:themeColor="text1"/>
          <w:sz w:val="28"/>
          <w:szCs w:val="28"/>
        </w:rPr>
        <w:t>Администрации</w:t>
      </w:r>
      <w:r w:rsidRPr="00360C54">
        <w:rPr>
          <w:color w:val="000000" w:themeColor="text1"/>
          <w:sz w:val="28"/>
          <w:szCs w:val="28"/>
        </w:rPr>
        <w:t xml:space="preserve"> путем проведения проверок. </w:t>
      </w:r>
    </w:p>
    <w:p w:rsidR="006832EE" w:rsidRPr="00577408" w:rsidRDefault="00B253DB" w:rsidP="002503C9">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4.1.3. Проверки полноты и качества предоставления </w:t>
      </w:r>
      <w:r w:rsidR="00B04912" w:rsidRPr="00577408">
        <w:rPr>
          <w:color w:val="000000" w:themeColor="text1"/>
          <w:sz w:val="28"/>
          <w:szCs w:val="28"/>
        </w:rPr>
        <w:t xml:space="preserve">муниципальной </w:t>
      </w:r>
      <w:r w:rsidRPr="00577408">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211243">
        <w:rPr>
          <w:color w:val="000000" w:themeColor="text1"/>
          <w:sz w:val="28"/>
          <w:szCs w:val="28"/>
        </w:rPr>
        <w:t>Администрации</w:t>
      </w:r>
      <w:r w:rsidRPr="00577408">
        <w:rPr>
          <w:color w:val="000000" w:themeColor="text1"/>
          <w:sz w:val="28"/>
          <w:szCs w:val="28"/>
        </w:rPr>
        <w:t xml:space="preserve">, ответственных за предоставление </w:t>
      </w:r>
      <w:r w:rsidR="00B04912" w:rsidRPr="00577408">
        <w:rPr>
          <w:color w:val="000000" w:themeColor="text1"/>
          <w:sz w:val="28"/>
          <w:szCs w:val="28"/>
        </w:rPr>
        <w:t xml:space="preserve">муниципальной </w:t>
      </w:r>
      <w:r w:rsidRPr="00577408">
        <w:rPr>
          <w:color w:val="000000" w:themeColor="text1"/>
          <w:sz w:val="28"/>
          <w:szCs w:val="28"/>
        </w:rPr>
        <w:t>услуги.</w:t>
      </w:r>
    </w:p>
    <w:p w:rsidR="006832EE" w:rsidRPr="00577408" w:rsidRDefault="006832EE" w:rsidP="00B253DB">
      <w:pPr>
        <w:autoSpaceDE w:val="0"/>
        <w:autoSpaceDN w:val="0"/>
        <w:adjustRightInd w:val="0"/>
        <w:ind w:firstLine="709"/>
        <w:jc w:val="both"/>
        <w:outlineLvl w:val="2"/>
        <w:rPr>
          <w:color w:val="000000" w:themeColor="text1"/>
          <w:sz w:val="28"/>
          <w:szCs w:val="28"/>
        </w:rPr>
      </w:pPr>
    </w:p>
    <w:p w:rsidR="002503C9" w:rsidRPr="00577408" w:rsidRDefault="00C83DDE" w:rsidP="002503C9">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 4.2</w:t>
      </w:r>
      <w:r w:rsidR="002503C9" w:rsidRPr="00577408">
        <w:rPr>
          <w:color w:val="000000" w:themeColor="text1"/>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577408">
        <w:rPr>
          <w:color w:val="000000" w:themeColor="text1"/>
          <w:sz w:val="28"/>
          <w:szCs w:val="28"/>
        </w:rPr>
        <w:br/>
      </w:r>
      <w:r w:rsidR="002503C9" w:rsidRPr="00577408">
        <w:rPr>
          <w:color w:val="000000" w:themeColor="text1"/>
          <w:sz w:val="28"/>
          <w:szCs w:val="28"/>
        </w:rPr>
        <w:t xml:space="preserve">ПОРЯДОК И ФОРМЫ КОНТРОЛЯЗА ПОЛНОТОЙ И КАЧЕСТВОМ </w:t>
      </w:r>
      <w:r w:rsidR="00D3776B" w:rsidRPr="00577408">
        <w:rPr>
          <w:color w:val="000000" w:themeColor="text1"/>
          <w:sz w:val="28"/>
          <w:szCs w:val="28"/>
        </w:rPr>
        <w:br/>
      </w:r>
      <w:r w:rsidR="002503C9" w:rsidRPr="00577408">
        <w:rPr>
          <w:color w:val="000000" w:themeColor="text1"/>
          <w:sz w:val="28"/>
          <w:szCs w:val="28"/>
        </w:rPr>
        <w:t>ПРЕДОСТАВЛЕНИЯ МУНИЦИПАЛЬНОЙ УСЛУГИ</w:t>
      </w:r>
    </w:p>
    <w:p w:rsidR="00F40AA2" w:rsidRPr="00577408" w:rsidRDefault="00F40AA2" w:rsidP="00F40AA2">
      <w:pPr>
        <w:autoSpaceDE w:val="0"/>
        <w:autoSpaceDN w:val="0"/>
        <w:adjustRightInd w:val="0"/>
        <w:ind w:firstLine="851"/>
        <w:jc w:val="center"/>
        <w:outlineLvl w:val="1"/>
        <w:rPr>
          <w:b/>
          <w:color w:val="000000" w:themeColor="text1"/>
          <w:sz w:val="28"/>
          <w:szCs w:val="28"/>
        </w:rPr>
      </w:pP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60D58" w:rsidRPr="00577408" w:rsidRDefault="00F60D58"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Плановые и внеплановые проверки могут проводиться главой </w:t>
      </w:r>
      <w:r w:rsidR="00FD12C2">
        <w:rPr>
          <w:color w:val="FF0000"/>
          <w:sz w:val="28"/>
          <w:szCs w:val="28"/>
        </w:rPr>
        <w:t>Шаумянского сельского поселения Туапсинского района</w:t>
      </w:r>
      <w:r w:rsidRPr="00577408">
        <w:rPr>
          <w:color w:val="000000" w:themeColor="text1"/>
          <w:sz w:val="28"/>
          <w:szCs w:val="28"/>
        </w:rPr>
        <w:t xml:space="preserve">, заместителем главы </w:t>
      </w:r>
      <w:r w:rsidR="00FD12C2">
        <w:rPr>
          <w:color w:val="FF0000"/>
          <w:sz w:val="28"/>
          <w:szCs w:val="28"/>
        </w:rPr>
        <w:t>администрации Шаумянского сельского поселения Туапсинского района</w:t>
      </w:r>
      <w:r w:rsidRPr="00577408">
        <w:rPr>
          <w:color w:val="000000" w:themeColor="text1"/>
          <w:sz w:val="28"/>
          <w:szCs w:val="28"/>
        </w:rPr>
        <w:t>.</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 ходе плановых и внеплановых проверок:</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проверяется соблюдение сроков и последовательности исполнения административных процедур;</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577408" w:rsidRDefault="002503C9" w:rsidP="00B147B0">
      <w:pPr>
        <w:autoSpaceDE w:val="0"/>
        <w:autoSpaceDN w:val="0"/>
        <w:adjustRightInd w:val="0"/>
        <w:ind w:firstLine="709"/>
        <w:jc w:val="both"/>
        <w:outlineLvl w:val="2"/>
        <w:rPr>
          <w:color w:val="000000" w:themeColor="text1"/>
          <w:sz w:val="28"/>
          <w:szCs w:val="28"/>
        </w:rPr>
      </w:pPr>
    </w:p>
    <w:p w:rsidR="002503C9" w:rsidRPr="00577408" w:rsidRDefault="00C83DDE" w:rsidP="002503C9">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 4.3</w:t>
      </w:r>
      <w:r w:rsidR="002503C9" w:rsidRPr="00577408">
        <w:rPr>
          <w:color w:val="000000" w:themeColor="text1"/>
          <w:sz w:val="28"/>
          <w:szCs w:val="28"/>
        </w:rPr>
        <w:t xml:space="preserve">. ОТВЕТСТВЕННОСТЬ ДОЛЖНОСТНЫХ ЛИЦ ОРГАНА МЕСТНОГО САМОУПРАВЛЕНИЯ ЗА РЕШЕНИЯ И ДЕЙСТВИЯ </w:t>
      </w:r>
      <w:r w:rsidR="00D3776B" w:rsidRPr="00577408">
        <w:rPr>
          <w:color w:val="000000" w:themeColor="text1"/>
          <w:sz w:val="28"/>
          <w:szCs w:val="28"/>
        </w:rPr>
        <w:br/>
      </w:r>
      <w:r w:rsidR="002503C9" w:rsidRPr="00577408">
        <w:rPr>
          <w:color w:val="000000" w:themeColor="text1"/>
          <w:sz w:val="28"/>
          <w:szCs w:val="28"/>
        </w:rPr>
        <w:t>(БЕЗДЕЙСТВИЕ), ПРИНИМАЕМЫЕ(ОСУЩЕСТВЛЯЕМЫЕ) ИМИ В ХОДЕ ПРЕДОСТАВЛЕНИЯ МУНИЦИПАЛЬНОЙ УСЛУГИ</w:t>
      </w:r>
    </w:p>
    <w:p w:rsidR="00F40AA2" w:rsidRPr="00577408" w:rsidRDefault="00F40AA2" w:rsidP="00F40AA2">
      <w:pPr>
        <w:autoSpaceDE w:val="0"/>
        <w:autoSpaceDN w:val="0"/>
        <w:adjustRightInd w:val="0"/>
        <w:ind w:firstLine="851"/>
        <w:jc w:val="both"/>
        <w:outlineLvl w:val="2"/>
        <w:rPr>
          <w:color w:val="000000" w:themeColor="text1"/>
          <w:sz w:val="20"/>
          <w:szCs w:val="20"/>
        </w:rPr>
      </w:pPr>
    </w:p>
    <w:p w:rsidR="009F4DE0" w:rsidRPr="00577408" w:rsidRDefault="00F40AA2" w:rsidP="009F4DE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4.3.1. </w:t>
      </w:r>
      <w:r w:rsidR="009F4DE0" w:rsidRPr="00577408">
        <w:rPr>
          <w:color w:val="000000" w:themeColor="text1"/>
          <w:sz w:val="28"/>
          <w:szCs w:val="28"/>
        </w:rPr>
        <w:t xml:space="preserve">По результатам проведенных проверок в случае выявления нарушения порядка предоставления муниципальной услуги, прав заявителей виновные </w:t>
      </w:r>
      <w:r w:rsidR="009F4DE0" w:rsidRPr="00577408">
        <w:rPr>
          <w:color w:val="000000" w:themeColor="text1"/>
          <w:sz w:val="28"/>
          <w:szCs w:val="28"/>
        </w:rPr>
        <w:lastRenderedPageBreak/>
        <w:t>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577408" w:rsidRDefault="00F40AA2" w:rsidP="00AF4363">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4.3.2. </w:t>
      </w:r>
      <w:r w:rsidR="00AF4363" w:rsidRPr="00577408">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577408">
        <w:rPr>
          <w:color w:val="000000" w:themeColor="text1"/>
          <w:sz w:val="28"/>
          <w:szCs w:val="28"/>
        </w:rPr>
        <w:t>я</w:t>
      </w:r>
      <w:r w:rsidR="00AF4363" w:rsidRPr="00577408">
        <w:rPr>
          <w:color w:val="000000" w:themeColor="text1"/>
          <w:sz w:val="28"/>
          <w:szCs w:val="28"/>
        </w:rPr>
        <w:t xml:space="preserve"> и действия (бездействие) при предоставлении муниципальной услуги.</w:t>
      </w:r>
    </w:p>
    <w:p w:rsidR="00943BB7" w:rsidRPr="00577408" w:rsidRDefault="008734D7" w:rsidP="002503C9">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4.3.</w:t>
      </w:r>
      <w:r w:rsidR="00AF4363" w:rsidRPr="00577408">
        <w:rPr>
          <w:color w:val="000000" w:themeColor="text1"/>
          <w:sz w:val="28"/>
          <w:szCs w:val="28"/>
        </w:rPr>
        <w:t>3. Персональная ответственность устанавливается в должностных</w:t>
      </w:r>
      <w:r w:rsidR="00FD4A4C" w:rsidRPr="00577408">
        <w:rPr>
          <w:color w:val="000000" w:themeColor="text1"/>
          <w:sz w:val="28"/>
          <w:szCs w:val="28"/>
        </w:rPr>
        <w:t xml:space="preserve"> регламент</w:t>
      </w:r>
      <w:r w:rsidR="00D351E1" w:rsidRPr="00577408">
        <w:rPr>
          <w:color w:val="000000" w:themeColor="text1"/>
          <w:sz w:val="28"/>
          <w:szCs w:val="28"/>
        </w:rPr>
        <w:t xml:space="preserve">ах </w:t>
      </w:r>
      <w:r w:rsidR="00AF4363" w:rsidRPr="00577408">
        <w:rPr>
          <w:color w:val="000000" w:themeColor="text1"/>
          <w:sz w:val="28"/>
          <w:szCs w:val="28"/>
        </w:rPr>
        <w:t>в соответствии с требованиями законодательства Российской Федерации.</w:t>
      </w:r>
    </w:p>
    <w:p w:rsidR="006832EE" w:rsidRPr="00577408" w:rsidRDefault="006832EE" w:rsidP="00F40AA2">
      <w:pPr>
        <w:autoSpaceDE w:val="0"/>
        <w:autoSpaceDN w:val="0"/>
        <w:adjustRightInd w:val="0"/>
        <w:jc w:val="center"/>
        <w:outlineLvl w:val="1"/>
        <w:rPr>
          <w:color w:val="000000" w:themeColor="text1"/>
          <w:sz w:val="28"/>
          <w:szCs w:val="28"/>
        </w:rPr>
      </w:pPr>
    </w:p>
    <w:p w:rsidR="002503C9" w:rsidRPr="00577408" w:rsidRDefault="00C83DDE" w:rsidP="002503C9">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 4.4</w:t>
      </w:r>
      <w:r w:rsidR="002503C9" w:rsidRPr="00577408">
        <w:rPr>
          <w:color w:val="000000" w:themeColor="text1"/>
          <w:sz w:val="28"/>
          <w:szCs w:val="28"/>
        </w:rPr>
        <w:t xml:space="preserve">. ПОЛОЖЕНИЯ, ХАРАКТЕРИЗУЮЩИЕ ТРЕБОВАНИЯ </w:t>
      </w:r>
      <w:r w:rsidR="00D3776B" w:rsidRPr="00577408">
        <w:rPr>
          <w:color w:val="000000" w:themeColor="text1"/>
          <w:sz w:val="28"/>
          <w:szCs w:val="28"/>
        </w:rPr>
        <w:br/>
      </w:r>
      <w:r w:rsidR="002503C9" w:rsidRPr="00577408">
        <w:rPr>
          <w:color w:val="000000" w:themeColor="text1"/>
          <w:sz w:val="28"/>
          <w:szCs w:val="28"/>
        </w:rPr>
        <w:t xml:space="preserve">К ПОРЯДКУ И ФОРМАМ КОНТРОЛЯ ЗА ПРЕДОСТАВЛЕНИЕМ </w:t>
      </w:r>
      <w:r w:rsidR="00D3776B" w:rsidRPr="00577408">
        <w:rPr>
          <w:color w:val="000000" w:themeColor="text1"/>
          <w:sz w:val="28"/>
          <w:szCs w:val="28"/>
        </w:rPr>
        <w:br/>
      </w:r>
      <w:r w:rsidR="002503C9" w:rsidRPr="00577408">
        <w:rPr>
          <w:color w:val="000000" w:themeColor="text1"/>
          <w:sz w:val="28"/>
          <w:szCs w:val="28"/>
        </w:rPr>
        <w:t xml:space="preserve">МУНИЦИПАЛЬНОЙ УСЛУГИ, В ТОМ ЧИСЛЕ СО СТОРОНЫ </w:t>
      </w:r>
      <w:r w:rsidR="00D3776B" w:rsidRPr="00577408">
        <w:rPr>
          <w:color w:val="000000" w:themeColor="text1"/>
          <w:sz w:val="28"/>
          <w:szCs w:val="28"/>
        </w:rPr>
        <w:br/>
        <w:t>ГРАЖДАН</w:t>
      </w:r>
      <w:r w:rsidR="002503C9" w:rsidRPr="00577408">
        <w:rPr>
          <w:color w:val="000000" w:themeColor="text1"/>
          <w:sz w:val="28"/>
          <w:szCs w:val="28"/>
        </w:rPr>
        <w:t>, ИХ ОБЪЕДИНЕНИЙ И ОРГАНИЗАЦИЙ</w:t>
      </w:r>
    </w:p>
    <w:p w:rsidR="00F40AA2" w:rsidRPr="00577408" w:rsidRDefault="00F40AA2" w:rsidP="00F40AA2">
      <w:pPr>
        <w:autoSpaceDE w:val="0"/>
        <w:autoSpaceDN w:val="0"/>
        <w:adjustRightInd w:val="0"/>
        <w:ind w:firstLine="851"/>
        <w:jc w:val="both"/>
        <w:rPr>
          <w:color w:val="000000" w:themeColor="text1"/>
          <w:sz w:val="28"/>
          <w:szCs w:val="28"/>
        </w:rPr>
      </w:pPr>
    </w:p>
    <w:p w:rsidR="00F40AA2" w:rsidRPr="00577408" w:rsidRDefault="00F40AA2" w:rsidP="0074516D">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Контроль за предоставлением </w:t>
      </w:r>
      <w:r w:rsidR="00BF168D" w:rsidRPr="00577408">
        <w:rPr>
          <w:color w:val="000000" w:themeColor="text1"/>
          <w:sz w:val="28"/>
          <w:szCs w:val="28"/>
        </w:rPr>
        <w:t xml:space="preserve">муниципальной </w:t>
      </w:r>
      <w:r w:rsidRPr="00577408">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577408">
        <w:rPr>
          <w:color w:val="000000" w:themeColor="text1"/>
          <w:sz w:val="28"/>
          <w:szCs w:val="28"/>
        </w:rPr>
        <w:t xml:space="preserve">муниципальной </w:t>
      </w:r>
      <w:r w:rsidRPr="00577408">
        <w:rPr>
          <w:color w:val="000000" w:themeColor="text1"/>
          <w:sz w:val="28"/>
          <w:szCs w:val="28"/>
        </w:rPr>
        <w:t>услуги</w:t>
      </w:r>
      <w:r w:rsidR="0058527F" w:rsidRPr="00577408">
        <w:rPr>
          <w:color w:val="000000" w:themeColor="text1"/>
          <w:sz w:val="28"/>
          <w:szCs w:val="28"/>
        </w:rPr>
        <w:t>,</w:t>
      </w:r>
      <w:r w:rsidRPr="00577408">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w:t>
      </w:r>
      <w:r w:rsidR="00211243">
        <w:rPr>
          <w:color w:val="000000" w:themeColor="text1"/>
          <w:sz w:val="28"/>
          <w:szCs w:val="28"/>
        </w:rPr>
        <w:t>Администрации</w:t>
      </w:r>
      <w:r w:rsidR="00DF3665" w:rsidRPr="00577408">
        <w:rPr>
          <w:color w:val="000000" w:themeColor="text1"/>
          <w:sz w:val="28"/>
          <w:szCs w:val="28"/>
        </w:rPr>
        <w:t xml:space="preserve"> </w:t>
      </w:r>
      <w:r w:rsidRPr="00577408">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577408" w:rsidRDefault="00F40AA2" w:rsidP="0074516D">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Проверка также может проводиться по конкретному обращению гражданина или организации.</w:t>
      </w:r>
    </w:p>
    <w:p w:rsidR="00B253DB" w:rsidRPr="00577408" w:rsidRDefault="00BF168D"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w:t>
      </w:r>
      <w:r w:rsidR="00B253DB" w:rsidRPr="00577408">
        <w:rPr>
          <w:color w:val="000000" w:themeColor="text1"/>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577408" w:rsidRDefault="00B253DB"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577408" w:rsidRDefault="00AF4363" w:rsidP="00F40AA2">
      <w:pPr>
        <w:autoSpaceDE w:val="0"/>
        <w:autoSpaceDN w:val="0"/>
        <w:adjustRightInd w:val="0"/>
        <w:jc w:val="center"/>
        <w:outlineLvl w:val="1"/>
        <w:rPr>
          <w:color w:val="000000" w:themeColor="text1"/>
          <w:sz w:val="28"/>
          <w:szCs w:val="28"/>
        </w:rPr>
      </w:pPr>
    </w:p>
    <w:p w:rsidR="002503C9" w:rsidRPr="00577408" w:rsidRDefault="002503C9" w:rsidP="002503C9">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Раздел V. ДОСУДЕБНЫЙ (ВНЕСУДЕБНЫЙ) ПОРЯДОК ОБЖАЛОВАНИЯ РЕШЕНИЙ И ДЕЙСТВИЙ (БЕЗДЕЙСТВИЯ) ОРГАНА, </w:t>
      </w:r>
      <w:r w:rsidR="00D3776B" w:rsidRPr="00577408">
        <w:rPr>
          <w:color w:val="000000" w:themeColor="text1"/>
          <w:sz w:val="28"/>
          <w:szCs w:val="28"/>
        </w:rPr>
        <w:br/>
      </w:r>
      <w:r w:rsidRPr="00577408">
        <w:rPr>
          <w:color w:val="000000" w:themeColor="text1"/>
          <w:sz w:val="28"/>
          <w:szCs w:val="28"/>
        </w:rPr>
        <w:t xml:space="preserve">ПРЕДОСТАВЛЯЮЩЕГО МУНИЦИПАЛЬНУЮ УСЛУГУ, А ТАКЖЕ </w:t>
      </w:r>
      <w:r w:rsidR="00D3776B" w:rsidRPr="00577408">
        <w:rPr>
          <w:color w:val="000000" w:themeColor="text1"/>
          <w:sz w:val="28"/>
          <w:szCs w:val="28"/>
        </w:rPr>
        <w:br/>
      </w:r>
      <w:r w:rsidRPr="00577408">
        <w:rPr>
          <w:color w:val="000000" w:themeColor="text1"/>
          <w:sz w:val="28"/>
          <w:szCs w:val="28"/>
        </w:rPr>
        <w:t>ДОЛЖНОСТНЫХ ЛИЦ, МУНИЦИПАЛЬНЫХ СЛУЖАЩИХ</w:t>
      </w:r>
    </w:p>
    <w:p w:rsidR="002503C9" w:rsidRPr="00577408" w:rsidRDefault="002503C9" w:rsidP="002503C9">
      <w:pPr>
        <w:widowControl w:val="0"/>
        <w:autoSpaceDE w:val="0"/>
        <w:autoSpaceDN w:val="0"/>
        <w:adjustRightInd w:val="0"/>
        <w:jc w:val="center"/>
        <w:outlineLvl w:val="2"/>
        <w:rPr>
          <w:color w:val="000000" w:themeColor="text1"/>
          <w:sz w:val="28"/>
          <w:szCs w:val="28"/>
        </w:rPr>
      </w:pPr>
    </w:p>
    <w:p w:rsidR="00103B37" w:rsidRPr="00577408" w:rsidRDefault="00C83DDE" w:rsidP="002503C9">
      <w:pPr>
        <w:widowControl w:val="0"/>
        <w:autoSpaceDE w:val="0"/>
        <w:autoSpaceDN w:val="0"/>
        <w:adjustRightInd w:val="0"/>
        <w:jc w:val="center"/>
        <w:outlineLvl w:val="2"/>
        <w:rPr>
          <w:color w:val="000000" w:themeColor="text1"/>
          <w:sz w:val="28"/>
          <w:szCs w:val="28"/>
        </w:rPr>
      </w:pPr>
      <w:bookmarkStart w:id="10" w:name="Par459"/>
      <w:bookmarkEnd w:id="10"/>
      <w:r w:rsidRPr="00577408">
        <w:rPr>
          <w:color w:val="000000" w:themeColor="text1"/>
          <w:sz w:val="28"/>
          <w:szCs w:val="28"/>
        </w:rPr>
        <w:t>Подраздел 5.1.</w:t>
      </w:r>
      <w:r w:rsidR="002503C9" w:rsidRPr="00577408">
        <w:rPr>
          <w:color w:val="000000" w:themeColor="text1"/>
          <w:sz w:val="28"/>
          <w:szCs w:val="28"/>
        </w:rPr>
        <w:t xml:space="preserve"> ИНФОРМАЦИЯ ДЛЯ ЗАЯВИТЕЛЯ О ЕГО ПРАВЕ </w:t>
      </w:r>
      <w:r w:rsidR="00D3776B" w:rsidRPr="00577408">
        <w:rPr>
          <w:color w:val="000000" w:themeColor="text1"/>
          <w:sz w:val="28"/>
          <w:szCs w:val="28"/>
        </w:rPr>
        <w:br/>
      </w:r>
      <w:r w:rsidR="002503C9" w:rsidRPr="00577408">
        <w:rPr>
          <w:color w:val="000000" w:themeColor="text1"/>
          <w:sz w:val="28"/>
          <w:szCs w:val="28"/>
        </w:rPr>
        <w:t xml:space="preserve">ПОДАТЬ ЖАЛОБУНА РЕШЕНИЕ И (ИЛИ) ДЕЙСТВИЕ (БЕЗДЕЙСТВИЕ) ОРГАНА МЕСТНОГО САМОУПРАВЛЕНИЯ КРАСНОДАРСКОГО КРАЯ, </w:t>
      </w:r>
      <w:r w:rsidR="00D3776B" w:rsidRPr="00577408">
        <w:rPr>
          <w:color w:val="000000" w:themeColor="text1"/>
          <w:sz w:val="28"/>
          <w:szCs w:val="28"/>
        </w:rPr>
        <w:br/>
      </w:r>
      <w:r w:rsidR="002503C9" w:rsidRPr="00577408">
        <w:rPr>
          <w:color w:val="000000" w:themeColor="text1"/>
          <w:sz w:val="28"/>
          <w:szCs w:val="28"/>
        </w:rPr>
        <w:t xml:space="preserve">ПРЕДОСТАВЛЯЮЩЕГО МУНИЦИПАЛЬНУЮ УСЛУГУ, </w:t>
      </w:r>
    </w:p>
    <w:p w:rsidR="00F40AA2" w:rsidRPr="00577408" w:rsidRDefault="002503C9" w:rsidP="002503C9">
      <w:pPr>
        <w:jc w:val="center"/>
        <w:rPr>
          <w:color w:val="000000" w:themeColor="text1"/>
          <w:sz w:val="28"/>
          <w:szCs w:val="28"/>
        </w:rPr>
      </w:pPr>
      <w:r w:rsidRPr="00577408">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F40AA2" w:rsidRPr="00577408" w:rsidRDefault="00F40AA2" w:rsidP="00F40AA2">
      <w:pPr>
        <w:ind w:firstLine="851"/>
        <w:jc w:val="both"/>
        <w:rPr>
          <w:color w:val="000000" w:themeColor="text1"/>
          <w:sz w:val="28"/>
          <w:szCs w:val="28"/>
        </w:rPr>
      </w:pPr>
    </w:p>
    <w:p w:rsidR="0055312F" w:rsidRPr="00577408" w:rsidRDefault="0055312F" w:rsidP="0055312F">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lastRenderedPageBreak/>
        <w:t xml:space="preserve">Заявитель имеет право на досудебное (внесудебное) обжалование действий (бездействия) и решений, принятых (осуществляемых) </w:t>
      </w:r>
      <w:r w:rsidR="00211243">
        <w:rPr>
          <w:color w:val="000000" w:themeColor="text1"/>
          <w:sz w:val="28"/>
          <w:szCs w:val="28"/>
          <w:lang w:eastAsia="en-US"/>
        </w:rPr>
        <w:t>Администрацией</w:t>
      </w:r>
      <w:r w:rsidRPr="00577408">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577408">
        <w:rPr>
          <w:color w:val="000000" w:themeColor="text1"/>
          <w:sz w:val="28"/>
          <w:szCs w:val="28"/>
          <w:lang w:eastAsia="en-US"/>
        </w:rPr>
        <w:t xml:space="preserve">– </w:t>
      </w:r>
      <w:r w:rsidRPr="00577408">
        <w:rPr>
          <w:color w:val="000000" w:themeColor="text1"/>
          <w:sz w:val="28"/>
          <w:szCs w:val="28"/>
          <w:lang w:eastAsia="en-US"/>
        </w:rPr>
        <w:t>досудебное (внесудебное) обжалование).</w:t>
      </w:r>
    </w:p>
    <w:p w:rsidR="0055312F" w:rsidRPr="00577408" w:rsidRDefault="0055312F" w:rsidP="00F40AA2">
      <w:pPr>
        <w:jc w:val="center"/>
        <w:rPr>
          <w:color w:val="000000" w:themeColor="text1"/>
          <w:sz w:val="28"/>
          <w:szCs w:val="28"/>
        </w:rPr>
      </w:pPr>
    </w:p>
    <w:p w:rsidR="00F40AA2" w:rsidRPr="00577408" w:rsidRDefault="00C83DDE" w:rsidP="00C83D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Подраздел5.2</w:t>
      </w:r>
      <w:r w:rsidR="002503C9" w:rsidRPr="00577408">
        <w:rPr>
          <w:color w:val="000000" w:themeColor="text1"/>
          <w:sz w:val="28"/>
          <w:szCs w:val="28"/>
        </w:rPr>
        <w:t>. ПРЕДМЕТ ЖАЛОБЫ</w:t>
      </w:r>
    </w:p>
    <w:p w:rsidR="00F40AA2" w:rsidRPr="00577408" w:rsidRDefault="00F40AA2" w:rsidP="00F40AA2">
      <w:pPr>
        <w:jc w:val="center"/>
        <w:rPr>
          <w:color w:val="000000" w:themeColor="text1"/>
          <w:sz w:val="28"/>
          <w:szCs w:val="28"/>
        </w:rPr>
      </w:pPr>
    </w:p>
    <w:p w:rsidR="00686853" w:rsidRPr="00577408" w:rsidRDefault="00686853" w:rsidP="00686853">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 xml:space="preserve">5.2.1. Предметом досудебного (внесудебного) обжалования являются конкретное решение и действия (бездействие) </w:t>
      </w:r>
      <w:r w:rsidR="00211243">
        <w:rPr>
          <w:color w:val="000000" w:themeColor="text1"/>
          <w:sz w:val="28"/>
          <w:szCs w:val="28"/>
          <w:lang w:eastAsia="en-US"/>
        </w:rPr>
        <w:t>Администрации</w:t>
      </w:r>
      <w:r w:rsidRPr="00577408">
        <w:rPr>
          <w:color w:val="000000" w:themeColor="text1"/>
          <w:sz w:val="28"/>
          <w:szCs w:val="28"/>
          <w:lang w:eastAsia="en-US"/>
        </w:rPr>
        <w:t>, а также действия (бездействие) должностных лиц, муниципальных</w:t>
      </w:r>
      <w:r w:rsidR="003E7D26" w:rsidRPr="00577408">
        <w:rPr>
          <w:color w:val="000000" w:themeColor="text1"/>
          <w:sz w:val="28"/>
          <w:szCs w:val="28"/>
          <w:lang w:eastAsia="en-US"/>
        </w:rPr>
        <w:t xml:space="preserve"> </w:t>
      </w:r>
      <w:r w:rsidRPr="00577408">
        <w:rPr>
          <w:color w:val="000000" w:themeColor="text1"/>
          <w:sz w:val="28"/>
          <w:szCs w:val="28"/>
          <w:lang w:eastAsia="en-US"/>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577408" w:rsidRDefault="00686853" w:rsidP="0074516D">
      <w:pPr>
        <w:autoSpaceDE w:val="0"/>
        <w:autoSpaceDN w:val="0"/>
        <w:adjustRightInd w:val="0"/>
        <w:ind w:firstLine="709"/>
        <w:jc w:val="both"/>
        <w:outlineLvl w:val="0"/>
        <w:rPr>
          <w:rFonts w:eastAsia="Calibri"/>
          <w:color w:val="000000" w:themeColor="text1"/>
          <w:sz w:val="28"/>
          <w:szCs w:val="28"/>
          <w:lang w:eastAsia="en-US"/>
        </w:rPr>
      </w:pPr>
      <w:r w:rsidRPr="00577408">
        <w:rPr>
          <w:color w:val="000000" w:themeColor="text1"/>
          <w:sz w:val="28"/>
          <w:szCs w:val="28"/>
        </w:rPr>
        <w:t xml:space="preserve">5.2.2. </w:t>
      </w:r>
      <w:r w:rsidR="00F40AA2" w:rsidRPr="00577408">
        <w:rPr>
          <w:color w:val="000000" w:themeColor="text1"/>
          <w:sz w:val="28"/>
          <w:szCs w:val="28"/>
        </w:rPr>
        <w:t>Заявитель может обратиться с жалобой,</w:t>
      </w:r>
      <w:r w:rsidR="00F40AA2" w:rsidRPr="00577408">
        <w:rPr>
          <w:color w:val="000000" w:themeColor="text1"/>
          <w:sz w:val="28"/>
          <w:szCs w:val="28"/>
          <w:lang w:eastAsia="en-US"/>
        </w:rPr>
        <w:t xml:space="preserve"> в том числе в следующих случаях:</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а) нарушение срока регистрации за</w:t>
      </w:r>
      <w:r w:rsidR="00686853" w:rsidRPr="00577408">
        <w:rPr>
          <w:rFonts w:eastAsia="Calibri"/>
          <w:color w:val="000000" w:themeColor="text1"/>
          <w:sz w:val="28"/>
          <w:szCs w:val="28"/>
          <w:lang w:eastAsia="en-US"/>
        </w:rPr>
        <w:t xml:space="preserve">явления </w:t>
      </w:r>
      <w:r w:rsidRPr="00577408">
        <w:rPr>
          <w:rFonts w:eastAsia="Calibri"/>
          <w:color w:val="000000" w:themeColor="text1"/>
          <w:sz w:val="28"/>
          <w:szCs w:val="28"/>
          <w:lang w:eastAsia="en-US"/>
        </w:rPr>
        <w:t xml:space="preserve">заявителя о предоставлении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б) нарушение срока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577408">
        <w:rPr>
          <w:rFonts w:eastAsia="Calibri"/>
          <w:color w:val="000000" w:themeColor="text1"/>
          <w:sz w:val="28"/>
          <w:szCs w:val="28"/>
          <w:lang w:eastAsia="en-US"/>
        </w:rPr>
        <w:t>Краснодарского края</w:t>
      </w:r>
      <w:r w:rsidRPr="00577408">
        <w:rPr>
          <w:rFonts w:eastAsia="Calibri"/>
          <w:color w:val="000000" w:themeColor="text1"/>
          <w:sz w:val="28"/>
          <w:szCs w:val="28"/>
          <w:lang w:eastAsia="en-US"/>
        </w:rPr>
        <w:t xml:space="preserve">, </w:t>
      </w:r>
      <w:r w:rsidR="00686853" w:rsidRPr="00577408">
        <w:rPr>
          <w:rFonts w:eastAsia="Calibri"/>
          <w:color w:val="000000" w:themeColor="text1"/>
          <w:sz w:val="28"/>
          <w:szCs w:val="28"/>
          <w:lang w:eastAsia="en-US"/>
        </w:rPr>
        <w:t xml:space="preserve">муниципальными правовыми актами </w:t>
      </w:r>
      <w:r w:rsidR="00FD12C2">
        <w:rPr>
          <w:rFonts w:eastAsia="Calibri"/>
          <w:color w:val="FF0000"/>
          <w:sz w:val="28"/>
          <w:szCs w:val="28"/>
          <w:lang w:eastAsia="en-US"/>
        </w:rPr>
        <w:t>администрации Шаумянского сельского поселения Туапсинского района</w:t>
      </w:r>
      <w:r w:rsidR="00686853" w:rsidRPr="00577408">
        <w:rPr>
          <w:rFonts w:eastAsia="Calibri"/>
          <w:color w:val="000000" w:themeColor="text1"/>
          <w:sz w:val="28"/>
          <w:szCs w:val="28"/>
          <w:lang w:eastAsia="en-US"/>
        </w:rPr>
        <w:t xml:space="preserve"> </w:t>
      </w:r>
      <w:r w:rsidRPr="00577408">
        <w:rPr>
          <w:rFonts w:eastAsia="Calibri"/>
          <w:color w:val="000000" w:themeColor="text1"/>
          <w:sz w:val="28"/>
          <w:szCs w:val="28"/>
          <w:lang w:eastAsia="en-US"/>
        </w:rPr>
        <w:t xml:space="preserve">для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577408">
        <w:rPr>
          <w:rFonts w:eastAsia="Calibri"/>
          <w:color w:val="000000" w:themeColor="text1"/>
          <w:sz w:val="28"/>
          <w:szCs w:val="28"/>
          <w:lang w:eastAsia="en-US"/>
        </w:rPr>
        <w:t>Краснодарского края</w:t>
      </w:r>
      <w:r w:rsidRPr="00577408">
        <w:rPr>
          <w:rFonts w:eastAsia="Calibri"/>
          <w:color w:val="000000" w:themeColor="text1"/>
          <w:sz w:val="28"/>
          <w:szCs w:val="28"/>
          <w:lang w:eastAsia="en-US"/>
        </w:rPr>
        <w:t xml:space="preserve">, </w:t>
      </w:r>
      <w:r w:rsidR="00686853" w:rsidRPr="00577408">
        <w:rPr>
          <w:rFonts w:eastAsia="Calibri"/>
          <w:color w:val="000000" w:themeColor="text1"/>
          <w:sz w:val="28"/>
          <w:szCs w:val="28"/>
          <w:lang w:eastAsia="en-US"/>
        </w:rPr>
        <w:t xml:space="preserve">муниципальными правовыми актами </w:t>
      </w:r>
      <w:r w:rsidR="00FD12C2" w:rsidRPr="00FD12C2">
        <w:rPr>
          <w:rFonts w:eastAsia="Calibri"/>
          <w:color w:val="FF0000"/>
          <w:sz w:val="28"/>
          <w:szCs w:val="28"/>
          <w:lang w:eastAsia="en-US"/>
        </w:rPr>
        <w:t xml:space="preserve">администрации </w:t>
      </w:r>
      <w:r w:rsidR="00FD12C2">
        <w:rPr>
          <w:rFonts w:eastAsia="Calibri"/>
          <w:color w:val="FF0000"/>
          <w:sz w:val="28"/>
          <w:szCs w:val="28"/>
          <w:lang w:eastAsia="en-US"/>
        </w:rPr>
        <w:t>Шаумянского сельского поселения Туапсинского района</w:t>
      </w:r>
      <w:r w:rsidR="00686853" w:rsidRPr="00577408">
        <w:rPr>
          <w:rFonts w:eastAsia="Calibri"/>
          <w:color w:val="000000" w:themeColor="text1"/>
          <w:sz w:val="28"/>
          <w:szCs w:val="28"/>
          <w:lang w:eastAsia="en-US"/>
        </w:rPr>
        <w:t xml:space="preserve"> </w:t>
      </w:r>
      <w:r w:rsidRPr="00577408">
        <w:rPr>
          <w:rFonts w:eastAsia="Calibri"/>
          <w:color w:val="000000" w:themeColor="text1"/>
          <w:sz w:val="28"/>
          <w:szCs w:val="28"/>
          <w:lang w:eastAsia="en-US"/>
        </w:rPr>
        <w:t xml:space="preserve">для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r w:rsidR="00686853" w:rsidRPr="00577408">
        <w:rPr>
          <w:rFonts w:eastAsia="Calibri"/>
          <w:color w:val="000000" w:themeColor="text1"/>
          <w:sz w:val="28"/>
          <w:szCs w:val="28"/>
          <w:lang w:eastAsia="en-US"/>
        </w:rPr>
        <w:t>, у заявителя</w:t>
      </w:r>
      <w:r w:rsidRPr="00577408">
        <w:rPr>
          <w:rFonts w:eastAsia="Calibri"/>
          <w:color w:val="000000" w:themeColor="text1"/>
          <w:sz w:val="28"/>
          <w:szCs w:val="28"/>
          <w:lang w:eastAsia="en-US"/>
        </w:rPr>
        <w:t>;</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д) отказ</w:t>
      </w:r>
      <w:r w:rsidR="00E95A4D" w:rsidRPr="00577408">
        <w:rPr>
          <w:rFonts w:eastAsia="Calibri"/>
          <w:color w:val="000000" w:themeColor="text1"/>
          <w:sz w:val="28"/>
          <w:szCs w:val="28"/>
          <w:lang w:eastAsia="en-US"/>
        </w:rPr>
        <w:t>а</w:t>
      </w:r>
      <w:r w:rsidRPr="00577408">
        <w:rPr>
          <w:rFonts w:eastAsia="Calibri"/>
          <w:color w:val="000000" w:themeColor="text1"/>
          <w:sz w:val="28"/>
          <w:szCs w:val="28"/>
          <w:lang w:eastAsia="en-US"/>
        </w:rPr>
        <w:t xml:space="preserve"> в предоставлении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577408">
        <w:rPr>
          <w:rFonts w:eastAsia="Calibri"/>
          <w:color w:val="000000" w:themeColor="text1"/>
          <w:sz w:val="28"/>
          <w:szCs w:val="28"/>
          <w:lang w:eastAsia="en-US"/>
        </w:rPr>
        <w:t xml:space="preserve">Краснодарского края, муниципальными правовыми актами </w:t>
      </w:r>
      <w:r w:rsidR="00FD12C2">
        <w:rPr>
          <w:rFonts w:eastAsia="Calibri"/>
          <w:color w:val="FF0000"/>
          <w:sz w:val="28"/>
          <w:szCs w:val="28"/>
          <w:lang w:eastAsia="en-US"/>
        </w:rPr>
        <w:t>администрации Шаумянского сельского поселения Туапсинского района</w:t>
      </w:r>
      <w:r w:rsidRPr="00577408">
        <w:rPr>
          <w:rFonts w:eastAsia="Calibri"/>
          <w:color w:val="000000" w:themeColor="text1"/>
          <w:sz w:val="28"/>
          <w:szCs w:val="28"/>
          <w:lang w:eastAsia="en-US"/>
        </w:rPr>
        <w:t>;</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е) затребование с заявителя при предоставлении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577408">
        <w:rPr>
          <w:rFonts w:eastAsia="Calibri"/>
          <w:color w:val="000000" w:themeColor="text1"/>
          <w:sz w:val="28"/>
          <w:szCs w:val="28"/>
          <w:lang w:eastAsia="en-US"/>
        </w:rPr>
        <w:t xml:space="preserve">Краснодарского края, муниципальными правовыми актами </w:t>
      </w:r>
      <w:r w:rsidR="008B00B3">
        <w:rPr>
          <w:rFonts w:eastAsia="Calibri"/>
          <w:color w:val="FF0000"/>
          <w:sz w:val="28"/>
          <w:szCs w:val="28"/>
          <w:lang w:eastAsia="en-US"/>
        </w:rPr>
        <w:t>администрации Шаумянского сельского поселения Туапсинского района</w:t>
      </w:r>
      <w:r w:rsidRPr="00577408">
        <w:rPr>
          <w:rFonts w:eastAsia="Calibri"/>
          <w:color w:val="000000" w:themeColor="text1"/>
          <w:sz w:val="28"/>
          <w:szCs w:val="28"/>
          <w:lang w:eastAsia="en-US"/>
        </w:rPr>
        <w:t>;</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ж) отказ </w:t>
      </w:r>
      <w:r w:rsidR="00211243">
        <w:rPr>
          <w:rFonts w:eastAsia="Calibri"/>
          <w:color w:val="000000" w:themeColor="text1"/>
          <w:sz w:val="28"/>
          <w:szCs w:val="28"/>
          <w:lang w:eastAsia="en-US"/>
        </w:rPr>
        <w:t>Администрации</w:t>
      </w:r>
      <w:r w:rsidR="00E95A4D" w:rsidRPr="00577408">
        <w:rPr>
          <w:rFonts w:eastAsia="Calibri"/>
          <w:color w:val="000000" w:themeColor="text1"/>
          <w:sz w:val="28"/>
          <w:szCs w:val="28"/>
          <w:lang w:eastAsia="en-US"/>
        </w:rPr>
        <w:t xml:space="preserve">, его </w:t>
      </w:r>
      <w:r w:rsidRPr="00577408">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 документах либо нарушение установленного срока таких исправлений.</w:t>
      </w:r>
    </w:p>
    <w:p w:rsidR="00686853" w:rsidRPr="00577408" w:rsidRDefault="00686853" w:rsidP="00F40AA2">
      <w:pPr>
        <w:jc w:val="center"/>
        <w:rPr>
          <w:color w:val="000000" w:themeColor="text1"/>
          <w:sz w:val="28"/>
          <w:szCs w:val="28"/>
        </w:rPr>
      </w:pPr>
    </w:p>
    <w:p w:rsidR="00F40AA2" w:rsidRPr="00577408" w:rsidRDefault="00C83DDE" w:rsidP="00C83D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 5.3</w:t>
      </w:r>
      <w:r w:rsidR="002503C9" w:rsidRPr="00577408">
        <w:rPr>
          <w:color w:val="000000" w:themeColor="text1"/>
          <w:sz w:val="28"/>
          <w:szCs w:val="28"/>
        </w:rPr>
        <w:t xml:space="preserve">. ОРГАНЫ МЕСТНОГО САМОУПРАВЛЕНИЯ </w:t>
      </w:r>
      <w:r w:rsidR="002503C9" w:rsidRPr="00577408">
        <w:rPr>
          <w:color w:val="000000" w:themeColor="text1"/>
          <w:sz w:val="28"/>
          <w:szCs w:val="28"/>
        </w:rPr>
        <w:br/>
        <w:t>И УПОЛНОМОЧЕННЫЕ</w:t>
      </w:r>
      <w:r w:rsidR="00211243">
        <w:rPr>
          <w:color w:val="000000" w:themeColor="text1"/>
          <w:sz w:val="28"/>
          <w:szCs w:val="28"/>
        </w:rPr>
        <w:t xml:space="preserve"> </w:t>
      </w:r>
      <w:r w:rsidR="002503C9" w:rsidRPr="00577408">
        <w:rPr>
          <w:color w:val="000000" w:themeColor="text1"/>
          <w:sz w:val="28"/>
          <w:szCs w:val="28"/>
        </w:rPr>
        <w:t xml:space="preserve">НА РАССМОТРЕНИЕ ЖАЛОБЫ ДОЛЖНОСТНЫЕ </w:t>
      </w:r>
      <w:r w:rsidR="002503C9" w:rsidRPr="00577408">
        <w:rPr>
          <w:color w:val="000000" w:themeColor="text1"/>
          <w:sz w:val="28"/>
          <w:szCs w:val="28"/>
        </w:rPr>
        <w:lastRenderedPageBreak/>
        <w:t>ЛИЦА,</w:t>
      </w:r>
      <w:r w:rsidR="003E7D26" w:rsidRPr="00577408">
        <w:rPr>
          <w:color w:val="000000" w:themeColor="text1"/>
          <w:sz w:val="28"/>
          <w:szCs w:val="28"/>
        </w:rPr>
        <w:t xml:space="preserve"> </w:t>
      </w:r>
      <w:r w:rsidR="002503C9" w:rsidRPr="00577408">
        <w:rPr>
          <w:color w:val="000000" w:themeColor="text1"/>
          <w:sz w:val="28"/>
          <w:szCs w:val="28"/>
        </w:rPr>
        <w:t>КОТОРЫМ МОЖЕТ БЫТЬ НАПРАВЛЕНА ЖАЛОБА</w:t>
      </w:r>
    </w:p>
    <w:p w:rsidR="00F40AA2" w:rsidRPr="00577408" w:rsidRDefault="00F40AA2" w:rsidP="00F40AA2">
      <w:pPr>
        <w:jc w:val="center"/>
        <w:rPr>
          <w:color w:val="000000" w:themeColor="text1"/>
          <w:sz w:val="28"/>
          <w:szCs w:val="28"/>
        </w:rPr>
      </w:pP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 xml:space="preserve">Жалобы на решения, принятые </w:t>
      </w:r>
      <w:r w:rsidR="00211243">
        <w:rPr>
          <w:color w:val="000000" w:themeColor="text1"/>
          <w:sz w:val="28"/>
          <w:szCs w:val="28"/>
          <w:lang w:eastAsia="en-US"/>
        </w:rPr>
        <w:t>Администрацией</w:t>
      </w:r>
      <w:r w:rsidRPr="00577408">
        <w:rPr>
          <w:color w:val="000000" w:themeColor="text1"/>
          <w:sz w:val="28"/>
          <w:szCs w:val="28"/>
          <w:lang w:eastAsia="en-US"/>
        </w:rPr>
        <w:t xml:space="preserve">, подаются главе </w:t>
      </w:r>
      <w:r w:rsidR="008B00B3">
        <w:rPr>
          <w:color w:val="FF0000"/>
          <w:sz w:val="28"/>
          <w:szCs w:val="28"/>
          <w:lang w:eastAsia="en-US"/>
        </w:rPr>
        <w:t>Шаумянского сельского поселения Туапсинского района</w:t>
      </w:r>
      <w:r w:rsidRPr="00577408">
        <w:rPr>
          <w:color w:val="000000" w:themeColor="text1"/>
          <w:sz w:val="28"/>
          <w:szCs w:val="28"/>
          <w:lang w:eastAsia="en-US"/>
        </w:rPr>
        <w:t xml:space="preserve">. </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 xml:space="preserve">Жалобы на действия (бездействие) должностных лиц, муниципальных служащих </w:t>
      </w:r>
      <w:r w:rsidR="00E37EC0">
        <w:rPr>
          <w:color w:val="000000" w:themeColor="text1"/>
          <w:sz w:val="28"/>
          <w:szCs w:val="28"/>
        </w:rPr>
        <w:t>Администрации</w:t>
      </w:r>
      <w:r w:rsidRPr="00577408">
        <w:rPr>
          <w:color w:val="000000" w:themeColor="text1"/>
          <w:sz w:val="28"/>
          <w:szCs w:val="28"/>
        </w:rPr>
        <w:t xml:space="preserve">, подается </w:t>
      </w:r>
      <w:r w:rsidR="00E37EC0">
        <w:rPr>
          <w:color w:val="000000" w:themeColor="text1"/>
          <w:sz w:val="28"/>
          <w:szCs w:val="28"/>
          <w:lang w:eastAsia="en-US"/>
        </w:rPr>
        <w:t xml:space="preserve">заместителю главы администрации </w:t>
      </w:r>
      <w:r w:rsidR="00E37EC0" w:rsidRPr="00E37EC0">
        <w:rPr>
          <w:color w:val="FF0000"/>
          <w:sz w:val="28"/>
          <w:szCs w:val="28"/>
          <w:lang w:eastAsia="en-US"/>
        </w:rPr>
        <w:t>Шаумянского сельского поселения Туапсинского района</w:t>
      </w:r>
      <w:r w:rsidRPr="00577408">
        <w:rPr>
          <w:color w:val="000000" w:themeColor="text1"/>
          <w:sz w:val="28"/>
          <w:szCs w:val="28"/>
          <w:lang w:eastAsia="en-US"/>
        </w:rPr>
        <w:t>.</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 xml:space="preserve">Жалобы на действия заместителя главы </w:t>
      </w:r>
      <w:r w:rsidR="008B00B3">
        <w:rPr>
          <w:color w:val="FF0000"/>
          <w:sz w:val="28"/>
          <w:szCs w:val="28"/>
          <w:lang w:eastAsia="en-US"/>
        </w:rPr>
        <w:t>администрации Шаумянского сельского поселения Туапсинского района</w:t>
      </w:r>
      <w:r w:rsidRPr="00577408">
        <w:rPr>
          <w:color w:val="000000" w:themeColor="text1"/>
          <w:sz w:val="28"/>
          <w:szCs w:val="28"/>
          <w:lang w:eastAsia="en-US"/>
        </w:rPr>
        <w:t xml:space="preserve">, подается главе </w:t>
      </w:r>
      <w:r w:rsidR="008B00B3">
        <w:rPr>
          <w:color w:val="FF0000"/>
          <w:sz w:val="28"/>
          <w:szCs w:val="28"/>
          <w:lang w:eastAsia="en-US"/>
        </w:rPr>
        <w:t>Шаумянского сельского поселения Туапсинского района</w:t>
      </w:r>
      <w:r w:rsidRPr="00577408">
        <w:rPr>
          <w:color w:val="000000" w:themeColor="text1"/>
          <w:sz w:val="28"/>
          <w:szCs w:val="28"/>
          <w:lang w:eastAsia="en-US"/>
        </w:rPr>
        <w:t>.</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p>
    <w:p w:rsidR="00F40AA2" w:rsidRPr="00577408" w:rsidRDefault="00C83DDE" w:rsidP="00C83D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5.4. </w:t>
      </w:r>
      <w:r w:rsidR="002503C9" w:rsidRPr="00577408">
        <w:rPr>
          <w:color w:val="000000" w:themeColor="text1"/>
          <w:sz w:val="28"/>
          <w:szCs w:val="28"/>
        </w:rPr>
        <w:t>ПОРЯДОК ПОДАЧИ И РАССМОТРЕНИЯ ЖАЛОБЫ</w:t>
      </w:r>
    </w:p>
    <w:p w:rsidR="00F40AA2" w:rsidRPr="00577408" w:rsidRDefault="00F40AA2" w:rsidP="00F40AA2">
      <w:pPr>
        <w:jc w:val="center"/>
        <w:rPr>
          <w:color w:val="000000" w:themeColor="text1"/>
          <w:sz w:val="28"/>
          <w:szCs w:val="28"/>
        </w:rPr>
      </w:pPr>
    </w:p>
    <w:p w:rsidR="00470361" w:rsidRPr="00577408" w:rsidRDefault="00F40AA2" w:rsidP="00470361">
      <w:pPr>
        <w:autoSpaceDE w:val="0"/>
        <w:autoSpaceDN w:val="0"/>
        <w:adjustRightInd w:val="0"/>
        <w:ind w:firstLine="709"/>
        <w:jc w:val="both"/>
        <w:outlineLvl w:val="2"/>
        <w:rPr>
          <w:color w:val="000000" w:themeColor="text1"/>
          <w:sz w:val="28"/>
          <w:szCs w:val="28"/>
          <w:lang w:eastAsia="en-US"/>
        </w:rPr>
      </w:pPr>
      <w:r w:rsidRPr="00577408">
        <w:rPr>
          <w:color w:val="000000" w:themeColor="text1"/>
          <w:sz w:val="28"/>
          <w:szCs w:val="28"/>
          <w:lang w:eastAsia="en-US"/>
        </w:rPr>
        <w:t xml:space="preserve">5.4.1. </w:t>
      </w:r>
      <w:r w:rsidR="00470361" w:rsidRPr="00577408">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577408" w:rsidRDefault="00470361" w:rsidP="00470361">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 xml:space="preserve">Жалоба подается в письменной форме на бумажном носителе, в электронной форме в </w:t>
      </w:r>
      <w:r w:rsidR="00E37EC0">
        <w:rPr>
          <w:color w:val="000000" w:themeColor="text1"/>
          <w:sz w:val="28"/>
          <w:szCs w:val="28"/>
          <w:lang w:eastAsia="en-US"/>
        </w:rPr>
        <w:t>Администрацию</w:t>
      </w:r>
      <w:r w:rsidRPr="00577408">
        <w:rPr>
          <w:color w:val="000000" w:themeColor="text1"/>
          <w:sz w:val="28"/>
          <w:szCs w:val="28"/>
          <w:lang w:eastAsia="en-US"/>
        </w:rPr>
        <w:t>.</w:t>
      </w:r>
    </w:p>
    <w:p w:rsidR="00470361" w:rsidRPr="00577408" w:rsidRDefault="00470361" w:rsidP="00470361">
      <w:pPr>
        <w:autoSpaceDE w:val="0"/>
        <w:autoSpaceDN w:val="0"/>
        <w:adjustRightInd w:val="0"/>
        <w:ind w:firstLine="709"/>
        <w:jc w:val="both"/>
        <w:outlineLvl w:val="0"/>
        <w:rPr>
          <w:color w:val="000000" w:themeColor="text1"/>
          <w:sz w:val="28"/>
          <w:szCs w:val="28"/>
          <w:lang w:eastAsia="en-US"/>
        </w:rPr>
      </w:pPr>
      <w:bookmarkStart w:id="11" w:name="P304"/>
      <w:bookmarkEnd w:id="11"/>
      <w:r w:rsidRPr="00577408">
        <w:rPr>
          <w:color w:val="000000" w:themeColor="text1"/>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8B00B3">
        <w:rPr>
          <w:color w:val="FF0000"/>
          <w:sz w:val="28"/>
          <w:szCs w:val="28"/>
        </w:rPr>
        <w:t>Шаумянского сельского поселения Туапсинского района</w:t>
      </w:r>
      <w:r w:rsidRPr="00577408">
        <w:rPr>
          <w:color w:val="000000" w:themeColor="text1"/>
          <w:sz w:val="28"/>
          <w:szCs w:val="28"/>
          <w:lang w:eastAsia="en-US"/>
        </w:rPr>
        <w:t xml:space="preserve">, официального сайта </w:t>
      </w:r>
      <w:r w:rsidR="00E37EC0">
        <w:rPr>
          <w:color w:val="000000" w:themeColor="text1"/>
          <w:sz w:val="28"/>
          <w:szCs w:val="28"/>
          <w:lang w:eastAsia="en-US"/>
        </w:rPr>
        <w:t>Администрации</w:t>
      </w:r>
      <w:r w:rsidRPr="00577408">
        <w:rPr>
          <w:color w:val="000000" w:themeColor="text1"/>
          <w:sz w:val="28"/>
          <w:szCs w:val="28"/>
          <w:lang w:eastAsia="en-US"/>
        </w:rPr>
        <w:t xml:space="preserve">, Портала, а также может быть принята </w:t>
      </w:r>
      <w:r w:rsidR="00AA19FB" w:rsidRPr="00577408">
        <w:rPr>
          <w:color w:val="000000" w:themeColor="text1"/>
          <w:sz w:val="28"/>
          <w:szCs w:val="28"/>
          <w:lang w:eastAsia="en-US"/>
        </w:rPr>
        <w:t xml:space="preserve">на </w:t>
      </w:r>
      <w:r w:rsidRPr="00577408">
        <w:rPr>
          <w:color w:val="000000" w:themeColor="text1"/>
          <w:sz w:val="28"/>
          <w:szCs w:val="28"/>
          <w:lang w:eastAsia="en-US"/>
        </w:rPr>
        <w:t>личном приеме заявителя.</w:t>
      </w:r>
    </w:p>
    <w:p w:rsidR="00F60D58" w:rsidRPr="00577408" w:rsidRDefault="00F60D58" w:rsidP="00F60D58">
      <w:pPr>
        <w:ind w:firstLine="708"/>
        <w:jc w:val="both"/>
        <w:rPr>
          <w:color w:val="000000" w:themeColor="text1"/>
          <w:sz w:val="28"/>
          <w:szCs w:val="28"/>
        </w:rPr>
      </w:pPr>
      <w:r w:rsidRPr="00577408">
        <w:rPr>
          <w:color w:val="000000" w:themeColor="text1"/>
          <w:sz w:val="28"/>
          <w:szCs w:val="28"/>
          <w:lang w:eastAsia="en-US"/>
        </w:rPr>
        <w:t xml:space="preserve">5.4.3. </w:t>
      </w:r>
      <w:r w:rsidRPr="00577408">
        <w:rPr>
          <w:color w:val="000000" w:themeColor="text1"/>
          <w:sz w:val="28"/>
          <w:szCs w:val="28"/>
        </w:rPr>
        <w:t xml:space="preserve">Заявителю обеспечивается возможность направления жалобы на решения, действия или бездействие </w:t>
      </w:r>
      <w:r w:rsidR="00E37EC0">
        <w:rPr>
          <w:color w:val="000000" w:themeColor="text1"/>
          <w:sz w:val="28"/>
          <w:szCs w:val="28"/>
        </w:rPr>
        <w:t>Администрации</w:t>
      </w:r>
      <w:r w:rsidRPr="00577408">
        <w:rPr>
          <w:color w:val="000000" w:themeColor="text1"/>
          <w:sz w:val="28"/>
          <w:szCs w:val="28"/>
        </w:rPr>
        <w:t xml:space="preserve">, должностного лица </w:t>
      </w:r>
      <w:r w:rsidR="00E37EC0">
        <w:rPr>
          <w:color w:val="000000" w:themeColor="text1"/>
          <w:sz w:val="28"/>
          <w:szCs w:val="28"/>
        </w:rPr>
        <w:t>Администрации</w:t>
      </w:r>
      <w:r w:rsidRPr="00577408">
        <w:rPr>
          <w:color w:val="000000" w:themeColor="text1"/>
          <w:sz w:val="28"/>
          <w:szCs w:val="28"/>
        </w:rPr>
        <w:t xml:space="preserve"> или муниципального служащего в соответствии со </w:t>
      </w:r>
      <w:hyperlink r:id="rId12" w:history="1">
        <w:r w:rsidRPr="00577408">
          <w:rPr>
            <w:color w:val="000000" w:themeColor="text1"/>
            <w:sz w:val="28"/>
            <w:szCs w:val="28"/>
          </w:rPr>
          <w:t>статьей 11.2</w:t>
        </w:r>
      </w:hyperlink>
      <w:r w:rsidRPr="00577408">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3" w:history="1">
        <w:r w:rsidRPr="00577408">
          <w:rPr>
            <w:color w:val="000000" w:themeColor="text1"/>
            <w:sz w:val="28"/>
            <w:szCs w:val="28"/>
          </w:rPr>
          <w:t>порядке</w:t>
        </w:r>
      </w:hyperlink>
      <w:r w:rsidRPr="00577408">
        <w:rPr>
          <w:color w:val="000000" w:themeColor="text1"/>
          <w:sz w:val="28"/>
          <w:szCs w:val="28"/>
        </w:rPr>
        <w:t xml:space="preserve">, установленном </w:t>
      </w:r>
      <w:hyperlink r:id="rId14" w:history="1">
        <w:r w:rsidRPr="00577408">
          <w:rPr>
            <w:color w:val="000000" w:themeColor="text1"/>
            <w:sz w:val="28"/>
            <w:szCs w:val="28"/>
          </w:rPr>
          <w:t>постановлением</w:t>
        </w:r>
      </w:hyperlink>
      <w:r w:rsidRPr="00577408">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5.4.4. Жалоба должна содержать:</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 xml:space="preserve">1) наименование </w:t>
      </w:r>
      <w:r w:rsidR="00E37EC0">
        <w:rPr>
          <w:color w:val="000000" w:themeColor="text1"/>
          <w:sz w:val="28"/>
          <w:szCs w:val="28"/>
          <w:lang w:eastAsia="en-US"/>
        </w:rPr>
        <w:t>Администрации</w:t>
      </w:r>
      <w:r w:rsidRPr="00577408">
        <w:rPr>
          <w:color w:val="000000" w:themeColor="text1"/>
          <w:sz w:val="28"/>
          <w:szCs w:val="28"/>
          <w:lang w:eastAsia="en-US"/>
        </w:rPr>
        <w:t xml:space="preserve">, должностного лица </w:t>
      </w:r>
      <w:r w:rsidR="00E37EC0">
        <w:rPr>
          <w:color w:val="000000" w:themeColor="text1"/>
          <w:sz w:val="28"/>
          <w:szCs w:val="28"/>
          <w:lang w:eastAsia="en-US"/>
        </w:rPr>
        <w:t>Администрации</w:t>
      </w:r>
      <w:r w:rsidRPr="00577408">
        <w:rPr>
          <w:color w:val="000000" w:themeColor="text1"/>
          <w:sz w:val="28"/>
          <w:szCs w:val="28"/>
          <w:lang w:eastAsia="en-US"/>
        </w:rPr>
        <w:t xml:space="preserve"> либо муниципального служащего, решения и действия (бездействие) которых обжалуются;</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 xml:space="preserve">3) сведения об обжалуемых решениях и действиях (бездействии) </w:t>
      </w:r>
      <w:r w:rsidR="00E37EC0">
        <w:rPr>
          <w:color w:val="000000" w:themeColor="text1"/>
          <w:sz w:val="28"/>
          <w:szCs w:val="28"/>
          <w:lang w:eastAsia="en-US"/>
        </w:rPr>
        <w:t>Администрации</w:t>
      </w:r>
      <w:r w:rsidRPr="00577408">
        <w:rPr>
          <w:color w:val="000000" w:themeColor="text1"/>
          <w:sz w:val="28"/>
          <w:szCs w:val="28"/>
          <w:lang w:eastAsia="en-US"/>
        </w:rPr>
        <w:t xml:space="preserve">, должностного лица </w:t>
      </w:r>
      <w:r w:rsidR="00E37EC0">
        <w:rPr>
          <w:color w:val="000000" w:themeColor="text1"/>
          <w:sz w:val="28"/>
          <w:szCs w:val="28"/>
          <w:lang w:eastAsia="en-US"/>
        </w:rPr>
        <w:t>Администрации</w:t>
      </w:r>
      <w:r w:rsidRPr="00577408">
        <w:rPr>
          <w:color w:val="000000" w:themeColor="text1"/>
          <w:sz w:val="28"/>
          <w:szCs w:val="28"/>
          <w:lang w:eastAsia="en-US"/>
        </w:rPr>
        <w:t xml:space="preserve"> либо муниципального служащего;</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lastRenderedPageBreak/>
        <w:t xml:space="preserve">4) доводы, на основании которых заявитель не согласен с решением и действием (бездействием) </w:t>
      </w:r>
      <w:r w:rsidR="00E37EC0">
        <w:rPr>
          <w:color w:val="000000" w:themeColor="text1"/>
          <w:sz w:val="28"/>
          <w:szCs w:val="28"/>
          <w:lang w:eastAsia="en-US"/>
        </w:rPr>
        <w:t>Администрации</w:t>
      </w:r>
      <w:r w:rsidRPr="00577408">
        <w:rPr>
          <w:color w:val="000000" w:themeColor="text1"/>
          <w:sz w:val="28"/>
          <w:szCs w:val="28"/>
          <w:lang w:eastAsia="en-US"/>
        </w:rPr>
        <w:t xml:space="preserve">, должностного лица </w:t>
      </w:r>
      <w:r w:rsidR="00E37EC0">
        <w:rPr>
          <w:color w:val="000000" w:themeColor="text1"/>
          <w:sz w:val="28"/>
          <w:szCs w:val="28"/>
          <w:lang w:eastAsia="en-US"/>
        </w:rPr>
        <w:t>Администрации</w:t>
      </w:r>
      <w:r w:rsidRPr="00577408">
        <w:rPr>
          <w:color w:val="000000" w:themeColor="text1"/>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F60D58" w:rsidRPr="00577408" w:rsidRDefault="00F60D58" w:rsidP="00F40AA2">
      <w:pPr>
        <w:autoSpaceDE w:val="0"/>
        <w:autoSpaceDN w:val="0"/>
        <w:adjustRightInd w:val="0"/>
        <w:jc w:val="center"/>
        <w:outlineLvl w:val="0"/>
        <w:rPr>
          <w:color w:val="000000" w:themeColor="text1"/>
          <w:sz w:val="28"/>
          <w:szCs w:val="28"/>
        </w:rPr>
      </w:pPr>
    </w:p>
    <w:p w:rsidR="00F40AA2" w:rsidRPr="00577408" w:rsidRDefault="00C83DDE" w:rsidP="00F40AA2">
      <w:pPr>
        <w:autoSpaceDE w:val="0"/>
        <w:autoSpaceDN w:val="0"/>
        <w:adjustRightInd w:val="0"/>
        <w:jc w:val="center"/>
        <w:outlineLvl w:val="0"/>
        <w:rPr>
          <w:rFonts w:eastAsia="Calibri"/>
          <w:color w:val="000000" w:themeColor="text1"/>
          <w:sz w:val="28"/>
          <w:szCs w:val="28"/>
          <w:lang w:eastAsia="en-US"/>
        </w:rPr>
      </w:pPr>
      <w:r w:rsidRPr="00577408">
        <w:rPr>
          <w:color w:val="000000" w:themeColor="text1"/>
          <w:sz w:val="28"/>
          <w:szCs w:val="28"/>
        </w:rPr>
        <w:t>Подраздел 5.5</w:t>
      </w:r>
      <w:r w:rsidR="002503C9" w:rsidRPr="00577408">
        <w:rPr>
          <w:color w:val="000000" w:themeColor="text1"/>
          <w:sz w:val="28"/>
          <w:szCs w:val="28"/>
        </w:rPr>
        <w:t xml:space="preserve">. </w:t>
      </w:r>
      <w:r w:rsidR="002503C9" w:rsidRPr="00577408">
        <w:rPr>
          <w:rFonts w:eastAsia="Calibri"/>
          <w:color w:val="000000" w:themeColor="text1"/>
          <w:sz w:val="28"/>
          <w:szCs w:val="28"/>
          <w:lang w:eastAsia="en-US"/>
        </w:rPr>
        <w:t>СРОКИ РАССМОТРЕНИЯ ЖАЛОБЫ</w:t>
      </w:r>
    </w:p>
    <w:p w:rsidR="00F40AA2" w:rsidRPr="00577408" w:rsidRDefault="00F40AA2" w:rsidP="00F40AA2">
      <w:pPr>
        <w:autoSpaceDE w:val="0"/>
        <w:autoSpaceDN w:val="0"/>
        <w:adjustRightInd w:val="0"/>
        <w:ind w:firstLine="851"/>
        <w:jc w:val="center"/>
        <w:outlineLvl w:val="0"/>
        <w:rPr>
          <w:rFonts w:eastAsia="Calibri"/>
          <w:color w:val="000000" w:themeColor="text1"/>
          <w:sz w:val="28"/>
          <w:szCs w:val="28"/>
          <w:lang w:eastAsia="en-US"/>
        </w:rPr>
      </w:pPr>
    </w:p>
    <w:p w:rsidR="00360C54" w:rsidRPr="00360C54" w:rsidRDefault="00360C54" w:rsidP="00360C54">
      <w:pPr>
        <w:ind w:firstLine="709"/>
        <w:jc w:val="both"/>
        <w:rPr>
          <w:color w:val="000000" w:themeColor="text1"/>
          <w:sz w:val="28"/>
          <w:szCs w:val="28"/>
        </w:rPr>
      </w:pPr>
      <w:r w:rsidRPr="00360C54">
        <w:rPr>
          <w:color w:val="000000" w:themeColor="text1"/>
          <w:sz w:val="28"/>
          <w:szCs w:val="28"/>
        </w:rPr>
        <w:t xml:space="preserve">Жалоба, поступившая в </w:t>
      </w:r>
      <w:r w:rsidR="00E37EC0">
        <w:rPr>
          <w:color w:val="000000" w:themeColor="text1"/>
          <w:sz w:val="28"/>
          <w:szCs w:val="28"/>
        </w:rPr>
        <w:t>Администрацию</w:t>
      </w:r>
      <w:r w:rsidRPr="00360C54">
        <w:rPr>
          <w:color w:val="000000" w:themeColor="text1"/>
          <w:sz w:val="28"/>
          <w:szCs w:val="28"/>
        </w:rPr>
        <w:t xml:space="preserve">, подлежит рассмотрению должностным лицом, наделенным полномочиями по рассмотрению жалоб, в течение </w:t>
      </w:r>
      <w:r w:rsidRPr="008B00B3">
        <w:rPr>
          <w:color w:val="FF0000"/>
          <w:sz w:val="28"/>
          <w:szCs w:val="28"/>
        </w:rPr>
        <w:t>пятнадцати рабочих дней</w:t>
      </w:r>
      <w:r w:rsidRPr="00360C54">
        <w:rPr>
          <w:color w:val="000000" w:themeColor="text1"/>
          <w:sz w:val="28"/>
          <w:szCs w:val="28"/>
        </w:rPr>
        <w:t xml:space="preserve"> со дня ее регистрации, а в случае обжалования отказа </w:t>
      </w:r>
      <w:r w:rsidR="00E37EC0">
        <w:rPr>
          <w:color w:val="000000" w:themeColor="text1"/>
          <w:sz w:val="28"/>
          <w:szCs w:val="28"/>
        </w:rPr>
        <w:t>Администрации</w:t>
      </w:r>
      <w:r w:rsidRPr="00360C54">
        <w:rPr>
          <w:color w:val="000000" w:themeColor="text1"/>
          <w:sz w:val="28"/>
          <w:szCs w:val="28"/>
        </w:rPr>
        <w:t xml:space="preserve">, должностного лица </w:t>
      </w:r>
      <w:r w:rsidR="00E37EC0">
        <w:rPr>
          <w:color w:val="000000" w:themeColor="text1"/>
          <w:sz w:val="28"/>
          <w:szCs w:val="28"/>
        </w:rPr>
        <w:t>Администрации</w:t>
      </w:r>
      <w:r w:rsidRPr="00360C54">
        <w:rPr>
          <w:color w:val="000000" w:themeColor="text1"/>
          <w:sz w:val="28"/>
          <w:szCs w:val="28"/>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w:t>
      </w:r>
      <w:r w:rsidRPr="008B00B3">
        <w:rPr>
          <w:color w:val="FF0000"/>
          <w:sz w:val="28"/>
          <w:szCs w:val="28"/>
        </w:rPr>
        <w:t xml:space="preserve">5 рабочих дней </w:t>
      </w:r>
      <w:r w:rsidRPr="00360C54">
        <w:rPr>
          <w:color w:val="000000" w:themeColor="text1"/>
          <w:sz w:val="28"/>
          <w:szCs w:val="28"/>
        </w:rPr>
        <w:t>со дня ее регистрации.</w:t>
      </w:r>
    </w:p>
    <w:p w:rsidR="00360C54" w:rsidRPr="00360C54" w:rsidRDefault="00360C54" w:rsidP="00360C54">
      <w:pPr>
        <w:ind w:firstLine="709"/>
        <w:jc w:val="both"/>
        <w:rPr>
          <w:color w:val="000000" w:themeColor="text1"/>
          <w:sz w:val="28"/>
          <w:szCs w:val="28"/>
        </w:rPr>
      </w:pPr>
      <w:r w:rsidRPr="00360C54">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E37EC0">
        <w:rPr>
          <w:color w:val="FF0000"/>
          <w:sz w:val="28"/>
          <w:szCs w:val="28"/>
        </w:rPr>
        <w:t>5</w:t>
      </w:r>
      <w:r w:rsidRPr="008B00B3">
        <w:rPr>
          <w:color w:val="FF0000"/>
          <w:sz w:val="28"/>
          <w:szCs w:val="28"/>
        </w:rPr>
        <w:t xml:space="preserve"> рабочих дней </w:t>
      </w:r>
      <w:r w:rsidRPr="00360C54">
        <w:rPr>
          <w:color w:val="000000" w:themeColor="text1"/>
          <w:sz w:val="28"/>
          <w:szCs w:val="28"/>
        </w:rPr>
        <w:t>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40AA2" w:rsidRDefault="00360C54" w:rsidP="00360C54">
      <w:pPr>
        <w:ind w:firstLine="709"/>
        <w:jc w:val="both"/>
        <w:rPr>
          <w:color w:val="000000" w:themeColor="text1"/>
          <w:sz w:val="28"/>
          <w:szCs w:val="28"/>
        </w:rPr>
      </w:pPr>
      <w:r w:rsidRPr="00360C54">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360C54" w:rsidRPr="00577408" w:rsidRDefault="00360C54" w:rsidP="00360C54">
      <w:pPr>
        <w:rPr>
          <w:color w:val="000000" w:themeColor="text1"/>
          <w:sz w:val="28"/>
          <w:szCs w:val="28"/>
        </w:rPr>
      </w:pPr>
    </w:p>
    <w:p w:rsidR="00F40AA2" w:rsidRPr="00577408" w:rsidRDefault="00C83DDE" w:rsidP="00360C54">
      <w:pPr>
        <w:autoSpaceDE w:val="0"/>
        <w:autoSpaceDN w:val="0"/>
        <w:adjustRightInd w:val="0"/>
        <w:jc w:val="center"/>
        <w:outlineLvl w:val="0"/>
        <w:rPr>
          <w:color w:val="000000" w:themeColor="text1"/>
          <w:sz w:val="28"/>
          <w:szCs w:val="28"/>
          <w:lang w:eastAsia="en-US"/>
        </w:rPr>
      </w:pPr>
      <w:r w:rsidRPr="00577408">
        <w:rPr>
          <w:color w:val="000000" w:themeColor="text1"/>
          <w:sz w:val="28"/>
          <w:szCs w:val="28"/>
        </w:rPr>
        <w:t>Подраздел 5.6</w:t>
      </w:r>
      <w:r w:rsidR="002503C9" w:rsidRPr="00577408">
        <w:rPr>
          <w:color w:val="000000" w:themeColor="text1"/>
          <w:sz w:val="28"/>
          <w:szCs w:val="28"/>
        </w:rPr>
        <w:t xml:space="preserve">. </w:t>
      </w:r>
      <w:r w:rsidR="002503C9" w:rsidRPr="00577408">
        <w:rPr>
          <w:color w:val="000000" w:themeColor="text1"/>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577408" w:rsidRDefault="00F40AA2" w:rsidP="00F40AA2">
      <w:pPr>
        <w:jc w:val="center"/>
        <w:rPr>
          <w:color w:val="000000" w:themeColor="text1"/>
          <w:sz w:val="28"/>
          <w:szCs w:val="28"/>
        </w:rPr>
      </w:pPr>
    </w:p>
    <w:p w:rsidR="00F60D58" w:rsidRPr="00577408" w:rsidRDefault="00F60D58" w:rsidP="00F60D58">
      <w:pPr>
        <w:ind w:firstLine="709"/>
        <w:jc w:val="both"/>
        <w:rPr>
          <w:color w:val="000000" w:themeColor="text1"/>
          <w:sz w:val="28"/>
          <w:szCs w:val="28"/>
        </w:rPr>
      </w:pPr>
      <w:r w:rsidRPr="00577408">
        <w:rPr>
          <w:color w:val="000000" w:themeColor="text1"/>
          <w:sz w:val="28"/>
          <w:szCs w:val="28"/>
        </w:rPr>
        <w:t>Основания для приостановления рассмотрения жалобы не предусмотрены.</w:t>
      </w:r>
    </w:p>
    <w:p w:rsidR="008616B5" w:rsidRPr="00577408" w:rsidRDefault="008616B5" w:rsidP="00F40AA2">
      <w:pPr>
        <w:ind w:firstLine="851"/>
        <w:jc w:val="both"/>
        <w:rPr>
          <w:color w:val="000000" w:themeColor="text1"/>
          <w:sz w:val="28"/>
          <w:szCs w:val="28"/>
        </w:rPr>
      </w:pPr>
    </w:p>
    <w:p w:rsidR="00F40AA2" w:rsidRPr="00577408" w:rsidRDefault="00C83DDE" w:rsidP="00360C54">
      <w:pPr>
        <w:autoSpaceDE w:val="0"/>
        <w:autoSpaceDN w:val="0"/>
        <w:adjustRightInd w:val="0"/>
        <w:jc w:val="center"/>
        <w:outlineLvl w:val="0"/>
        <w:rPr>
          <w:color w:val="000000" w:themeColor="text1"/>
          <w:sz w:val="28"/>
          <w:szCs w:val="28"/>
        </w:rPr>
      </w:pPr>
      <w:r w:rsidRPr="00577408">
        <w:rPr>
          <w:color w:val="000000" w:themeColor="text1"/>
          <w:sz w:val="28"/>
          <w:szCs w:val="28"/>
        </w:rPr>
        <w:t>Подраздел 5.7</w:t>
      </w:r>
      <w:r w:rsidR="002503C9" w:rsidRPr="00577408">
        <w:rPr>
          <w:color w:val="000000" w:themeColor="text1"/>
          <w:sz w:val="28"/>
          <w:szCs w:val="28"/>
        </w:rPr>
        <w:t xml:space="preserve">. </w:t>
      </w:r>
      <w:r w:rsidR="002503C9" w:rsidRPr="00577408">
        <w:rPr>
          <w:color w:val="000000" w:themeColor="text1"/>
          <w:sz w:val="28"/>
          <w:szCs w:val="28"/>
          <w:lang w:eastAsia="en-US"/>
        </w:rPr>
        <w:t>РЕЗУЛЬТАТ</w:t>
      </w:r>
      <w:r w:rsidR="002503C9" w:rsidRPr="00577408">
        <w:rPr>
          <w:color w:val="000000" w:themeColor="text1"/>
          <w:sz w:val="28"/>
          <w:szCs w:val="28"/>
        </w:rPr>
        <w:t xml:space="preserve"> РАССМОТРЕНИЯ ЖАЛОБЫ</w:t>
      </w:r>
    </w:p>
    <w:p w:rsidR="00F40AA2" w:rsidRPr="00577408" w:rsidRDefault="00F40AA2" w:rsidP="00F40AA2">
      <w:pPr>
        <w:jc w:val="center"/>
        <w:rPr>
          <w:color w:val="000000" w:themeColor="text1"/>
          <w:sz w:val="28"/>
          <w:szCs w:val="28"/>
        </w:rPr>
      </w:pP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 xml:space="preserve">5.7.1. По результатам рассмотрения жалобы </w:t>
      </w:r>
      <w:r w:rsidR="00E37EC0">
        <w:rPr>
          <w:sz w:val="28"/>
          <w:szCs w:val="28"/>
          <w:lang w:eastAsia="en-US"/>
        </w:rPr>
        <w:t>Администрация</w:t>
      </w:r>
      <w:r w:rsidRPr="00360C54">
        <w:rPr>
          <w:sz w:val="28"/>
          <w:szCs w:val="28"/>
          <w:lang w:eastAsia="en-US"/>
        </w:rPr>
        <w:t xml:space="preserve"> принимает одно из следующих решений:</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 xml:space="preserve">1) удовлетворяет жалобу, в том числе в форме отмены принятого решения, исправления допущенных </w:t>
      </w:r>
      <w:r w:rsidR="00E37EC0">
        <w:rPr>
          <w:sz w:val="28"/>
          <w:szCs w:val="28"/>
          <w:lang w:eastAsia="en-US"/>
        </w:rPr>
        <w:t>Администрацией</w:t>
      </w:r>
      <w:r w:rsidRPr="00360C54">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2) отказывает в удовлетворении жалобы.</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 xml:space="preserve">5.7.2. Не позднее дня, следующего за днем принятия решения, указанного </w:t>
      </w:r>
      <w:proofErr w:type="gramStart"/>
      <w:r w:rsidRPr="00360C54">
        <w:rPr>
          <w:sz w:val="28"/>
          <w:szCs w:val="28"/>
          <w:lang w:eastAsia="en-US"/>
        </w:rPr>
        <w:t>в под</w:t>
      </w:r>
      <w:proofErr w:type="gramEnd"/>
      <w:r w:rsidR="00CD32DD">
        <w:fldChar w:fldCharType="begin"/>
      </w:r>
      <w:r w:rsidR="00CD32DD">
        <w:instrText xml:space="preserve"> HYPERLINK \l "P316" </w:instrText>
      </w:r>
      <w:r w:rsidR="00CD32DD">
        <w:fldChar w:fldCharType="separate"/>
      </w:r>
      <w:r w:rsidRPr="00360C54">
        <w:rPr>
          <w:sz w:val="28"/>
          <w:szCs w:val="28"/>
          <w:lang w:eastAsia="en-US"/>
        </w:rPr>
        <w:t>пункте 5.7.1</w:t>
      </w:r>
      <w:r w:rsidR="00CD32DD">
        <w:rPr>
          <w:sz w:val="28"/>
          <w:szCs w:val="28"/>
          <w:lang w:eastAsia="en-US"/>
        </w:rPr>
        <w:fldChar w:fldCharType="end"/>
      </w:r>
      <w:r w:rsidRPr="00360C54">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lastRenderedPageBreak/>
        <w:t>5.7.3. Основанием для отказа в удовлетворении жалобы являются:</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0C54" w:rsidRPr="00360C54" w:rsidRDefault="00360C54" w:rsidP="00360C54">
      <w:pPr>
        <w:ind w:firstLine="709"/>
        <w:contextualSpacing/>
        <w:jc w:val="both"/>
        <w:rPr>
          <w:sz w:val="28"/>
          <w:szCs w:val="28"/>
        </w:rPr>
      </w:pPr>
      <w:r w:rsidRPr="00360C54">
        <w:rPr>
          <w:sz w:val="28"/>
          <w:szCs w:val="28"/>
        </w:rPr>
        <w:t>5.7.5. Жалоба остается без ответа в следующих случаях и порядке.</w:t>
      </w:r>
    </w:p>
    <w:p w:rsidR="00360C54" w:rsidRPr="00360C54" w:rsidRDefault="00360C54" w:rsidP="00360C54">
      <w:pPr>
        <w:ind w:firstLine="709"/>
        <w:contextualSpacing/>
        <w:jc w:val="both"/>
        <w:rPr>
          <w:sz w:val="28"/>
          <w:szCs w:val="28"/>
        </w:rPr>
      </w:pPr>
      <w:r w:rsidRPr="00360C54">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27E1D">
        <w:rPr>
          <w:sz w:val="28"/>
          <w:szCs w:val="28"/>
        </w:rPr>
        <w:t xml:space="preserve"> в срок </w:t>
      </w:r>
      <w:r w:rsidR="00127E1D" w:rsidRPr="008B00B3">
        <w:rPr>
          <w:color w:val="FF0000"/>
          <w:sz w:val="28"/>
          <w:szCs w:val="28"/>
        </w:rPr>
        <w:t xml:space="preserve">до 7 </w:t>
      </w:r>
      <w:r w:rsidR="008441C0">
        <w:rPr>
          <w:color w:val="FF0000"/>
          <w:sz w:val="28"/>
          <w:szCs w:val="28"/>
        </w:rPr>
        <w:t xml:space="preserve">рабочих </w:t>
      </w:r>
      <w:r w:rsidR="00127E1D" w:rsidRPr="008B00B3">
        <w:rPr>
          <w:color w:val="FF0000"/>
          <w:sz w:val="28"/>
          <w:szCs w:val="28"/>
        </w:rPr>
        <w:t>дней</w:t>
      </w:r>
      <w:r w:rsidRPr="00360C54">
        <w:rPr>
          <w:sz w:val="28"/>
          <w:szCs w:val="28"/>
        </w:rPr>
        <w:t>.</w:t>
      </w:r>
    </w:p>
    <w:p w:rsidR="00360C54" w:rsidRPr="00360C54" w:rsidRDefault="00360C54" w:rsidP="00360C54">
      <w:pPr>
        <w:ind w:firstLine="709"/>
        <w:contextualSpacing/>
        <w:jc w:val="both"/>
        <w:rPr>
          <w:sz w:val="28"/>
          <w:szCs w:val="28"/>
        </w:rPr>
      </w:pPr>
      <w:r w:rsidRPr="00360C54">
        <w:rPr>
          <w:sz w:val="28"/>
          <w:szCs w:val="28"/>
        </w:rPr>
        <w:t xml:space="preserve">5.7.5.2. Обращение, в котором обжалуется судебное решение, в течение </w:t>
      </w:r>
      <w:r w:rsidRPr="008B00B3">
        <w:rPr>
          <w:color w:val="FF0000"/>
          <w:sz w:val="28"/>
          <w:szCs w:val="28"/>
        </w:rPr>
        <w:t>семи</w:t>
      </w:r>
      <w:r w:rsidR="008441C0">
        <w:rPr>
          <w:color w:val="FF0000"/>
          <w:sz w:val="28"/>
          <w:szCs w:val="28"/>
        </w:rPr>
        <w:t xml:space="preserve"> рабочих </w:t>
      </w:r>
      <w:r w:rsidRPr="008B00B3">
        <w:rPr>
          <w:color w:val="FF0000"/>
          <w:sz w:val="28"/>
          <w:szCs w:val="28"/>
        </w:rPr>
        <w:t xml:space="preserve">дней </w:t>
      </w:r>
      <w:r w:rsidRPr="00360C54">
        <w:rPr>
          <w:sz w:val="28"/>
          <w:szCs w:val="28"/>
        </w:rPr>
        <w:t>со дня регистрации возвращается гражданину, направившему обращение, с разъяснением порядка обжалования данного судебного решения.</w:t>
      </w:r>
    </w:p>
    <w:p w:rsidR="00360C54" w:rsidRPr="00360C54" w:rsidRDefault="00360C54" w:rsidP="00360C54">
      <w:pPr>
        <w:ind w:firstLine="709"/>
        <w:contextualSpacing/>
        <w:jc w:val="both"/>
        <w:rPr>
          <w:sz w:val="28"/>
          <w:szCs w:val="28"/>
        </w:rPr>
      </w:pPr>
      <w:bookmarkStart w:id="12" w:name="sub_1103"/>
      <w:r w:rsidRPr="00360C54">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360C54" w:rsidRPr="00360C54" w:rsidRDefault="00360C54" w:rsidP="00360C54">
      <w:pPr>
        <w:ind w:firstLine="709"/>
        <w:contextualSpacing/>
        <w:jc w:val="both"/>
        <w:rPr>
          <w:sz w:val="28"/>
          <w:szCs w:val="28"/>
        </w:rPr>
      </w:pPr>
      <w:r w:rsidRPr="00360C54">
        <w:rPr>
          <w:sz w:val="28"/>
          <w:szCs w:val="28"/>
        </w:rPr>
        <w:t xml:space="preserve">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w:t>
      </w:r>
      <w:r w:rsidRPr="008B00B3">
        <w:rPr>
          <w:color w:val="FF0000"/>
          <w:sz w:val="28"/>
          <w:szCs w:val="28"/>
        </w:rPr>
        <w:t xml:space="preserve">в течение семи </w:t>
      </w:r>
      <w:r w:rsidR="008441C0">
        <w:rPr>
          <w:color w:val="FF0000"/>
          <w:sz w:val="28"/>
          <w:szCs w:val="28"/>
        </w:rPr>
        <w:t xml:space="preserve">рабочих </w:t>
      </w:r>
      <w:r w:rsidRPr="008B00B3">
        <w:rPr>
          <w:color w:val="FF0000"/>
          <w:sz w:val="28"/>
          <w:szCs w:val="28"/>
        </w:rPr>
        <w:t xml:space="preserve">дней </w:t>
      </w:r>
      <w:r w:rsidRPr="00360C54">
        <w:rPr>
          <w:sz w:val="28"/>
          <w:szCs w:val="28"/>
        </w:rPr>
        <w:t>со дня регистрации обращения сообщается гражданину, направившему обращение, если его фамилия и почтовый адрес поддаются прочтению.</w:t>
      </w:r>
    </w:p>
    <w:p w:rsidR="00360C54" w:rsidRPr="00360C54" w:rsidRDefault="00360C54" w:rsidP="00360C54">
      <w:pPr>
        <w:ind w:firstLine="709"/>
        <w:contextualSpacing/>
        <w:jc w:val="both"/>
        <w:rPr>
          <w:sz w:val="28"/>
          <w:szCs w:val="28"/>
        </w:rPr>
      </w:pPr>
      <w:r w:rsidRPr="00360C54">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60C54" w:rsidRPr="00360C54" w:rsidRDefault="00360C54" w:rsidP="00360C54">
      <w:pPr>
        <w:ind w:firstLine="709"/>
        <w:contextualSpacing/>
        <w:jc w:val="both"/>
        <w:rPr>
          <w:sz w:val="28"/>
          <w:szCs w:val="28"/>
        </w:rPr>
      </w:pPr>
      <w:bookmarkStart w:id="13" w:name="sub_1106"/>
      <w:r w:rsidRPr="00360C54">
        <w:rPr>
          <w:sz w:val="28"/>
          <w:szCs w:val="28"/>
        </w:rPr>
        <w:lastRenderedPageBreak/>
        <w:t xml:space="preserve">5.7.5.6. В случае, если ответ по существу поставленного в обращении вопроса не может быть дан без разглашения сведений, составляющих </w:t>
      </w:r>
      <w:hyperlink r:id="rId15" w:history="1">
        <w:r w:rsidRPr="00360C54">
          <w:rPr>
            <w:sz w:val="28"/>
            <w:szCs w:val="28"/>
          </w:rPr>
          <w:t>государственную</w:t>
        </w:r>
      </w:hyperlink>
      <w:r w:rsidRPr="00360C54">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60C54" w:rsidRPr="00360C54" w:rsidRDefault="00360C54" w:rsidP="00360C54">
      <w:pPr>
        <w:ind w:firstLine="709"/>
        <w:contextualSpacing/>
        <w:jc w:val="both"/>
        <w:rPr>
          <w:sz w:val="28"/>
          <w:szCs w:val="28"/>
        </w:rPr>
      </w:pPr>
      <w:bookmarkStart w:id="14" w:name="sub_1107"/>
      <w:bookmarkEnd w:id="13"/>
      <w:r w:rsidRPr="00360C54">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360C54" w:rsidRPr="00360C54" w:rsidRDefault="00360C54" w:rsidP="00360C54">
      <w:pPr>
        <w:autoSpaceDE w:val="0"/>
        <w:autoSpaceDN w:val="0"/>
        <w:adjustRightInd w:val="0"/>
        <w:ind w:firstLine="709"/>
        <w:jc w:val="both"/>
        <w:outlineLvl w:val="0"/>
        <w:rPr>
          <w:sz w:val="28"/>
          <w:szCs w:val="28"/>
          <w:lang w:eastAsia="en-US"/>
        </w:rPr>
      </w:pPr>
    </w:p>
    <w:p w:rsidR="00360C54" w:rsidRPr="00360C54" w:rsidRDefault="00360C54" w:rsidP="00360C54">
      <w:pPr>
        <w:autoSpaceDE w:val="0"/>
        <w:autoSpaceDN w:val="0"/>
        <w:adjustRightInd w:val="0"/>
        <w:ind w:firstLine="709"/>
        <w:jc w:val="center"/>
        <w:outlineLvl w:val="0"/>
        <w:rPr>
          <w:sz w:val="28"/>
          <w:szCs w:val="28"/>
        </w:rPr>
      </w:pPr>
      <w:r w:rsidRPr="00360C54">
        <w:rPr>
          <w:sz w:val="28"/>
          <w:szCs w:val="28"/>
        </w:rPr>
        <w:t xml:space="preserve">Подраздел 5.8. ПОРЯДОК ИНФОРМИРОВАНИЯ ЗАЯВИТЕЛЯ </w:t>
      </w:r>
      <w:r w:rsidRPr="00360C54">
        <w:rPr>
          <w:sz w:val="28"/>
          <w:szCs w:val="28"/>
        </w:rPr>
        <w:br/>
        <w:t>О РЕЗУЛЬТАТАХ РАССМОТРЕНИЯ ЖАЛОБЫ</w:t>
      </w:r>
    </w:p>
    <w:p w:rsidR="00360C54" w:rsidRPr="00360C54" w:rsidRDefault="00360C54" w:rsidP="00360C54">
      <w:pPr>
        <w:jc w:val="center"/>
        <w:rPr>
          <w:sz w:val="28"/>
          <w:szCs w:val="28"/>
        </w:rPr>
      </w:pPr>
    </w:p>
    <w:p w:rsidR="00F40AA2"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577408" w:rsidRDefault="00F40AA2" w:rsidP="00F40AA2">
      <w:pPr>
        <w:ind w:firstLine="851"/>
        <w:jc w:val="both"/>
        <w:rPr>
          <w:color w:val="000000" w:themeColor="text1"/>
          <w:sz w:val="28"/>
          <w:szCs w:val="28"/>
        </w:rPr>
      </w:pPr>
    </w:p>
    <w:p w:rsidR="00F40AA2" w:rsidRPr="00577408" w:rsidRDefault="00C83DDE" w:rsidP="00C83DDE">
      <w:pPr>
        <w:autoSpaceDE w:val="0"/>
        <w:autoSpaceDN w:val="0"/>
        <w:adjustRightInd w:val="0"/>
        <w:ind w:firstLine="709"/>
        <w:jc w:val="both"/>
        <w:outlineLvl w:val="0"/>
        <w:rPr>
          <w:color w:val="000000" w:themeColor="text1"/>
          <w:sz w:val="28"/>
          <w:szCs w:val="28"/>
        </w:rPr>
      </w:pPr>
      <w:r w:rsidRPr="00577408">
        <w:rPr>
          <w:color w:val="000000" w:themeColor="text1"/>
          <w:sz w:val="28"/>
          <w:szCs w:val="28"/>
        </w:rPr>
        <w:t>Подраздел 5.9</w:t>
      </w:r>
      <w:r w:rsidR="009B0DA7" w:rsidRPr="00577408">
        <w:rPr>
          <w:color w:val="000000" w:themeColor="text1"/>
          <w:sz w:val="28"/>
          <w:szCs w:val="28"/>
        </w:rPr>
        <w:t>. ПОРЯДОК ОБЖАЛОВАНИЯ РЕШЕНИЯ ПО ЖАЛОБЕ</w:t>
      </w:r>
    </w:p>
    <w:p w:rsidR="00F40AA2" w:rsidRPr="00577408" w:rsidRDefault="00F40AA2" w:rsidP="00F40AA2">
      <w:pPr>
        <w:jc w:val="both"/>
        <w:rPr>
          <w:color w:val="000000" w:themeColor="text1"/>
          <w:sz w:val="28"/>
          <w:szCs w:val="28"/>
        </w:rPr>
      </w:pPr>
    </w:p>
    <w:p w:rsidR="00F40AA2" w:rsidRPr="00577408" w:rsidRDefault="00A631DE" w:rsidP="0061214F">
      <w:pPr>
        <w:autoSpaceDE w:val="0"/>
        <w:autoSpaceDN w:val="0"/>
        <w:adjustRightInd w:val="0"/>
        <w:ind w:firstLine="709"/>
        <w:jc w:val="both"/>
        <w:outlineLvl w:val="0"/>
        <w:rPr>
          <w:rFonts w:eastAsia="Calibri"/>
          <w:color w:val="000000" w:themeColor="text1"/>
          <w:sz w:val="28"/>
          <w:szCs w:val="28"/>
          <w:lang w:eastAsia="en-US"/>
        </w:rPr>
      </w:pPr>
      <w:r w:rsidRPr="00577408">
        <w:rPr>
          <w:color w:val="000000" w:themeColor="text1"/>
          <w:sz w:val="28"/>
          <w:szCs w:val="28"/>
        </w:rPr>
        <w:t xml:space="preserve">5.9. </w:t>
      </w:r>
      <w:r w:rsidR="00F40AA2" w:rsidRPr="00577408">
        <w:rPr>
          <w:color w:val="000000" w:themeColor="text1"/>
          <w:sz w:val="28"/>
          <w:szCs w:val="28"/>
        </w:rPr>
        <w:t xml:space="preserve">Заявители вправе обжаловать решения, принятые в ходе предоставления </w:t>
      </w:r>
      <w:r w:rsidR="00E27DDE" w:rsidRPr="00577408">
        <w:rPr>
          <w:color w:val="000000" w:themeColor="text1"/>
          <w:sz w:val="28"/>
          <w:szCs w:val="28"/>
        </w:rPr>
        <w:t>муниципальной</w:t>
      </w:r>
      <w:r w:rsidR="00F40AA2" w:rsidRPr="00577408">
        <w:rPr>
          <w:color w:val="000000" w:themeColor="text1"/>
          <w:sz w:val="28"/>
          <w:szCs w:val="28"/>
        </w:rPr>
        <w:t xml:space="preserve"> услуги, действия или бездействие должностных лиц </w:t>
      </w:r>
      <w:r w:rsidR="00E37EC0">
        <w:rPr>
          <w:color w:val="000000" w:themeColor="text1"/>
          <w:sz w:val="28"/>
          <w:szCs w:val="28"/>
        </w:rPr>
        <w:t>Администрации</w:t>
      </w:r>
      <w:r w:rsidR="00AA19FB" w:rsidRPr="00577408">
        <w:rPr>
          <w:color w:val="000000" w:themeColor="text1"/>
          <w:sz w:val="28"/>
          <w:szCs w:val="28"/>
        </w:rPr>
        <w:t xml:space="preserve"> </w:t>
      </w:r>
      <w:r w:rsidR="00F40AA2" w:rsidRPr="00577408">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577408" w:rsidRDefault="008B2319" w:rsidP="00F40AA2">
      <w:pPr>
        <w:jc w:val="center"/>
        <w:rPr>
          <w:color w:val="000000" w:themeColor="text1"/>
          <w:sz w:val="28"/>
          <w:szCs w:val="28"/>
        </w:rPr>
      </w:pPr>
    </w:p>
    <w:p w:rsidR="00F40AA2" w:rsidRPr="00577408" w:rsidRDefault="00C83DDE" w:rsidP="00D3776B">
      <w:pPr>
        <w:autoSpaceDE w:val="0"/>
        <w:autoSpaceDN w:val="0"/>
        <w:adjustRightInd w:val="0"/>
        <w:ind w:firstLine="709"/>
        <w:jc w:val="center"/>
        <w:outlineLvl w:val="0"/>
        <w:rPr>
          <w:color w:val="000000" w:themeColor="text1"/>
          <w:sz w:val="28"/>
          <w:szCs w:val="28"/>
        </w:rPr>
      </w:pPr>
      <w:r w:rsidRPr="00577408">
        <w:rPr>
          <w:color w:val="000000" w:themeColor="text1"/>
          <w:sz w:val="28"/>
          <w:szCs w:val="28"/>
        </w:rPr>
        <w:t>Подраздел 5.10</w:t>
      </w:r>
      <w:r w:rsidR="009B0DA7" w:rsidRPr="00577408">
        <w:rPr>
          <w:color w:val="000000" w:themeColor="text1"/>
          <w:sz w:val="28"/>
          <w:szCs w:val="28"/>
        </w:rPr>
        <w:t>. ПРАВО ЗАЯВИТЕЛЯ НА ПОЛУЧЕНИЕ ИНФОРМАЦИИ И ДОКУМЕНТОВ,</w:t>
      </w:r>
      <w:r w:rsidR="003E7D26" w:rsidRPr="00577408">
        <w:rPr>
          <w:color w:val="000000" w:themeColor="text1"/>
          <w:sz w:val="28"/>
          <w:szCs w:val="28"/>
        </w:rPr>
        <w:t xml:space="preserve"> </w:t>
      </w:r>
      <w:r w:rsidR="009B0DA7" w:rsidRPr="00577408">
        <w:rPr>
          <w:color w:val="000000" w:themeColor="text1"/>
          <w:sz w:val="28"/>
          <w:szCs w:val="28"/>
        </w:rPr>
        <w:t xml:space="preserve">НЕОБХОДИМЫХ ДЛЯ ОБОСНОВАНИЯ </w:t>
      </w:r>
      <w:r w:rsidR="00D3776B" w:rsidRPr="00577408">
        <w:rPr>
          <w:color w:val="000000" w:themeColor="text1"/>
          <w:sz w:val="28"/>
          <w:szCs w:val="28"/>
        </w:rPr>
        <w:br/>
      </w:r>
      <w:r w:rsidR="009B0DA7" w:rsidRPr="00577408">
        <w:rPr>
          <w:color w:val="000000" w:themeColor="text1"/>
          <w:sz w:val="28"/>
          <w:szCs w:val="28"/>
        </w:rPr>
        <w:t>И РАССМОТРЕНИЯ ЖАЛОБЫ</w:t>
      </w:r>
    </w:p>
    <w:p w:rsidR="00F40AA2" w:rsidRPr="00577408" w:rsidRDefault="00F40AA2" w:rsidP="00F40AA2">
      <w:pPr>
        <w:jc w:val="center"/>
        <w:rPr>
          <w:color w:val="000000" w:themeColor="text1"/>
          <w:sz w:val="28"/>
          <w:szCs w:val="28"/>
        </w:rPr>
      </w:pPr>
    </w:p>
    <w:p w:rsidR="00882FE2" w:rsidRPr="00577408" w:rsidRDefault="00882FE2" w:rsidP="00882FE2">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577408" w:rsidRDefault="00882FE2" w:rsidP="00882FE2">
      <w:pPr>
        <w:autoSpaceDE w:val="0"/>
        <w:autoSpaceDN w:val="0"/>
        <w:adjustRightInd w:val="0"/>
        <w:ind w:firstLine="709"/>
        <w:jc w:val="both"/>
        <w:outlineLvl w:val="0"/>
        <w:rPr>
          <w:color w:val="000000" w:themeColor="text1"/>
          <w:sz w:val="28"/>
          <w:szCs w:val="28"/>
          <w:lang w:eastAsia="en-US"/>
        </w:rPr>
      </w:pPr>
      <w:bookmarkStart w:id="15" w:name="P316"/>
      <w:bookmarkEnd w:id="15"/>
    </w:p>
    <w:p w:rsidR="00F40AA2" w:rsidRPr="00577408" w:rsidRDefault="00C83DDE" w:rsidP="00D3776B">
      <w:pPr>
        <w:autoSpaceDE w:val="0"/>
        <w:autoSpaceDN w:val="0"/>
        <w:adjustRightInd w:val="0"/>
        <w:ind w:firstLine="709"/>
        <w:jc w:val="center"/>
        <w:outlineLvl w:val="0"/>
        <w:rPr>
          <w:color w:val="000000" w:themeColor="text1"/>
          <w:sz w:val="28"/>
          <w:szCs w:val="28"/>
        </w:rPr>
      </w:pPr>
      <w:r w:rsidRPr="00577408">
        <w:rPr>
          <w:color w:val="000000" w:themeColor="text1"/>
          <w:sz w:val="28"/>
          <w:szCs w:val="28"/>
        </w:rPr>
        <w:t xml:space="preserve">Подраздел 5.11. </w:t>
      </w:r>
      <w:r w:rsidR="009B0DA7" w:rsidRPr="00577408">
        <w:rPr>
          <w:color w:val="000000" w:themeColor="text1"/>
          <w:sz w:val="28"/>
          <w:szCs w:val="28"/>
        </w:rPr>
        <w:t xml:space="preserve">СПОСОБЫ ИНФОРМИРОВАНИЯ ЗАЯВИТЕЛЕЙ </w:t>
      </w:r>
      <w:r w:rsidR="00D3776B" w:rsidRPr="00577408">
        <w:rPr>
          <w:color w:val="000000" w:themeColor="text1"/>
          <w:sz w:val="28"/>
          <w:szCs w:val="28"/>
        </w:rPr>
        <w:br/>
      </w:r>
      <w:r w:rsidR="009B0DA7" w:rsidRPr="00577408">
        <w:rPr>
          <w:color w:val="000000" w:themeColor="text1"/>
          <w:sz w:val="28"/>
          <w:szCs w:val="28"/>
        </w:rPr>
        <w:t>О ПОРЯДКЕ ПОДАЧИ И РАССМОТРЕНИЯ ЖАЛОБЫ</w:t>
      </w:r>
    </w:p>
    <w:p w:rsidR="00F40AA2" w:rsidRPr="00577408" w:rsidRDefault="00F40AA2" w:rsidP="00F40AA2">
      <w:pPr>
        <w:jc w:val="center"/>
        <w:rPr>
          <w:color w:val="000000" w:themeColor="text1"/>
          <w:sz w:val="28"/>
          <w:szCs w:val="28"/>
        </w:rPr>
      </w:pPr>
    </w:p>
    <w:p w:rsidR="00F40AA2" w:rsidRPr="00577408" w:rsidRDefault="00F40AA2" w:rsidP="0074516D">
      <w:pPr>
        <w:autoSpaceDE w:val="0"/>
        <w:autoSpaceDN w:val="0"/>
        <w:adjustRightInd w:val="0"/>
        <w:ind w:firstLine="709"/>
        <w:jc w:val="both"/>
        <w:rPr>
          <w:color w:val="000000" w:themeColor="text1"/>
          <w:spacing w:val="-4"/>
          <w:sz w:val="28"/>
          <w:szCs w:val="28"/>
        </w:rPr>
      </w:pPr>
      <w:r w:rsidRPr="00577408">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577408">
        <w:rPr>
          <w:color w:val="000000" w:themeColor="text1"/>
          <w:spacing w:val="-4"/>
          <w:sz w:val="28"/>
          <w:szCs w:val="28"/>
        </w:rPr>
        <w:t xml:space="preserve">муниципальной </w:t>
      </w:r>
      <w:r w:rsidRPr="00577408">
        <w:rPr>
          <w:color w:val="000000" w:themeColor="text1"/>
          <w:spacing w:val="-4"/>
          <w:sz w:val="28"/>
          <w:szCs w:val="28"/>
        </w:rPr>
        <w:t xml:space="preserve">услуги, на официальном сайте </w:t>
      </w:r>
      <w:r w:rsidR="00E37EC0">
        <w:rPr>
          <w:color w:val="000000" w:themeColor="text1"/>
          <w:sz w:val="28"/>
          <w:szCs w:val="28"/>
          <w:lang w:eastAsia="en-US"/>
        </w:rPr>
        <w:t>Администрации</w:t>
      </w:r>
      <w:r w:rsidRPr="00577408">
        <w:rPr>
          <w:color w:val="000000" w:themeColor="text1"/>
          <w:spacing w:val="-4"/>
          <w:sz w:val="28"/>
          <w:szCs w:val="28"/>
        </w:rPr>
        <w:t xml:space="preserve">, </w:t>
      </w:r>
      <w:r w:rsidR="00D3776B" w:rsidRPr="00577408">
        <w:rPr>
          <w:color w:val="000000" w:themeColor="text1"/>
          <w:spacing w:val="-4"/>
          <w:sz w:val="28"/>
          <w:szCs w:val="28"/>
        </w:rPr>
        <w:t>н</w:t>
      </w:r>
      <w:r w:rsidR="00D3776B" w:rsidRPr="00577408">
        <w:rPr>
          <w:color w:val="000000" w:themeColor="text1"/>
          <w:sz w:val="28"/>
          <w:szCs w:val="28"/>
        </w:rPr>
        <w:t>а едином портале государственных и муниципальных услуг</w:t>
      </w:r>
      <w:r w:rsidRPr="00577408">
        <w:rPr>
          <w:color w:val="000000" w:themeColor="text1"/>
          <w:spacing w:val="-4"/>
          <w:sz w:val="28"/>
          <w:szCs w:val="28"/>
        </w:rPr>
        <w:t>.</w:t>
      </w:r>
    </w:p>
    <w:p w:rsidR="00F02E9E" w:rsidRDefault="00F02E9E" w:rsidP="00B62F06">
      <w:pPr>
        <w:rPr>
          <w:color w:val="000000" w:themeColor="text1"/>
          <w:sz w:val="28"/>
          <w:szCs w:val="28"/>
        </w:rPr>
      </w:pPr>
    </w:p>
    <w:p w:rsidR="008B00B3" w:rsidRDefault="008B00B3" w:rsidP="00B62F06">
      <w:pPr>
        <w:rPr>
          <w:color w:val="000000" w:themeColor="text1"/>
          <w:sz w:val="28"/>
          <w:szCs w:val="28"/>
        </w:rPr>
      </w:pPr>
    </w:p>
    <w:p w:rsidR="008B00B3" w:rsidRPr="00577408" w:rsidRDefault="008B00B3" w:rsidP="00B62F06">
      <w:pPr>
        <w:rPr>
          <w:color w:val="000000" w:themeColor="text1"/>
          <w:sz w:val="28"/>
          <w:szCs w:val="28"/>
        </w:rPr>
      </w:pPr>
    </w:p>
    <w:p w:rsidR="00686853" w:rsidRDefault="008B00B3" w:rsidP="0061214F">
      <w:pPr>
        <w:rPr>
          <w:color w:val="000000" w:themeColor="text1"/>
          <w:sz w:val="28"/>
          <w:szCs w:val="28"/>
        </w:rPr>
      </w:pPr>
      <w:r>
        <w:rPr>
          <w:color w:val="000000" w:themeColor="text1"/>
          <w:sz w:val="28"/>
          <w:szCs w:val="28"/>
        </w:rPr>
        <w:t>Заместитель главы</w:t>
      </w:r>
    </w:p>
    <w:p w:rsidR="008B00B3" w:rsidRDefault="008B00B3" w:rsidP="0061214F">
      <w:pPr>
        <w:rPr>
          <w:color w:val="000000" w:themeColor="text1"/>
          <w:sz w:val="28"/>
          <w:szCs w:val="28"/>
        </w:rPr>
      </w:pPr>
      <w:r>
        <w:rPr>
          <w:color w:val="000000" w:themeColor="text1"/>
          <w:sz w:val="28"/>
          <w:szCs w:val="28"/>
        </w:rPr>
        <w:lastRenderedPageBreak/>
        <w:t>администрации</w:t>
      </w:r>
    </w:p>
    <w:p w:rsidR="008B00B3" w:rsidRDefault="008B00B3" w:rsidP="0061214F">
      <w:pPr>
        <w:rPr>
          <w:color w:val="000000" w:themeColor="text1"/>
          <w:sz w:val="28"/>
          <w:szCs w:val="28"/>
        </w:rPr>
      </w:pPr>
      <w:r>
        <w:rPr>
          <w:color w:val="000000" w:themeColor="text1"/>
          <w:sz w:val="28"/>
          <w:szCs w:val="28"/>
        </w:rPr>
        <w:t>Шаумянского сельского поселения</w:t>
      </w:r>
    </w:p>
    <w:p w:rsidR="008B00B3" w:rsidRPr="00577408" w:rsidRDefault="008B00B3" w:rsidP="0061214F">
      <w:pPr>
        <w:rPr>
          <w:color w:val="000000" w:themeColor="text1"/>
          <w:sz w:val="28"/>
          <w:szCs w:val="28"/>
          <w:lang w:eastAsia="en-US"/>
        </w:rPr>
      </w:pPr>
      <w:r>
        <w:rPr>
          <w:color w:val="000000" w:themeColor="text1"/>
          <w:sz w:val="28"/>
          <w:szCs w:val="28"/>
        </w:rPr>
        <w:t>Туапсинского района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w:t>
      </w:r>
      <w:proofErr w:type="spellStart"/>
      <w:r>
        <w:rPr>
          <w:color w:val="000000" w:themeColor="text1"/>
          <w:sz w:val="28"/>
          <w:szCs w:val="28"/>
        </w:rPr>
        <w:t>М.В.Мирджанов</w:t>
      </w:r>
      <w:proofErr w:type="spellEnd"/>
    </w:p>
    <w:p w:rsidR="00470361" w:rsidRPr="00577408" w:rsidRDefault="00470361" w:rsidP="00AB5F7B">
      <w:pPr>
        <w:autoSpaceDE w:val="0"/>
        <w:autoSpaceDN w:val="0"/>
        <w:adjustRightInd w:val="0"/>
        <w:ind w:firstLine="709"/>
        <w:jc w:val="both"/>
        <w:outlineLvl w:val="0"/>
        <w:rPr>
          <w:color w:val="000000" w:themeColor="text1"/>
          <w:sz w:val="28"/>
          <w:szCs w:val="28"/>
          <w:lang w:eastAsia="en-US"/>
        </w:rPr>
      </w:pPr>
    </w:p>
    <w:p w:rsidR="00903EE6" w:rsidRPr="00577408" w:rsidRDefault="00903EE6" w:rsidP="00AB5F7B">
      <w:pPr>
        <w:autoSpaceDE w:val="0"/>
        <w:autoSpaceDN w:val="0"/>
        <w:adjustRightInd w:val="0"/>
        <w:ind w:firstLine="709"/>
        <w:jc w:val="both"/>
        <w:outlineLvl w:val="0"/>
        <w:rPr>
          <w:color w:val="000000" w:themeColor="text1"/>
          <w:sz w:val="28"/>
          <w:szCs w:val="28"/>
          <w:lang w:eastAsia="en-US"/>
        </w:rPr>
        <w:sectPr w:rsidR="00903EE6" w:rsidRPr="00577408" w:rsidSect="004A2711">
          <w:headerReference w:type="even" r:id="rId16"/>
          <w:headerReference w:type="default" r:id="rId17"/>
          <w:footerReference w:type="even" r:id="rId18"/>
          <w:footerReference w:type="default" r:id="rId19"/>
          <w:pgSz w:w="11906" w:h="16838"/>
          <w:pgMar w:top="1134" w:right="567" w:bottom="1134"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903EE6" w:rsidRPr="00577408" w:rsidTr="00903EE6">
        <w:tc>
          <w:tcPr>
            <w:tcW w:w="5070" w:type="dxa"/>
            <w:shd w:val="clear" w:color="auto" w:fill="auto"/>
          </w:tcPr>
          <w:p w:rsidR="00903EE6" w:rsidRPr="00577408" w:rsidRDefault="00903EE6" w:rsidP="00903EE6">
            <w:pPr>
              <w:ind w:firstLine="720"/>
              <w:rPr>
                <w:color w:val="000000" w:themeColor="text1"/>
                <w:sz w:val="28"/>
                <w:szCs w:val="20"/>
              </w:rPr>
            </w:pPr>
          </w:p>
        </w:tc>
        <w:tc>
          <w:tcPr>
            <w:tcW w:w="5103" w:type="dxa"/>
            <w:shd w:val="clear" w:color="auto" w:fill="auto"/>
          </w:tcPr>
          <w:p w:rsidR="00903EE6" w:rsidRPr="00577408" w:rsidRDefault="00903EE6" w:rsidP="00903EE6">
            <w:pPr>
              <w:ind w:right="612"/>
              <w:jc w:val="center"/>
              <w:rPr>
                <w:bCs/>
                <w:color w:val="000000" w:themeColor="text1"/>
                <w:sz w:val="28"/>
                <w:szCs w:val="28"/>
              </w:rPr>
            </w:pPr>
            <w:r w:rsidRPr="00577408">
              <w:rPr>
                <w:bCs/>
                <w:color w:val="000000" w:themeColor="text1"/>
                <w:sz w:val="28"/>
                <w:szCs w:val="28"/>
              </w:rPr>
              <w:t xml:space="preserve">            ПРИЛОЖЕНИЕ № 1</w:t>
            </w:r>
          </w:p>
          <w:p w:rsidR="008B00B3" w:rsidRDefault="00903EE6" w:rsidP="00903EE6">
            <w:pPr>
              <w:jc w:val="center"/>
              <w:rPr>
                <w:bCs/>
                <w:color w:val="FF0000"/>
                <w:sz w:val="28"/>
                <w:szCs w:val="28"/>
              </w:rPr>
            </w:pPr>
            <w:r w:rsidRPr="00577408">
              <w:rPr>
                <w:bCs/>
                <w:color w:val="000000" w:themeColor="text1"/>
                <w:sz w:val="28"/>
                <w:szCs w:val="28"/>
              </w:rPr>
              <w:t xml:space="preserve">к административному регламенту предоставления администрацией </w:t>
            </w:r>
            <w:r w:rsidR="008B00B3">
              <w:rPr>
                <w:bCs/>
                <w:color w:val="FF0000"/>
                <w:sz w:val="28"/>
                <w:szCs w:val="28"/>
              </w:rPr>
              <w:t xml:space="preserve">Шаумянского сельского поселения </w:t>
            </w:r>
          </w:p>
          <w:p w:rsidR="00845D50" w:rsidRPr="00577408" w:rsidRDefault="008B00B3" w:rsidP="00903EE6">
            <w:pPr>
              <w:jc w:val="center"/>
              <w:rPr>
                <w:color w:val="000000" w:themeColor="text1"/>
                <w:sz w:val="28"/>
                <w:szCs w:val="28"/>
              </w:rPr>
            </w:pPr>
            <w:r>
              <w:rPr>
                <w:bCs/>
                <w:color w:val="FF0000"/>
                <w:sz w:val="28"/>
                <w:szCs w:val="28"/>
              </w:rPr>
              <w:t>Туапсинского района</w:t>
            </w:r>
            <w:r w:rsidR="00903EE6" w:rsidRPr="00577408">
              <w:rPr>
                <w:bCs/>
                <w:color w:val="000000" w:themeColor="text1"/>
                <w:sz w:val="28"/>
                <w:szCs w:val="28"/>
              </w:rPr>
              <w:t xml:space="preserve"> муниципальной услуги</w:t>
            </w:r>
            <w:r w:rsidR="00903EE6" w:rsidRPr="00577408">
              <w:rPr>
                <w:color w:val="000000" w:themeColor="text1"/>
                <w:sz w:val="28"/>
                <w:szCs w:val="28"/>
              </w:rPr>
              <w:t xml:space="preserve"> «Выдача порубочного билета </w:t>
            </w:r>
          </w:p>
          <w:p w:rsidR="00845D50" w:rsidRPr="00577408" w:rsidRDefault="00903EE6" w:rsidP="00903EE6">
            <w:pPr>
              <w:jc w:val="center"/>
              <w:rPr>
                <w:color w:val="000000" w:themeColor="text1"/>
                <w:sz w:val="28"/>
                <w:szCs w:val="28"/>
              </w:rPr>
            </w:pPr>
            <w:r w:rsidRPr="00577408">
              <w:rPr>
                <w:color w:val="000000" w:themeColor="text1"/>
                <w:sz w:val="28"/>
                <w:szCs w:val="28"/>
              </w:rPr>
              <w:t xml:space="preserve">на территории муниципального </w:t>
            </w:r>
          </w:p>
          <w:p w:rsidR="00903EE6" w:rsidRPr="00577408" w:rsidRDefault="00903EE6" w:rsidP="00903EE6">
            <w:pPr>
              <w:jc w:val="center"/>
              <w:rPr>
                <w:color w:val="000000" w:themeColor="text1"/>
                <w:sz w:val="28"/>
                <w:szCs w:val="20"/>
              </w:rPr>
            </w:pPr>
            <w:r w:rsidRPr="00577408">
              <w:rPr>
                <w:color w:val="000000" w:themeColor="text1"/>
                <w:sz w:val="28"/>
                <w:szCs w:val="28"/>
              </w:rPr>
              <w:t>образования»</w:t>
            </w:r>
          </w:p>
        </w:tc>
      </w:tr>
    </w:tbl>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b/>
          <w:color w:val="000000" w:themeColor="text1"/>
        </w:rPr>
      </w:pPr>
      <w:r w:rsidRPr="00577408">
        <w:rPr>
          <w:b/>
          <w:color w:val="000000" w:themeColor="text1"/>
        </w:rPr>
        <w:t>ФОРМА ЗАЯВЛЕНИЯ</w:t>
      </w:r>
    </w:p>
    <w:p w:rsidR="00903EE6" w:rsidRPr="00577408" w:rsidRDefault="00903EE6" w:rsidP="00903EE6">
      <w:pPr>
        <w:ind w:firstLine="720"/>
        <w:jc w:val="center"/>
        <w:rPr>
          <w:color w:val="000000" w:themeColor="text1"/>
        </w:rPr>
      </w:pPr>
    </w:p>
    <w:p w:rsidR="00903EE6" w:rsidRPr="00577408" w:rsidRDefault="00903EE6" w:rsidP="00903EE6">
      <w:pPr>
        <w:ind w:left="5387"/>
        <w:rPr>
          <w:color w:val="000000" w:themeColor="text1"/>
          <w:sz w:val="26"/>
          <w:szCs w:val="26"/>
        </w:rPr>
      </w:pPr>
      <w:r w:rsidRPr="00577408">
        <w:rPr>
          <w:color w:val="000000" w:themeColor="text1"/>
          <w:sz w:val="26"/>
          <w:szCs w:val="26"/>
        </w:rPr>
        <w:t>Главе муниципального образования______________________</w:t>
      </w:r>
    </w:p>
    <w:p w:rsidR="00903EE6" w:rsidRPr="00577408" w:rsidRDefault="00903EE6" w:rsidP="00903EE6">
      <w:pPr>
        <w:ind w:firstLine="5387"/>
        <w:rPr>
          <w:color w:val="000000" w:themeColor="text1"/>
          <w:sz w:val="26"/>
          <w:szCs w:val="26"/>
        </w:rPr>
      </w:pPr>
    </w:p>
    <w:p w:rsidR="00903EE6" w:rsidRPr="00577408" w:rsidRDefault="00903EE6" w:rsidP="00903EE6">
      <w:pPr>
        <w:jc w:val="center"/>
        <w:rPr>
          <w:b/>
          <w:color w:val="000000" w:themeColor="text1"/>
          <w:sz w:val="26"/>
          <w:szCs w:val="26"/>
        </w:rPr>
      </w:pPr>
      <w:r w:rsidRPr="00577408">
        <w:rPr>
          <w:b/>
          <w:color w:val="000000" w:themeColor="text1"/>
          <w:sz w:val="26"/>
          <w:szCs w:val="26"/>
        </w:rPr>
        <w:t>Заявление</w:t>
      </w:r>
      <w:r w:rsidRPr="00577408">
        <w:rPr>
          <w:b/>
          <w:color w:val="000000" w:themeColor="text1"/>
          <w:sz w:val="26"/>
          <w:szCs w:val="26"/>
        </w:rPr>
        <w:br/>
        <w:t>о выдаче порубочного билета</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proofErr w:type="gramStart"/>
      <w:r w:rsidRPr="00577408">
        <w:rPr>
          <w:color w:val="000000" w:themeColor="text1"/>
          <w:sz w:val="26"/>
          <w:szCs w:val="26"/>
        </w:rPr>
        <w:t>Заявитель:_</w:t>
      </w:r>
      <w:proofErr w:type="gramEnd"/>
      <w:r w:rsidRPr="00577408">
        <w:rPr>
          <w:color w:val="000000" w:themeColor="text1"/>
          <w:sz w:val="26"/>
          <w:szCs w:val="26"/>
        </w:rPr>
        <w:t>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(лицо, осуществляющие хозяйственную и иную деятельность, </w:t>
      </w:r>
    </w:p>
    <w:p w:rsidR="00903EE6" w:rsidRPr="00577408" w:rsidRDefault="00903EE6" w:rsidP="00903EE6">
      <w:pPr>
        <w:jc w:val="both"/>
        <w:rPr>
          <w:color w:val="000000" w:themeColor="text1"/>
          <w:sz w:val="22"/>
          <w:szCs w:val="22"/>
        </w:rPr>
      </w:pPr>
      <w:r w:rsidRPr="00577408">
        <w:rPr>
          <w:color w:val="000000" w:themeColor="text1"/>
          <w:sz w:val="22"/>
          <w:szCs w:val="22"/>
        </w:rPr>
        <w:t>__________________________________________________________________________________________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для которой требуется вырубка (уничтожение) зеленых насаждений)</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___________________________________________________________________________________ </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Примечание:</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 xml:space="preserve">Адрес фактического расположения </w:t>
      </w:r>
      <w:proofErr w:type="gramStart"/>
      <w:r w:rsidRPr="00577408">
        <w:rPr>
          <w:color w:val="000000" w:themeColor="text1"/>
          <w:sz w:val="26"/>
          <w:szCs w:val="26"/>
        </w:rPr>
        <w:t>объекта:_</w:t>
      </w:r>
      <w:proofErr w:type="gramEnd"/>
      <w:r w:rsidRPr="00577408">
        <w:rPr>
          <w:color w:val="000000" w:themeColor="text1"/>
          <w:sz w:val="26"/>
          <w:szCs w:val="26"/>
        </w:rPr>
        <w:t>_______________________________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(местонахождение земельного участка,</w:t>
      </w:r>
    </w:p>
    <w:p w:rsidR="00903EE6" w:rsidRPr="00577408" w:rsidRDefault="00903EE6" w:rsidP="00903EE6">
      <w:pPr>
        <w:jc w:val="both"/>
        <w:rPr>
          <w:color w:val="000000" w:themeColor="text1"/>
          <w:sz w:val="22"/>
          <w:szCs w:val="22"/>
        </w:rPr>
      </w:pPr>
      <w:r w:rsidRPr="00577408">
        <w:rPr>
          <w:color w:val="000000" w:themeColor="text1"/>
          <w:sz w:val="22"/>
          <w:szCs w:val="22"/>
        </w:rPr>
        <w:t>__________________________________________________________________________________________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в пределах которого предполагается вырубка зелёных насаждений)</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 xml:space="preserve">Обоснование необходимости вырубки (уничтожения) зелёных </w:t>
      </w:r>
      <w:proofErr w:type="gramStart"/>
      <w:r w:rsidRPr="00577408">
        <w:rPr>
          <w:color w:val="000000" w:themeColor="text1"/>
          <w:sz w:val="26"/>
          <w:szCs w:val="26"/>
        </w:rPr>
        <w:t>насаждений:_</w:t>
      </w:r>
      <w:proofErr w:type="gramEnd"/>
      <w:r w:rsidRPr="00577408">
        <w:rPr>
          <w:color w:val="000000" w:themeColor="text1"/>
          <w:sz w:val="26"/>
          <w:szCs w:val="26"/>
        </w:rPr>
        <w:t>_______________________________________________________________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(усыхание, угроза обрушения, угроза прохожим, попадает под строительство и т.д.)</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Сроки проведения работ: с «__</w:t>
      </w:r>
      <w:proofErr w:type="gramStart"/>
      <w:r w:rsidRPr="00577408">
        <w:rPr>
          <w:color w:val="000000" w:themeColor="text1"/>
          <w:sz w:val="26"/>
          <w:szCs w:val="26"/>
        </w:rPr>
        <w:t>_»_</w:t>
      </w:r>
      <w:proofErr w:type="gramEnd"/>
      <w:r w:rsidRPr="00577408">
        <w:rPr>
          <w:color w:val="000000" w:themeColor="text1"/>
          <w:sz w:val="26"/>
          <w:szCs w:val="26"/>
        </w:rPr>
        <w:t>_______20__г. по «___»____________20__г.</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Прилагаются копии документов:</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__________________________</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__________________________.</w:t>
      </w:r>
    </w:p>
    <w:p w:rsidR="00903EE6" w:rsidRPr="00577408" w:rsidRDefault="00903EE6" w:rsidP="00903EE6">
      <w:pPr>
        <w:ind w:firstLine="709"/>
        <w:jc w:val="both"/>
        <w:rPr>
          <w:color w:val="000000" w:themeColor="text1"/>
          <w:sz w:val="26"/>
          <w:szCs w:val="26"/>
        </w:rPr>
      </w:pPr>
    </w:p>
    <w:tbl>
      <w:tblPr>
        <w:tblW w:w="10226" w:type="dxa"/>
        <w:tblLook w:val="01E0" w:firstRow="1" w:lastRow="1" w:firstColumn="1" w:lastColumn="1" w:noHBand="0" w:noVBand="0"/>
      </w:tblPr>
      <w:tblGrid>
        <w:gridCol w:w="5242"/>
        <w:gridCol w:w="2430"/>
        <w:gridCol w:w="2554"/>
      </w:tblGrid>
      <w:tr w:rsidR="00577408" w:rsidRPr="00577408" w:rsidTr="00903EE6">
        <w:trPr>
          <w:trHeight w:val="702"/>
        </w:trPr>
        <w:tc>
          <w:tcPr>
            <w:tcW w:w="5242" w:type="dxa"/>
            <w:shd w:val="clear" w:color="auto" w:fill="auto"/>
          </w:tcPr>
          <w:p w:rsidR="00903EE6" w:rsidRPr="00577408" w:rsidRDefault="00903EE6" w:rsidP="00903EE6">
            <w:pPr>
              <w:jc w:val="both"/>
              <w:rPr>
                <w:color w:val="000000" w:themeColor="text1"/>
                <w:sz w:val="26"/>
                <w:szCs w:val="26"/>
              </w:rPr>
            </w:pPr>
            <w:r w:rsidRPr="00577408">
              <w:rPr>
                <w:color w:val="000000" w:themeColor="text1"/>
                <w:sz w:val="26"/>
                <w:szCs w:val="26"/>
              </w:rPr>
              <w:t xml:space="preserve">«____» ______________ 20___ г.  </w:t>
            </w:r>
          </w:p>
          <w:p w:rsidR="00903EE6" w:rsidRPr="00577408" w:rsidRDefault="00903EE6" w:rsidP="00903EE6">
            <w:pPr>
              <w:rPr>
                <w:color w:val="000000" w:themeColor="text1"/>
                <w:sz w:val="26"/>
                <w:szCs w:val="26"/>
              </w:rPr>
            </w:pPr>
            <w:r w:rsidRPr="00577408">
              <w:rPr>
                <w:color w:val="000000" w:themeColor="text1"/>
                <w:sz w:val="26"/>
                <w:szCs w:val="26"/>
              </w:rPr>
              <w:t xml:space="preserve">                         дата</w:t>
            </w:r>
          </w:p>
          <w:p w:rsidR="00903EE6" w:rsidRPr="00577408" w:rsidRDefault="00903EE6" w:rsidP="00903EE6">
            <w:pPr>
              <w:jc w:val="both"/>
              <w:rPr>
                <w:color w:val="000000" w:themeColor="text1"/>
                <w:sz w:val="26"/>
                <w:szCs w:val="26"/>
              </w:rPr>
            </w:pPr>
          </w:p>
        </w:tc>
        <w:tc>
          <w:tcPr>
            <w:tcW w:w="2430" w:type="dxa"/>
            <w:shd w:val="clear" w:color="auto" w:fill="auto"/>
          </w:tcPr>
          <w:p w:rsidR="00903EE6" w:rsidRPr="00577408" w:rsidRDefault="00903EE6" w:rsidP="00903EE6">
            <w:pPr>
              <w:rPr>
                <w:color w:val="000000" w:themeColor="text1"/>
                <w:sz w:val="26"/>
                <w:szCs w:val="26"/>
              </w:rPr>
            </w:pPr>
          </w:p>
        </w:tc>
        <w:tc>
          <w:tcPr>
            <w:tcW w:w="2554" w:type="dxa"/>
            <w:shd w:val="clear" w:color="auto" w:fill="auto"/>
          </w:tcPr>
          <w:p w:rsidR="00903EE6" w:rsidRPr="00577408" w:rsidRDefault="00903EE6" w:rsidP="00903EE6">
            <w:pPr>
              <w:jc w:val="center"/>
              <w:rPr>
                <w:color w:val="000000" w:themeColor="text1"/>
                <w:sz w:val="26"/>
                <w:szCs w:val="26"/>
              </w:rPr>
            </w:pPr>
            <w:r w:rsidRPr="00577408">
              <w:rPr>
                <w:color w:val="000000" w:themeColor="text1"/>
                <w:sz w:val="26"/>
                <w:szCs w:val="26"/>
              </w:rPr>
              <w:t>______________</w:t>
            </w:r>
          </w:p>
          <w:p w:rsidR="00903EE6" w:rsidRPr="00577408" w:rsidRDefault="00903EE6" w:rsidP="00903EE6">
            <w:pPr>
              <w:jc w:val="center"/>
              <w:rPr>
                <w:color w:val="000000" w:themeColor="text1"/>
                <w:sz w:val="26"/>
                <w:szCs w:val="26"/>
              </w:rPr>
            </w:pPr>
            <w:r w:rsidRPr="00577408">
              <w:rPr>
                <w:color w:val="000000" w:themeColor="text1"/>
                <w:sz w:val="26"/>
                <w:szCs w:val="26"/>
              </w:rPr>
              <w:t xml:space="preserve">подпись заявителя </w:t>
            </w:r>
          </w:p>
          <w:p w:rsidR="00903EE6" w:rsidRPr="00577408" w:rsidRDefault="00903EE6" w:rsidP="00903EE6">
            <w:pPr>
              <w:jc w:val="both"/>
              <w:rPr>
                <w:color w:val="000000" w:themeColor="text1"/>
                <w:sz w:val="26"/>
                <w:szCs w:val="26"/>
              </w:rPr>
            </w:pPr>
          </w:p>
        </w:tc>
      </w:tr>
    </w:tbl>
    <w:p w:rsidR="00903EE6" w:rsidRPr="00577408" w:rsidRDefault="00903EE6" w:rsidP="00903EE6">
      <w:pPr>
        <w:widowControl w:val="0"/>
        <w:autoSpaceDE w:val="0"/>
        <w:autoSpaceDN w:val="0"/>
        <w:jc w:val="both"/>
        <w:rPr>
          <w:rFonts w:ascii="Courier New" w:hAnsi="Courier New" w:cs="Courier New"/>
          <w:color w:val="000000" w:themeColor="text1"/>
          <w:sz w:val="26"/>
          <w:szCs w:val="26"/>
        </w:rPr>
      </w:pPr>
      <w:r w:rsidRPr="00577408">
        <w:rPr>
          <w:color w:val="000000" w:themeColor="text1"/>
          <w:sz w:val="26"/>
          <w:szCs w:val="26"/>
        </w:rPr>
        <w:t xml:space="preserve">                                                                                                                                                                                                    </w:t>
      </w:r>
    </w:p>
    <w:p w:rsidR="00903EE6" w:rsidRPr="00577408" w:rsidRDefault="00903EE6" w:rsidP="00AB5F7B">
      <w:pPr>
        <w:autoSpaceDE w:val="0"/>
        <w:autoSpaceDN w:val="0"/>
        <w:adjustRightInd w:val="0"/>
        <w:ind w:firstLine="709"/>
        <w:jc w:val="both"/>
        <w:outlineLvl w:val="0"/>
        <w:rPr>
          <w:color w:val="000000" w:themeColor="text1"/>
          <w:sz w:val="28"/>
          <w:szCs w:val="28"/>
          <w:lang w:eastAsia="en-US"/>
        </w:rPr>
        <w:sectPr w:rsidR="00903EE6" w:rsidRPr="00577408" w:rsidSect="00903EE6">
          <w:headerReference w:type="even" r:id="rId20"/>
          <w:headerReference w:type="default" r:id="rId21"/>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903EE6" w:rsidRPr="00577408" w:rsidTr="00903EE6">
        <w:tc>
          <w:tcPr>
            <w:tcW w:w="5070" w:type="dxa"/>
            <w:shd w:val="clear" w:color="auto" w:fill="auto"/>
          </w:tcPr>
          <w:p w:rsidR="00903EE6" w:rsidRPr="00577408" w:rsidRDefault="00903EE6" w:rsidP="00903EE6">
            <w:pPr>
              <w:ind w:firstLine="720"/>
              <w:rPr>
                <w:color w:val="000000" w:themeColor="text1"/>
                <w:sz w:val="28"/>
                <w:szCs w:val="20"/>
              </w:rPr>
            </w:pPr>
          </w:p>
        </w:tc>
        <w:tc>
          <w:tcPr>
            <w:tcW w:w="5103" w:type="dxa"/>
            <w:shd w:val="clear" w:color="auto" w:fill="auto"/>
          </w:tcPr>
          <w:p w:rsidR="00845D50" w:rsidRPr="00577408" w:rsidRDefault="00845D50" w:rsidP="00845D50">
            <w:pPr>
              <w:ind w:right="612"/>
              <w:jc w:val="center"/>
              <w:rPr>
                <w:bCs/>
                <w:color w:val="000000" w:themeColor="text1"/>
                <w:sz w:val="28"/>
                <w:szCs w:val="28"/>
              </w:rPr>
            </w:pPr>
            <w:r w:rsidRPr="00577408">
              <w:rPr>
                <w:bCs/>
                <w:color w:val="000000" w:themeColor="text1"/>
                <w:sz w:val="28"/>
                <w:szCs w:val="28"/>
              </w:rPr>
              <w:t xml:space="preserve">            ПРИЛОЖЕНИЕ № 2</w:t>
            </w:r>
          </w:p>
          <w:p w:rsidR="008B00B3" w:rsidRDefault="00845D50" w:rsidP="00845D50">
            <w:pPr>
              <w:jc w:val="center"/>
              <w:rPr>
                <w:bCs/>
                <w:color w:val="FF0000"/>
                <w:sz w:val="28"/>
                <w:szCs w:val="28"/>
              </w:rPr>
            </w:pPr>
            <w:r w:rsidRPr="00577408">
              <w:rPr>
                <w:bCs/>
                <w:color w:val="000000" w:themeColor="text1"/>
                <w:sz w:val="28"/>
                <w:szCs w:val="28"/>
              </w:rPr>
              <w:t xml:space="preserve">к административному регламенту предоставления администрацией </w:t>
            </w:r>
            <w:r w:rsidR="008B00B3">
              <w:rPr>
                <w:bCs/>
                <w:color w:val="FF0000"/>
                <w:sz w:val="28"/>
                <w:szCs w:val="28"/>
              </w:rPr>
              <w:t xml:space="preserve">Шаумянского сельского поселения </w:t>
            </w:r>
          </w:p>
          <w:p w:rsidR="00845D50" w:rsidRPr="00577408" w:rsidRDefault="008B00B3" w:rsidP="00845D50">
            <w:pPr>
              <w:jc w:val="center"/>
              <w:rPr>
                <w:color w:val="000000" w:themeColor="text1"/>
                <w:sz w:val="28"/>
                <w:szCs w:val="28"/>
              </w:rPr>
            </w:pPr>
            <w:r>
              <w:rPr>
                <w:bCs/>
                <w:color w:val="FF0000"/>
                <w:sz w:val="28"/>
                <w:szCs w:val="28"/>
              </w:rPr>
              <w:t>Туапсинского района</w:t>
            </w:r>
            <w:r w:rsidR="00845D50" w:rsidRPr="00577408">
              <w:rPr>
                <w:bCs/>
                <w:color w:val="000000" w:themeColor="text1"/>
                <w:sz w:val="28"/>
                <w:szCs w:val="28"/>
              </w:rPr>
              <w:t xml:space="preserve"> муниципальной услуги</w:t>
            </w:r>
            <w:r w:rsidR="00845D50" w:rsidRPr="00577408">
              <w:rPr>
                <w:color w:val="000000" w:themeColor="text1"/>
                <w:sz w:val="28"/>
                <w:szCs w:val="28"/>
              </w:rPr>
              <w:t xml:space="preserve"> «Выдача порубочного билета </w:t>
            </w:r>
          </w:p>
          <w:p w:rsidR="00845D50" w:rsidRPr="00577408" w:rsidRDefault="00845D50" w:rsidP="00845D50">
            <w:pPr>
              <w:jc w:val="center"/>
              <w:rPr>
                <w:color w:val="000000" w:themeColor="text1"/>
                <w:sz w:val="28"/>
                <w:szCs w:val="28"/>
              </w:rPr>
            </w:pPr>
            <w:r w:rsidRPr="00577408">
              <w:rPr>
                <w:color w:val="000000" w:themeColor="text1"/>
                <w:sz w:val="28"/>
                <w:szCs w:val="28"/>
              </w:rPr>
              <w:t xml:space="preserve">на территории муниципального </w:t>
            </w:r>
          </w:p>
          <w:p w:rsidR="00903EE6" w:rsidRPr="00577408" w:rsidRDefault="00845D50" w:rsidP="00845D50">
            <w:pPr>
              <w:jc w:val="center"/>
              <w:rPr>
                <w:color w:val="000000" w:themeColor="text1"/>
                <w:sz w:val="28"/>
                <w:szCs w:val="20"/>
              </w:rPr>
            </w:pPr>
            <w:r w:rsidRPr="00577408">
              <w:rPr>
                <w:color w:val="000000" w:themeColor="text1"/>
                <w:sz w:val="28"/>
                <w:szCs w:val="28"/>
              </w:rPr>
              <w:t>образования»</w:t>
            </w:r>
          </w:p>
        </w:tc>
      </w:tr>
    </w:tbl>
    <w:p w:rsidR="00903EE6" w:rsidRPr="00577408" w:rsidRDefault="00903EE6" w:rsidP="00903EE6">
      <w:pPr>
        <w:ind w:firstLine="720"/>
        <w:jc w:val="center"/>
        <w:rPr>
          <w:color w:val="000000" w:themeColor="text1"/>
        </w:rPr>
      </w:pPr>
    </w:p>
    <w:p w:rsidR="00903EE6" w:rsidRPr="00577408" w:rsidRDefault="008B00B3" w:rsidP="00903EE6">
      <w:pPr>
        <w:ind w:firstLine="720"/>
        <w:jc w:val="center"/>
        <w:rPr>
          <w:b/>
          <w:color w:val="000000" w:themeColor="text1"/>
        </w:rPr>
      </w:pPr>
      <w:r>
        <w:rPr>
          <w:b/>
          <w:color w:val="000000" w:themeColor="text1"/>
        </w:rPr>
        <w:t>ОБРАЗЕЦ ЗАПОЛНЕНИЯ ЗАЯВЛЕНИЯ</w:t>
      </w:r>
    </w:p>
    <w:p w:rsidR="00903EE6" w:rsidRPr="00577408" w:rsidRDefault="00903EE6" w:rsidP="00903EE6">
      <w:pPr>
        <w:ind w:firstLine="720"/>
        <w:jc w:val="center"/>
        <w:rPr>
          <w:color w:val="000000" w:themeColor="text1"/>
        </w:rPr>
      </w:pPr>
    </w:p>
    <w:p w:rsidR="008B00B3" w:rsidRDefault="008B00B3" w:rsidP="008B00B3">
      <w:pPr>
        <w:ind w:left="5387"/>
        <w:rPr>
          <w:color w:val="000000" w:themeColor="text1"/>
          <w:sz w:val="26"/>
          <w:szCs w:val="26"/>
        </w:rPr>
      </w:pPr>
      <w:r w:rsidRPr="00577408">
        <w:rPr>
          <w:color w:val="000000" w:themeColor="text1"/>
          <w:sz w:val="26"/>
          <w:szCs w:val="26"/>
        </w:rPr>
        <w:t xml:space="preserve">Главе </w:t>
      </w:r>
    </w:p>
    <w:p w:rsidR="008B00B3" w:rsidRDefault="008B00B3" w:rsidP="008B00B3">
      <w:pPr>
        <w:ind w:left="5387"/>
        <w:rPr>
          <w:color w:val="FF0000"/>
          <w:sz w:val="26"/>
          <w:szCs w:val="26"/>
        </w:rPr>
      </w:pPr>
      <w:r>
        <w:rPr>
          <w:color w:val="FF0000"/>
          <w:sz w:val="26"/>
          <w:szCs w:val="26"/>
        </w:rPr>
        <w:t xml:space="preserve">Шаумянского сельского поселения </w:t>
      </w:r>
    </w:p>
    <w:p w:rsidR="008B00B3" w:rsidRPr="008B00B3" w:rsidRDefault="008B00B3" w:rsidP="008B00B3">
      <w:pPr>
        <w:ind w:left="5387"/>
        <w:rPr>
          <w:color w:val="FF0000"/>
          <w:sz w:val="26"/>
          <w:szCs w:val="26"/>
        </w:rPr>
      </w:pPr>
      <w:r>
        <w:rPr>
          <w:color w:val="FF0000"/>
          <w:sz w:val="26"/>
          <w:szCs w:val="26"/>
        </w:rPr>
        <w:t>Туапсинского района</w:t>
      </w:r>
    </w:p>
    <w:p w:rsidR="008B00B3" w:rsidRDefault="008B00B3" w:rsidP="008B00B3">
      <w:pPr>
        <w:ind w:firstLine="5387"/>
        <w:rPr>
          <w:color w:val="000000" w:themeColor="text1"/>
          <w:sz w:val="26"/>
          <w:szCs w:val="26"/>
        </w:rPr>
      </w:pPr>
    </w:p>
    <w:p w:rsidR="008B00B3" w:rsidRPr="00577408" w:rsidRDefault="008B00B3" w:rsidP="008B00B3">
      <w:pPr>
        <w:ind w:firstLine="5387"/>
        <w:rPr>
          <w:color w:val="000000" w:themeColor="text1"/>
          <w:sz w:val="26"/>
          <w:szCs w:val="26"/>
        </w:rPr>
      </w:pPr>
    </w:p>
    <w:p w:rsidR="008B00B3" w:rsidRPr="00577408" w:rsidRDefault="008B00B3" w:rsidP="008B00B3">
      <w:pPr>
        <w:jc w:val="center"/>
        <w:rPr>
          <w:b/>
          <w:color w:val="000000" w:themeColor="text1"/>
          <w:sz w:val="26"/>
          <w:szCs w:val="26"/>
        </w:rPr>
      </w:pPr>
      <w:r w:rsidRPr="00577408">
        <w:rPr>
          <w:b/>
          <w:color w:val="000000" w:themeColor="text1"/>
          <w:sz w:val="26"/>
          <w:szCs w:val="26"/>
        </w:rPr>
        <w:t>Заявление</w:t>
      </w:r>
      <w:r w:rsidRPr="00577408">
        <w:rPr>
          <w:b/>
          <w:color w:val="000000" w:themeColor="text1"/>
          <w:sz w:val="26"/>
          <w:szCs w:val="26"/>
        </w:rPr>
        <w:br/>
        <w:t>о выдаче порубочного билета</w:t>
      </w:r>
    </w:p>
    <w:p w:rsidR="008B00B3" w:rsidRPr="00577408" w:rsidRDefault="008B00B3" w:rsidP="008B00B3">
      <w:pPr>
        <w:ind w:firstLine="709"/>
        <w:jc w:val="both"/>
        <w:rPr>
          <w:color w:val="000000" w:themeColor="text1"/>
          <w:sz w:val="26"/>
          <w:szCs w:val="26"/>
        </w:rPr>
      </w:pPr>
    </w:p>
    <w:p w:rsidR="008B00B3" w:rsidRPr="00577408" w:rsidRDefault="008B00B3" w:rsidP="008B00B3">
      <w:pPr>
        <w:ind w:firstLine="709"/>
        <w:jc w:val="both"/>
        <w:rPr>
          <w:color w:val="000000" w:themeColor="text1"/>
          <w:sz w:val="26"/>
          <w:szCs w:val="26"/>
        </w:rPr>
      </w:pPr>
      <w:proofErr w:type="spellStart"/>
      <w:proofErr w:type="gramStart"/>
      <w:r w:rsidRPr="00577408">
        <w:rPr>
          <w:color w:val="000000" w:themeColor="text1"/>
          <w:sz w:val="26"/>
          <w:szCs w:val="26"/>
        </w:rPr>
        <w:t>Заявитель:_</w:t>
      </w:r>
      <w:proofErr w:type="gramEnd"/>
      <w:r w:rsidRPr="00577408">
        <w:rPr>
          <w:color w:val="000000" w:themeColor="text1"/>
          <w:sz w:val="26"/>
          <w:szCs w:val="26"/>
        </w:rPr>
        <w:t>__</w:t>
      </w:r>
      <w:r w:rsidR="001743C9">
        <w:rPr>
          <w:color w:val="000000" w:themeColor="text1"/>
          <w:sz w:val="26"/>
          <w:szCs w:val="26"/>
          <w:u w:val="single"/>
        </w:rPr>
        <w:t>Петров</w:t>
      </w:r>
      <w:proofErr w:type="spellEnd"/>
      <w:r w:rsidR="001743C9">
        <w:rPr>
          <w:color w:val="000000" w:themeColor="text1"/>
          <w:sz w:val="26"/>
          <w:szCs w:val="26"/>
          <w:u w:val="single"/>
        </w:rPr>
        <w:t xml:space="preserve"> Петр Петрович, паспорт 0101 456784</w:t>
      </w:r>
      <w:r w:rsidR="00910A2C">
        <w:rPr>
          <w:color w:val="000000" w:themeColor="text1"/>
          <w:sz w:val="26"/>
          <w:szCs w:val="26"/>
          <w:u w:val="single"/>
        </w:rPr>
        <w:t xml:space="preserve"> УВД </w:t>
      </w:r>
      <w:proofErr w:type="spellStart"/>
      <w:r w:rsidR="00910A2C">
        <w:rPr>
          <w:color w:val="000000" w:themeColor="text1"/>
          <w:sz w:val="26"/>
          <w:szCs w:val="26"/>
          <w:u w:val="single"/>
        </w:rPr>
        <w:t>г.Туапсе</w:t>
      </w:r>
      <w:proofErr w:type="spellEnd"/>
      <w:r w:rsidR="00910A2C">
        <w:rPr>
          <w:color w:val="000000" w:themeColor="text1"/>
          <w:sz w:val="26"/>
          <w:szCs w:val="26"/>
          <w:u w:val="single"/>
        </w:rPr>
        <w:t xml:space="preserve"> 20.10.1999, </w:t>
      </w:r>
      <w:proofErr w:type="spellStart"/>
      <w:r w:rsidR="00910A2C">
        <w:rPr>
          <w:color w:val="000000" w:themeColor="text1"/>
          <w:sz w:val="26"/>
          <w:szCs w:val="26"/>
          <w:u w:val="single"/>
        </w:rPr>
        <w:t>г.Туапсе</w:t>
      </w:r>
      <w:proofErr w:type="spellEnd"/>
      <w:r w:rsidR="00910A2C">
        <w:rPr>
          <w:color w:val="000000" w:themeColor="text1"/>
          <w:sz w:val="26"/>
          <w:szCs w:val="26"/>
          <w:u w:val="single"/>
        </w:rPr>
        <w:t xml:space="preserve">, </w:t>
      </w:r>
      <w:proofErr w:type="spellStart"/>
      <w:r w:rsidR="00910A2C">
        <w:rPr>
          <w:color w:val="000000" w:themeColor="text1"/>
          <w:sz w:val="26"/>
          <w:szCs w:val="26"/>
          <w:u w:val="single"/>
        </w:rPr>
        <w:t>ул.Шаумяна</w:t>
      </w:r>
      <w:proofErr w:type="spellEnd"/>
      <w:r w:rsidR="00910A2C">
        <w:rPr>
          <w:color w:val="000000" w:themeColor="text1"/>
          <w:sz w:val="26"/>
          <w:szCs w:val="26"/>
          <w:u w:val="single"/>
        </w:rPr>
        <w:t xml:space="preserve"> 27, 89284559956_________________________</w:t>
      </w:r>
      <w:r w:rsidRPr="00577408">
        <w:rPr>
          <w:color w:val="000000" w:themeColor="text1"/>
          <w:sz w:val="26"/>
          <w:szCs w:val="26"/>
        </w:rPr>
        <w:t>________</w:t>
      </w:r>
    </w:p>
    <w:p w:rsidR="008B00B3" w:rsidRPr="00577408" w:rsidRDefault="008B00B3" w:rsidP="008B00B3">
      <w:pPr>
        <w:jc w:val="both"/>
        <w:rPr>
          <w:color w:val="000000" w:themeColor="text1"/>
          <w:sz w:val="22"/>
          <w:szCs w:val="22"/>
        </w:rPr>
      </w:pPr>
      <w:r w:rsidRPr="00577408">
        <w:rPr>
          <w:color w:val="000000" w:themeColor="text1"/>
          <w:sz w:val="22"/>
          <w:szCs w:val="22"/>
        </w:rPr>
        <w:t xml:space="preserve">                                              (лицо, осуществляющие хозяйственную и иную деятельность, </w:t>
      </w:r>
    </w:p>
    <w:p w:rsidR="008B00B3" w:rsidRPr="00577408" w:rsidRDefault="008B00B3" w:rsidP="008B00B3">
      <w:pPr>
        <w:jc w:val="both"/>
        <w:rPr>
          <w:color w:val="000000" w:themeColor="text1"/>
          <w:sz w:val="22"/>
          <w:szCs w:val="22"/>
        </w:rPr>
      </w:pPr>
      <w:r w:rsidRPr="00577408">
        <w:rPr>
          <w:color w:val="000000" w:themeColor="text1"/>
          <w:sz w:val="22"/>
          <w:szCs w:val="22"/>
        </w:rPr>
        <w:t>__________________________________________________________________________________________</w:t>
      </w:r>
    </w:p>
    <w:p w:rsidR="008B00B3" w:rsidRPr="00577408" w:rsidRDefault="008B00B3" w:rsidP="008B00B3">
      <w:pPr>
        <w:jc w:val="both"/>
        <w:rPr>
          <w:color w:val="000000" w:themeColor="text1"/>
          <w:sz w:val="22"/>
          <w:szCs w:val="22"/>
        </w:rPr>
      </w:pPr>
      <w:r w:rsidRPr="00577408">
        <w:rPr>
          <w:color w:val="000000" w:themeColor="text1"/>
          <w:sz w:val="22"/>
          <w:szCs w:val="22"/>
        </w:rPr>
        <w:t xml:space="preserve">                         для которой требуется вырубка (уничтожение) зеленых насаждений) </w:t>
      </w:r>
    </w:p>
    <w:p w:rsidR="008B00B3" w:rsidRPr="00577408" w:rsidRDefault="008B00B3" w:rsidP="008B00B3">
      <w:pPr>
        <w:jc w:val="both"/>
        <w:rPr>
          <w:color w:val="000000" w:themeColor="text1"/>
          <w:sz w:val="22"/>
          <w:szCs w:val="22"/>
        </w:rPr>
      </w:pPr>
      <w:r w:rsidRPr="00577408">
        <w:rPr>
          <w:color w:val="000000" w:themeColor="text1"/>
          <w:sz w:val="22"/>
          <w:szCs w:val="22"/>
        </w:rPr>
        <w:t xml:space="preserve">           </w:t>
      </w:r>
    </w:p>
    <w:p w:rsidR="008B00B3" w:rsidRPr="00577408" w:rsidRDefault="008B00B3" w:rsidP="008B00B3">
      <w:pPr>
        <w:ind w:firstLine="709"/>
        <w:jc w:val="both"/>
        <w:rPr>
          <w:color w:val="000000" w:themeColor="text1"/>
          <w:sz w:val="22"/>
          <w:szCs w:val="22"/>
        </w:rPr>
      </w:pPr>
      <w:r w:rsidRPr="00577408">
        <w:rPr>
          <w:color w:val="000000" w:themeColor="text1"/>
          <w:sz w:val="22"/>
          <w:szCs w:val="22"/>
        </w:rPr>
        <w:t>Примечание:</w:t>
      </w:r>
    </w:p>
    <w:p w:rsidR="008B00B3" w:rsidRPr="00577408" w:rsidRDefault="008B00B3" w:rsidP="008B00B3">
      <w:pPr>
        <w:ind w:firstLine="709"/>
        <w:jc w:val="both"/>
        <w:rPr>
          <w:color w:val="000000" w:themeColor="text1"/>
          <w:sz w:val="22"/>
          <w:szCs w:val="22"/>
        </w:rPr>
      </w:pPr>
      <w:r w:rsidRPr="00577408">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B00B3" w:rsidRPr="00577408" w:rsidRDefault="008B00B3" w:rsidP="008B00B3">
      <w:pPr>
        <w:ind w:firstLine="709"/>
        <w:jc w:val="both"/>
        <w:rPr>
          <w:color w:val="000000" w:themeColor="text1"/>
          <w:sz w:val="22"/>
          <w:szCs w:val="22"/>
        </w:rPr>
      </w:pPr>
      <w:r w:rsidRPr="00577408">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B00B3" w:rsidRPr="00577408" w:rsidRDefault="008B00B3" w:rsidP="008B00B3">
      <w:pPr>
        <w:ind w:firstLine="709"/>
        <w:jc w:val="both"/>
        <w:rPr>
          <w:color w:val="000000" w:themeColor="text1"/>
          <w:sz w:val="26"/>
          <w:szCs w:val="26"/>
        </w:rPr>
      </w:pPr>
    </w:p>
    <w:p w:rsidR="008B00B3" w:rsidRPr="00577408" w:rsidRDefault="008B00B3" w:rsidP="008B00B3">
      <w:pPr>
        <w:ind w:firstLine="709"/>
        <w:jc w:val="both"/>
        <w:rPr>
          <w:color w:val="000000" w:themeColor="text1"/>
          <w:sz w:val="26"/>
          <w:szCs w:val="26"/>
        </w:rPr>
      </w:pPr>
      <w:r w:rsidRPr="00577408">
        <w:rPr>
          <w:color w:val="000000" w:themeColor="text1"/>
          <w:sz w:val="26"/>
          <w:szCs w:val="26"/>
        </w:rPr>
        <w:t xml:space="preserve">Адрес фактического расположения </w:t>
      </w:r>
      <w:proofErr w:type="spellStart"/>
      <w:proofErr w:type="gramStart"/>
      <w:r w:rsidRPr="00577408">
        <w:rPr>
          <w:color w:val="000000" w:themeColor="text1"/>
          <w:sz w:val="26"/>
          <w:szCs w:val="26"/>
        </w:rPr>
        <w:t>объекта:_</w:t>
      </w:r>
      <w:proofErr w:type="gramEnd"/>
      <w:r w:rsidRPr="00577408">
        <w:rPr>
          <w:color w:val="000000" w:themeColor="text1"/>
          <w:sz w:val="26"/>
          <w:szCs w:val="26"/>
        </w:rPr>
        <w:t>_</w:t>
      </w:r>
      <w:r w:rsidR="00910A2C">
        <w:rPr>
          <w:color w:val="000000" w:themeColor="text1"/>
          <w:sz w:val="26"/>
          <w:szCs w:val="26"/>
          <w:u w:val="single"/>
        </w:rPr>
        <w:t>Краснодарский</w:t>
      </w:r>
      <w:proofErr w:type="spellEnd"/>
      <w:r w:rsidR="00910A2C">
        <w:rPr>
          <w:color w:val="000000" w:themeColor="text1"/>
          <w:sz w:val="26"/>
          <w:szCs w:val="26"/>
          <w:u w:val="single"/>
        </w:rPr>
        <w:t xml:space="preserve"> край, Туапсинский район, село Шаумян, </w:t>
      </w:r>
      <w:proofErr w:type="spellStart"/>
      <w:r w:rsidR="00910A2C">
        <w:rPr>
          <w:color w:val="000000" w:themeColor="text1"/>
          <w:sz w:val="26"/>
          <w:szCs w:val="26"/>
          <w:u w:val="single"/>
        </w:rPr>
        <w:t>ул.Шаумяна</w:t>
      </w:r>
      <w:proofErr w:type="spellEnd"/>
      <w:r w:rsidR="00910A2C">
        <w:rPr>
          <w:color w:val="000000" w:themeColor="text1"/>
          <w:sz w:val="26"/>
          <w:szCs w:val="26"/>
          <w:u w:val="single"/>
        </w:rPr>
        <w:t xml:space="preserve"> 89____________________________________________</w:t>
      </w:r>
      <w:r w:rsidRPr="00577408">
        <w:rPr>
          <w:color w:val="000000" w:themeColor="text1"/>
          <w:sz w:val="26"/>
          <w:szCs w:val="26"/>
        </w:rPr>
        <w:t>_</w:t>
      </w:r>
    </w:p>
    <w:p w:rsidR="008B00B3" w:rsidRPr="00577408" w:rsidRDefault="008B00B3" w:rsidP="008B00B3">
      <w:pPr>
        <w:ind w:firstLine="709"/>
        <w:jc w:val="both"/>
        <w:rPr>
          <w:color w:val="000000" w:themeColor="text1"/>
          <w:sz w:val="22"/>
          <w:szCs w:val="22"/>
        </w:rPr>
      </w:pPr>
      <w:r w:rsidRPr="00577408">
        <w:rPr>
          <w:color w:val="000000" w:themeColor="text1"/>
          <w:sz w:val="22"/>
          <w:szCs w:val="22"/>
        </w:rPr>
        <w:t xml:space="preserve">                                                                                      (местонахождение земельного участка,</w:t>
      </w:r>
    </w:p>
    <w:p w:rsidR="008B00B3" w:rsidRPr="00577408" w:rsidRDefault="008B00B3" w:rsidP="008B00B3">
      <w:pPr>
        <w:jc w:val="both"/>
        <w:rPr>
          <w:color w:val="000000" w:themeColor="text1"/>
          <w:sz w:val="22"/>
          <w:szCs w:val="22"/>
        </w:rPr>
      </w:pPr>
      <w:r w:rsidRPr="00577408">
        <w:rPr>
          <w:color w:val="000000" w:themeColor="text1"/>
          <w:sz w:val="22"/>
          <w:szCs w:val="22"/>
        </w:rPr>
        <w:t>__________________________________________________________________________________________</w:t>
      </w:r>
    </w:p>
    <w:p w:rsidR="008B00B3" w:rsidRPr="00577408" w:rsidRDefault="008B00B3" w:rsidP="008B00B3">
      <w:pPr>
        <w:jc w:val="both"/>
        <w:rPr>
          <w:color w:val="000000" w:themeColor="text1"/>
          <w:sz w:val="22"/>
          <w:szCs w:val="22"/>
        </w:rPr>
      </w:pPr>
      <w:r w:rsidRPr="00577408">
        <w:rPr>
          <w:color w:val="000000" w:themeColor="text1"/>
          <w:sz w:val="22"/>
          <w:szCs w:val="22"/>
        </w:rPr>
        <w:t xml:space="preserve">                                     в пределах которого предполагается вырубка зелёных насаждений)</w:t>
      </w:r>
    </w:p>
    <w:p w:rsidR="008B00B3" w:rsidRPr="00577408" w:rsidRDefault="008B00B3" w:rsidP="008B00B3">
      <w:pPr>
        <w:ind w:firstLine="709"/>
        <w:jc w:val="both"/>
        <w:rPr>
          <w:color w:val="000000" w:themeColor="text1"/>
          <w:sz w:val="26"/>
          <w:szCs w:val="26"/>
        </w:rPr>
      </w:pPr>
      <w:r w:rsidRPr="00577408">
        <w:rPr>
          <w:color w:val="000000" w:themeColor="text1"/>
          <w:sz w:val="26"/>
          <w:szCs w:val="26"/>
        </w:rPr>
        <w:t xml:space="preserve">Обоснование необходимости вырубки (уничтожения) зелёных </w:t>
      </w:r>
      <w:proofErr w:type="spellStart"/>
      <w:proofErr w:type="gramStart"/>
      <w:r w:rsidRPr="00577408">
        <w:rPr>
          <w:color w:val="000000" w:themeColor="text1"/>
          <w:sz w:val="26"/>
          <w:szCs w:val="26"/>
        </w:rPr>
        <w:t>насаждений:_</w:t>
      </w:r>
      <w:proofErr w:type="gramEnd"/>
      <w:r w:rsidRPr="00577408">
        <w:rPr>
          <w:color w:val="000000" w:themeColor="text1"/>
          <w:sz w:val="26"/>
          <w:szCs w:val="26"/>
        </w:rPr>
        <w:t>_____</w:t>
      </w:r>
      <w:r w:rsidR="00910A2C">
        <w:rPr>
          <w:color w:val="000000" w:themeColor="text1"/>
          <w:sz w:val="26"/>
          <w:szCs w:val="26"/>
          <w:u w:val="single"/>
        </w:rPr>
        <w:t>угроза</w:t>
      </w:r>
      <w:proofErr w:type="spellEnd"/>
      <w:r w:rsidR="00910A2C">
        <w:rPr>
          <w:color w:val="000000" w:themeColor="text1"/>
          <w:sz w:val="26"/>
          <w:szCs w:val="26"/>
          <w:u w:val="single"/>
        </w:rPr>
        <w:t xml:space="preserve"> обрушения_____________________</w:t>
      </w:r>
      <w:r w:rsidRPr="00577408">
        <w:rPr>
          <w:color w:val="000000" w:themeColor="text1"/>
          <w:sz w:val="26"/>
          <w:szCs w:val="26"/>
        </w:rPr>
        <w:t>______________________________</w:t>
      </w:r>
    </w:p>
    <w:p w:rsidR="008B00B3" w:rsidRPr="00577408" w:rsidRDefault="008B00B3" w:rsidP="008B00B3">
      <w:pPr>
        <w:ind w:firstLine="709"/>
        <w:jc w:val="both"/>
        <w:rPr>
          <w:color w:val="000000" w:themeColor="text1"/>
          <w:sz w:val="22"/>
          <w:szCs w:val="22"/>
        </w:rPr>
      </w:pPr>
      <w:r w:rsidRPr="00577408">
        <w:rPr>
          <w:color w:val="000000" w:themeColor="text1"/>
          <w:sz w:val="22"/>
          <w:szCs w:val="22"/>
        </w:rPr>
        <w:t xml:space="preserve">              (усыхание, угроза обрушения, угроза прохожим, попадает под строительство и т.д.)</w:t>
      </w:r>
    </w:p>
    <w:p w:rsidR="008B00B3" w:rsidRPr="00577408" w:rsidRDefault="008B00B3" w:rsidP="008B00B3">
      <w:pPr>
        <w:ind w:firstLine="709"/>
        <w:jc w:val="both"/>
        <w:rPr>
          <w:color w:val="000000" w:themeColor="text1"/>
          <w:sz w:val="26"/>
          <w:szCs w:val="26"/>
        </w:rPr>
      </w:pPr>
      <w:r w:rsidRPr="00577408">
        <w:rPr>
          <w:color w:val="000000" w:themeColor="text1"/>
          <w:sz w:val="26"/>
          <w:szCs w:val="26"/>
        </w:rPr>
        <w:t>Сроки проведения работ: с «_</w:t>
      </w:r>
      <w:proofErr w:type="gramStart"/>
      <w:r w:rsidR="00910A2C">
        <w:rPr>
          <w:color w:val="000000" w:themeColor="text1"/>
          <w:sz w:val="26"/>
          <w:szCs w:val="26"/>
        </w:rPr>
        <w:t>01</w:t>
      </w:r>
      <w:r w:rsidRPr="00577408">
        <w:rPr>
          <w:color w:val="000000" w:themeColor="text1"/>
          <w:sz w:val="26"/>
          <w:szCs w:val="26"/>
        </w:rPr>
        <w:t>»_</w:t>
      </w:r>
      <w:proofErr w:type="gramEnd"/>
      <w:r w:rsidRPr="00577408">
        <w:rPr>
          <w:color w:val="000000" w:themeColor="text1"/>
          <w:sz w:val="26"/>
          <w:szCs w:val="26"/>
        </w:rPr>
        <w:t>__</w:t>
      </w:r>
      <w:r w:rsidR="00910A2C">
        <w:rPr>
          <w:color w:val="000000" w:themeColor="text1"/>
          <w:sz w:val="26"/>
          <w:szCs w:val="26"/>
        </w:rPr>
        <w:t>11</w:t>
      </w:r>
      <w:r w:rsidRPr="00577408">
        <w:rPr>
          <w:color w:val="000000" w:themeColor="text1"/>
          <w:sz w:val="26"/>
          <w:szCs w:val="26"/>
        </w:rPr>
        <w:t>__20</w:t>
      </w:r>
      <w:r w:rsidR="00910A2C">
        <w:rPr>
          <w:color w:val="000000" w:themeColor="text1"/>
          <w:sz w:val="26"/>
          <w:szCs w:val="26"/>
        </w:rPr>
        <w:t xml:space="preserve">16 </w:t>
      </w:r>
      <w:r w:rsidRPr="00577408">
        <w:rPr>
          <w:color w:val="000000" w:themeColor="text1"/>
          <w:sz w:val="26"/>
          <w:szCs w:val="26"/>
        </w:rPr>
        <w:t>г. по «_</w:t>
      </w:r>
      <w:r w:rsidR="00910A2C">
        <w:rPr>
          <w:color w:val="000000" w:themeColor="text1"/>
          <w:sz w:val="26"/>
          <w:szCs w:val="26"/>
        </w:rPr>
        <w:t>05</w:t>
      </w:r>
      <w:r w:rsidRPr="00577408">
        <w:rPr>
          <w:color w:val="000000" w:themeColor="text1"/>
          <w:sz w:val="26"/>
          <w:szCs w:val="26"/>
        </w:rPr>
        <w:t>_»___</w:t>
      </w:r>
      <w:r w:rsidR="00910A2C">
        <w:rPr>
          <w:color w:val="000000" w:themeColor="text1"/>
          <w:sz w:val="26"/>
          <w:szCs w:val="26"/>
        </w:rPr>
        <w:t>11</w:t>
      </w:r>
      <w:r w:rsidRPr="00577408">
        <w:rPr>
          <w:color w:val="000000" w:themeColor="text1"/>
          <w:sz w:val="26"/>
          <w:szCs w:val="26"/>
        </w:rPr>
        <w:t>__20</w:t>
      </w:r>
      <w:r w:rsidR="00910A2C">
        <w:rPr>
          <w:color w:val="000000" w:themeColor="text1"/>
          <w:sz w:val="26"/>
          <w:szCs w:val="26"/>
        </w:rPr>
        <w:t xml:space="preserve">16 </w:t>
      </w:r>
      <w:r w:rsidRPr="00577408">
        <w:rPr>
          <w:color w:val="000000" w:themeColor="text1"/>
          <w:sz w:val="26"/>
          <w:szCs w:val="26"/>
        </w:rPr>
        <w:t>г.</w:t>
      </w:r>
    </w:p>
    <w:p w:rsidR="008B00B3" w:rsidRPr="00577408" w:rsidRDefault="008B00B3" w:rsidP="008B00B3">
      <w:pPr>
        <w:ind w:firstLine="709"/>
        <w:jc w:val="both"/>
        <w:rPr>
          <w:color w:val="000000" w:themeColor="text1"/>
          <w:sz w:val="26"/>
          <w:szCs w:val="26"/>
        </w:rPr>
      </w:pPr>
    </w:p>
    <w:p w:rsidR="008B00B3" w:rsidRPr="00577408" w:rsidRDefault="008B00B3" w:rsidP="008B00B3">
      <w:pPr>
        <w:ind w:firstLine="709"/>
        <w:jc w:val="both"/>
        <w:rPr>
          <w:color w:val="000000" w:themeColor="text1"/>
          <w:sz w:val="26"/>
          <w:szCs w:val="26"/>
        </w:rPr>
      </w:pPr>
      <w:r w:rsidRPr="00577408">
        <w:rPr>
          <w:color w:val="000000" w:themeColor="text1"/>
          <w:sz w:val="26"/>
          <w:szCs w:val="26"/>
        </w:rPr>
        <w:t>Прилагаются копии документов:</w:t>
      </w:r>
    </w:p>
    <w:p w:rsidR="008B00B3" w:rsidRPr="00577408" w:rsidRDefault="008B00B3" w:rsidP="008B00B3">
      <w:pPr>
        <w:ind w:firstLine="709"/>
        <w:jc w:val="both"/>
        <w:rPr>
          <w:color w:val="000000" w:themeColor="text1"/>
          <w:sz w:val="26"/>
          <w:szCs w:val="26"/>
        </w:rPr>
      </w:pPr>
      <w:r w:rsidRPr="00577408">
        <w:rPr>
          <w:color w:val="000000" w:themeColor="text1"/>
          <w:sz w:val="26"/>
          <w:szCs w:val="26"/>
        </w:rPr>
        <w:t>__________________________</w:t>
      </w:r>
    </w:p>
    <w:p w:rsidR="008B00B3" w:rsidRPr="00577408" w:rsidRDefault="008B00B3" w:rsidP="008B00B3">
      <w:pPr>
        <w:ind w:firstLine="709"/>
        <w:jc w:val="both"/>
        <w:rPr>
          <w:color w:val="000000" w:themeColor="text1"/>
          <w:sz w:val="26"/>
          <w:szCs w:val="26"/>
        </w:rPr>
      </w:pPr>
      <w:r w:rsidRPr="00577408">
        <w:rPr>
          <w:color w:val="000000" w:themeColor="text1"/>
          <w:sz w:val="26"/>
          <w:szCs w:val="26"/>
        </w:rPr>
        <w:t>__________________________.</w:t>
      </w:r>
    </w:p>
    <w:p w:rsidR="008B00B3" w:rsidRPr="00577408" w:rsidRDefault="008B00B3" w:rsidP="008B00B3">
      <w:pPr>
        <w:ind w:firstLine="709"/>
        <w:jc w:val="both"/>
        <w:rPr>
          <w:color w:val="000000" w:themeColor="text1"/>
          <w:sz w:val="26"/>
          <w:szCs w:val="26"/>
        </w:rPr>
      </w:pPr>
    </w:p>
    <w:tbl>
      <w:tblPr>
        <w:tblW w:w="10226" w:type="dxa"/>
        <w:tblLook w:val="01E0" w:firstRow="1" w:lastRow="1" w:firstColumn="1" w:lastColumn="1" w:noHBand="0" w:noVBand="0"/>
      </w:tblPr>
      <w:tblGrid>
        <w:gridCol w:w="5070"/>
        <w:gridCol w:w="172"/>
        <w:gridCol w:w="2430"/>
        <w:gridCol w:w="2501"/>
        <w:gridCol w:w="53"/>
      </w:tblGrid>
      <w:tr w:rsidR="008B00B3" w:rsidRPr="00577408" w:rsidTr="00910A2C">
        <w:trPr>
          <w:trHeight w:val="702"/>
        </w:trPr>
        <w:tc>
          <w:tcPr>
            <w:tcW w:w="5242" w:type="dxa"/>
            <w:gridSpan w:val="2"/>
            <w:shd w:val="clear" w:color="auto" w:fill="auto"/>
          </w:tcPr>
          <w:p w:rsidR="008B00B3" w:rsidRPr="00577408" w:rsidRDefault="008B00B3" w:rsidP="005603CB">
            <w:pPr>
              <w:jc w:val="both"/>
              <w:rPr>
                <w:color w:val="000000" w:themeColor="text1"/>
                <w:sz w:val="26"/>
                <w:szCs w:val="26"/>
              </w:rPr>
            </w:pPr>
            <w:r w:rsidRPr="00577408">
              <w:rPr>
                <w:color w:val="000000" w:themeColor="text1"/>
                <w:sz w:val="26"/>
                <w:szCs w:val="26"/>
              </w:rPr>
              <w:t>«_</w:t>
            </w:r>
            <w:r w:rsidR="00910A2C">
              <w:rPr>
                <w:color w:val="000000" w:themeColor="text1"/>
                <w:sz w:val="26"/>
                <w:szCs w:val="26"/>
              </w:rPr>
              <w:t>20</w:t>
            </w:r>
            <w:r w:rsidRPr="00577408">
              <w:rPr>
                <w:color w:val="000000" w:themeColor="text1"/>
                <w:sz w:val="26"/>
                <w:szCs w:val="26"/>
              </w:rPr>
              <w:t>_» ______</w:t>
            </w:r>
            <w:r w:rsidR="00910A2C">
              <w:rPr>
                <w:color w:val="000000" w:themeColor="text1"/>
                <w:sz w:val="26"/>
                <w:szCs w:val="26"/>
              </w:rPr>
              <w:t>10</w:t>
            </w:r>
            <w:r w:rsidRPr="00577408">
              <w:rPr>
                <w:color w:val="000000" w:themeColor="text1"/>
                <w:sz w:val="26"/>
                <w:szCs w:val="26"/>
              </w:rPr>
              <w:t>_____ 20_</w:t>
            </w:r>
            <w:r w:rsidR="00910A2C">
              <w:rPr>
                <w:color w:val="000000" w:themeColor="text1"/>
                <w:sz w:val="26"/>
                <w:szCs w:val="26"/>
              </w:rPr>
              <w:t>16</w:t>
            </w:r>
            <w:r w:rsidRPr="00577408">
              <w:rPr>
                <w:color w:val="000000" w:themeColor="text1"/>
                <w:sz w:val="26"/>
                <w:szCs w:val="26"/>
              </w:rPr>
              <w:t xml:space="preserve"> г.  </w:t>
            </w:r>
          </w:p>
          <w:p w:rsidR="008B00B3" w:rsidRPr="00577408" w:rsidRDefault="008B00B3" w:rsidP="00910A2C">
            <w:pPr>
              <w:rPr>
                <w:color w:val="000000" w:themeColor="text1"/>
                <w:sz w:val="26"/>
                <w:szCs w:val="26"/>
              </w:rPr>
            </w:pPr>
            <w:r w:rsidRPr="00577408">
              <w:rPr>
                <w:color w:val="000000" w:themeColor="text1"/>
                <w:sz w:val="26"/>
                <w:szCs w:val="26"/>
              </w:rPr>
              <w:t xml:space="preserve">                         дата</w:t>
            </w:r>
          </w:p>
        </w:tc>
        <w:tc>
          <w:tcPr>
            <w:tcW w:w="2430" w:type="dxa"/>
            <w:shd w:val="clear" w:color="auto" w:fill="auto"/>
          </w:tcPr>
          <w:p w:rsidR="008B00B3" w:rsidRPr="00577408" w:rsidRDefault="008B00B3" w:rsidP="005603CB">
            <w:pPr>
              <w:rPr>
                <w:color w:val="000000" w:themeColor="text1"/>
                <w:sz w:val="26"/>
                <w:szCs w:val="26"/>
              </w:rPr>
            </w:pPr>
          </w:p>
        </w:tc>
        <w:tc>
          <w:tcPr>
            <w:tcW w:w="2554" w:type="dxa"/>
            <w:gridSpan w:val="2"/>
            <w:shd w:val="clear" w:color="auto" w:fill="auto"/>
          </w:tcPr>
          <w:p w:rsidR="008B00B3" w:rsidRPr="00577408" w:rsidRDefault="008B00B3" w:rsidP="005603CB">
            <w:pPr>
              <w:jc w:val="center"/>
              <w:rPr>
                <w:color w:val="000000" w:themeColor="text1"/>
                <w:sz w:val="26"/>
                <w:szCs w:val="26"/>
              </w:rPr>
            </w:pPr>
            <w:r w:rsidRPr="00577408">
              <w:rPr>
                <w:color w:val="000000" w:themeColor="text1"/>
                <w:sz w:val="26"/>
                <w:szCs w:val="26"/>
              </w:rPr>
              <w:t>______________</w:t>
            </w:r>
          </w:p>
          <w:p w:rsidR="008B00B3" w:rsidRPr="00577408" w:rsidRDefault="008B00B3" w:rsidP="00910A2C">
            <w:pPr>
              <w:jc w:val="center"/>
              <w:rPr>
                <w:color w:val="000000" w:themeColor="text1"/>
                <w:sz w:val="26"/>
                <w:szCs w:val="26"/>
              </w:rPr>
            </w:pPr>
            <w:r w:rsidRPr="00577408">
              <w:rPr>
                <w:color w:val="000000" w:themeColor="text1"/>
                <w:sz w:val="26"/>
                <w:szCs w:val="26"/>
              </w:rPr>
              <w:t>подпись заявителя</w:t>
            </w:r>
          </w:p>
        </w:tc>
      </w:tr>
      <w:tr w:rsidR="00903EE6" w:rsidRPr="00577408" w:rsidTr="00910A2C">
        <w:trPr>
          <w:gridAfter w:val="1"/>
          <w:wAfter w:w="53" w:type="dxa"/>
        </w:trPr>
        <w:tc>
          <w:tcPr>
            <w:tcW w:w="5070" w:type="dxa"/>
            <w:shd w:val="clear" w:color="auto" w:fill="auto"/>
          </w:tcPr>
          <w:p w:rsidR="00903EE6" w:rsidRPr="00577408" w:rsidRDefault="00903EE6" w:rsidP="00903EE6">
            <w:pPr>
              <w:ind w:firstLine="720"/>
              <w:rPr>
                <w:color w:val="000000" w:themeColor="text1"/>
                <w:sz w:val="28"/>
                <w:szCs w:val="20"/>
              </w:rPr>
            </w:pPr>
          </w:p>
        </w:tc>
        <w:tc>
          <w:tcPr>
            <w:tcW w:w="5103" w:type="dxa"/>
            <w:gridSpan w:val="3"/>
            <w:shd w:val="clear" w:color="auto" w:fill="auto"/>
          </w:tcPr>
          <w:p w:rsidR="00845D50" w:rsidRPr="00577408" w:rsidRDefault="00903EE6" w:rsidP="00903EE6">
            <w:pPr>
              <w:ind w:right="612"/>
              <w:jc w:val="center"/>
              <w:rPr>
                <w:bCs/>
                <w:color w:val="000000" w:themeColor="text1"/>
                <w:sz w:val="28"/>
                <w:szCs w:val="28"/>
              </w:rPr>
            </w:pPr>
            <w:r w:rsidRPr="00577408">
              <w:rPr>
                <w:bCs/>
                <w:color w:val="000000" w:themeColor="text1"/>
                <w:sz w:val="28"/>
                <w:szCs w:val="28"/>
              </w:rPr>
              <w:t xml:space="preserve">  </w:t>
            </w:r>
          </w:p>
          <w:p w:rsidR="00845D50" w:rsidRPr="00577408" w:rsidRDefault="00845D50" w:rsidP="00845D50">
            <w:pPr>
              <w:ind w:right="612"/>
              <w:jc w:val="center"/>
              <w:rPr>
                <w:bCs/>
                <w:color w:val="000000" w:themeColor="text1"/>
                <w:sz w:val="28"/>
                <w:szCs w:val="28"/>
              </w:rPr>
            </w:pPr>
            <w:r w:rsidRPr="00577408">
              <w:rPr>
                <w:bCs/>
                <w:color w:val="000000" w:themeColor="text1"/>
                <w:sz w:val="28"/>
                <w:szCs w:val="28"/>
              </w:rPr>
              <w:t xml:space="preserve">            ПРИЛОЖЕНИЕ № 3</w:t>
            </w:r>
          </w:p>
          <w:p w:rsidR="00910A2C" w:rsidRDefault="00845D50" w:rsidP="00845D50">
            <w:pPr>
              <w:jc w:val="center"/>
              <w:rPr>
                <w:bCs/>
                <w:color w:val="FF0000"/>
                <w:sz w:val="28"/>
                <w:szCs w:val="28"/>
              </w:rPr>
            </w:pPr>
            <w:r w:rsidRPr="00577408">
              <w:rPr>
                <w:bCs/>
                <w:color w:val="000000" w:themeColor="text1"/>
                <w:sz w:val="28"/>
                <w:szCs w:val="28"/>
              </w:rPr>
              <w:t xml:space="preserve">к административному регламенту предоставления администрацией </w:t>
            </w:r>
            <w:r w:rsidR="00910A2C">
              <w:rPr>
                <w:bCs/>
                <w:color w:val="FF0000"/>
                <w:sz w:val="28"/>
                <w:szCs w:val="28"/>
              </w:rPr>
              <w:t xml:space="preserve">Шаумянского сельского поселения </w:t>
            </w:r>
          </w:p>
          <w:p w:rsidR="00845D50" w:rsidRPr="00577408" w:rsidRDefault="00910A2C" w:rsidP="00845D50">
            <w:pPr>
              <w:jc w:val="center"/>
              <w:rPr>
                <w:color w:val="000000" w:themeColor="text1"/>
                <w:sz w:val="28"/>
                <w:szCs w:val="28"/>
              </w:rPr>
            </w:pPr>
            <w:r>
              <w:rPr>
                <w:bCs/>
                <w:color w:val="FF0000"/>
                <w:sz w:val="28"/>
                <w:szCs w:val="28"/>
              </w:rPr>
              <w:t xml:space="preserve">Туапсинского района </w:t>
            </w:r>
            <w:r w:rsidR="00845D50" w:rsidRPr="00577408">
              <w:rPr>
                <w:bCs/>
                <w:color w:val="000000" w:themeColor="text1"/>
                <w:sz w:val="28"/>
                <w:szCs w:val="28"/>
              </w:rPr>
              <w:t>муниципальной услуги</w:t>
            </w:r>
            <w:r w:rsidR="00845D50" w:rsidRPr="00577408">
              <w:rPr>
                <w:color w:val="000000" w:themeColor="text1"/>
                <w:sz w:val="28"/>
                <w:szCs w:val="28"/>
              </w:rPr>
              <w:t xml:space="preserve"> «Выдача порубочного билета </w:t>
            </w:r>
          </w:p>
          <w:p w:rsidR="00845D50" w:rsidRPr="00577408" w:rsidRDefault="00845D50" w:rsidP="00845D50">
            <w:pPr>
              <w:jc w:val="center"/>
              <w:rPr>
                <w:color w:val="000000" w:themeColor="text1"/>
                <w:sz w:val="28"/>
                <w:szCs w:val="28"/>
              </w:rPr>
            </w:pPr>
            <w:r w:rsidRPr="00577408">
              <w:rPr>
                <w:color w:val="000000" w:themeColor="text1"/>
                <w:sz w:val="28"/>
                <w:szCs w:val="28"/>
              </w:rPr>
              <w:t xml:space="preserve">на территории муниципального </w:t>
            </w:r>
          </w:p>
          <w:p w:rsidR="00903EE6" w:rsidRPr="00577408" w:rsidRDefault="00845D50" w:rsidP="00845D50">
            <w:pPr>
              <w:jc w:val="center"/>
              <w:rPr>
                <w:color w:val="000000" w:themeColor="text1"/>
                <w:sz w:val="28"/>
                <w:szCs w:val="20"/>
              </w:rPr>
            </w:pPr>
            <w:r w:rsidRPr="00577408">
              <w:rPr>
                <w:color w:val="000000" w:themeColor="text1"/>
                <w:sz w:val="28"/>
                <w:szCs w:val="28"/>
              </w:rPr>
              <w:t>образования»</w:t>
            </w:r>
          </w:p>
        </w:tc>
      </w:tr>
    </w:tbl>
    <w:p w:rsidR="00903EE6" w:rsidRPr="00577408" w:rsidRDefault="00903EE6" w:rsidP="00903EE6">
      <w:pPr>
        <w:ind w:firstLine="720"/>
        <w:jc w:val="center"/>
        <w:rPr>
          <w:color w:val="000000" w:themeColor="text1"/>
          <w:sz w:val="16"/>
          <w:szCs w:val="16"/>
        </w:rPr>
      </w:pPr>
    </w:p>
    <w:p w:rsidR="00903EE6" w:rsidRPr="00577408" w:rsidRDefault="00903EE6" w:rsidP="00903EE6">
      <w:pPr>
        <w:jc w:val="center"/>
        <w:rPr>
          <w:b/>
          <w:color w:val="000000" w:themeColor="text1"/>
        </w:rPr>
      </w:pPr>
      <w:r w:rsidRPr="00577408">
        <w:rPr>
          <w:b/>
          <w:color w:val="000000" w:themeColor="text1"/>
        </w:rPr>
        <w:t>БЛОК-СХЕМА</w:t>
      </w:r>
    </w:p>
    <w:p w:rsidR="00903EE6" w:rsidRPr="00577408" w:rsidRDefault="00903EE6" w:rsidP="00903EE6">
      <w:pPr>
        <w:jc w:val="center"/>
        <w:rPr>
          <w:b/>
          <w:color w:val="000000" w:themeColor="text1"/>
        </w:rPr>
      </w:pPr>
      <w:r w:rsidRPr="00577408">
        <w:rPr>
          <w:b/>
          <w:color w:val="000000" w:themeColor="text1"/>
        </w:rPr>
        <w:t>предоставления муниципальной услуги</w:t>
      </w:r>
    </w:p>
    <w:p w:rsidR="00903EE6" w:rsidRPr="00577408" w:rsidRDefault="00903EE6" w:rsidP="00903EE6">
      <w:pPr>
        <w:ind w:firstLine="720"/>
        <w:jc w:val="center"/>
        <w:rPr>
          <w:color w:val="000000" w:themeColor="text1"/>
        </w:rPr>
      </w:pPr>
      <w:r w:rsidRPr="00577408">
        <w:rPr>
          <w:noProof/>
          <w:color w:val="000000" w:themeColor="text1"/>
        </w:rPr>
        <mc:AlternateContent>
          <mc:Choice Requires="wps">
            <w:drawing>
              <wp:anchor distT="0" distB="0" distL="114300" distR="114300" simplePos="0" relativeHeight="251659264" behindDoc="0" locked="0" layoutInCell="1" allowOverlap="1" wp14:anchorId="389922A7" wp14:editId="65D342E6">
                <wp:simplePos x="0" y="0"/>
                <wp:positionH relativeFrom="column">
                  <wp:posOffset>-394335</wp:posOffset>
                </wp:positionH>
                <wp:positionV relativeFrom="paragraph">
                  <wp:posOffset>123825</wp:posOffset>
                </wp:positionV>
                <wp:extent cx="6562725" cy="4191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EE1953" w:rsidRPr="00B32280" w:rsidRDefault="00EE1953" w:rsidP="00903EE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922A7" id="Rectangle 2"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EE1953" w:rsidRPr="00B32280" w:rsidRDefault="00EE1953" w:rsidP="00903EE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color w:val="000000" w:themeColor="text1"/>
        </w:rPr>
      </w:pPr>
      <w:r w:rsidRPr="00577408">
        <w:rPr>
          <w:noProof/>
          <w:color w:val="000000" w:themeColor="text1"/>
          <w:sz w:val="26"/>
          <w:szCs w:val="26"/>
        </w:rPr>
        <mc:AlternateContent>
          <mc:Choice Requires="wps">
            <w:drawing>
              <wp:anchor distT="0" distB="0" distL="114300" distR="114300" simplePos="0" relativeHeight="251668480" behindDoc="0" locked="0" layoutInCell="1" allowOverlap="1" wp14:anchorId="74BA5069" wp14:editId="2AABCAB3">
                <wp:simplePos x="0" y="0"/>
                <wp:positionH relativeFrom="column">
                  <wp:posOffset>2787015</wp:posOffset>
                </wp:positionH>
                <wp:positionV relativeFrom="paragraph">
                  <wp:posOffset>17145</wp:posOffset>
                </wp:positionV>
                <wp:extent cx="209550" cy="180975"/>
                <wp:effectExtent l="0" t="0" r="0" b="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E80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903EE6" w:rsidRPr="00577408" w:rsidRDefault="00903EE6" w:rsidP="00903EE6">
      <w:pPr>
        <w:ind w:firstLine="720"/>
        <w:jc w:val="center"/>
        <w:rPr>
          <w:color w:val="000000" w:themeColor="text1"/>
        </w:rPr>
      </w:pPr>
      <w:r w:rsidRPr="00577408">
        <w:rPr>
          <w:noProof/>
          <w:color w:val="000000" w:themeColor="text1"/>
          <w:sz w:val="26"/>
          <w:szCs w:val="26"/>
        </w:rPr>
        <mc:AlternateContent>
          <mc:Choice Requires="wps">
            <w:drawing>
              <wp:anchor distT="0" distB="0" distL="114300" distR="114300" simplePos="0" relativeHeight="251660288" behindDoc="0" locked="0" layoutInCell="1" allowOverlap="1" wp14:anchorId="1B8C06ED" wp14:editId="65F27A07">
                <wp:simplePos x="0" y="0"/>
                <wp:positionH relativeFrom="column">
                  <wp:posOffset>-394335</wp:posOffset>
                </wp:positionH>
                <wp:positionV relativeFrom="paragraph">
                  <wp:posOffset>22860</wp:posOffset>
                </wp:positionV>
                <wp:extent cx="6562725" cy="60579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EE1953" w:rsidRPr="0025403A" w:rsidRDefault="00EE1953" w:rsidP="00903EE6">
                            <w:pPr>
                              <w:jc w:val="center"/>
                            </w:pPr>
                            <w:r>
                              <w:t xml:space="preserve">Передача курьером пакета документов из МФЦ в уполномоченный орган                   </w:t>
                            </w:r>
                            <w:proofErr w:type="gramStart"/>
                            <w:r>
                              <w:t xml:space="preserve">   (</w:t>
                            </w:r>
                            <w:proofErr w:type="gramEnd"/>
                            <w:r>
                              <w:t>при  подаче  заявления   о предоставлении муниципальной услуги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C06ED" id="Rectangle 3"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EE1953" w:rsidRPr="0025403A" w:rsidRDefault="00EE1953" w:rsidP="00903EE6">
                      <w:pPr>
                        <w:jc w:val="center"/>
                      </w:pPr>
                      <w:r>
                        <w:t xml:space="preserve">Передача курьером пакета документов из МФЦ в уполномоченный орган                   </w:t>
                      </w:r>
                      <w:proofErr w:type="gramStart"/>
                      <w:r>
                        <w:t xml:space="preserve">   (</w:t>
                      </w:r>
                      <w:proofErr w:type="gramEnd"/>
                      <w:r>
                        <w:t>при  подаче  заявления   о предоставлении муниципальной услуги через МФЦ) –                    1 рабочий день</w:t>
                      </w:r>
                    </w:p>
                  </w:txbxContent>
                </v:textbox>
              </v:rect>
            </w:pict>
          </mc:Fallback>
        </mc:AlternateContent>
      </w:r>
    </w:p>
    <w:p w:rsidR="00903EE6" w:rsidRPr="00577408" w:rsidRDefault="00903EE6" w:rsidP="00903EE6">
      <w:pPr>
        <w:widowControl w:val="0"/>
        <w:autoSpaceDE w:val="0"/>
        <w:autoSpaceDN w:val="0"/>
        <w:jc w:val="both"/>
        <w:rPr>
          <w:color w:val="000000" w:themeColor="text1"/>
          <w:sz w:val="26"/>
          <w:szCs w:val="26"/>
        </w:rPr>
      </w:pP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5648" behindDoc="0" locked="0" layoutInCell="1" allowOverlap="1" wp14:anchorId="224046C5" wp14:editId="16E7C072">
                <wp:simplePos x="0" y="0"/>
                <wp:positionH relativeFrom="column">
                  <wp:posOffset>4511040</wp:posOffset>
                </wp:positionH>
                <wp:positionV relativeFrom="paragraph">
                  <wp:posOffset>3733800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4A14A" id="AutoShape 26" o:spid="_x0000_s1026" type="#_x0000_t67" style="position:absolute;margin-left:355.2pt;margin-top:294pt;width:16.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mc:Fallback>
        </mc:AlternateContent>
      </w:r>
      <w:r w:rsidRPr="00577408">
        <w:rPr>
          <w:noProof/>
          <w:color w:val="000000" w:themeColor="text1"/>
          <w:sz w:val="26"/>
          <w:szCs w:val="26"/>
        </w:rPr>
        <mc:AlternateContent>
          <mc:Choice Requires="wps">
            <w:drawing>
              <wp:anchor distT="0" distB="0" distL="114300" distR="114300" simplePos="0" relativeHeight="251665408" behindDoc="0" locked="0" layoutInCell="1" allowOverlap="1" wp14:anchorId="53CE96D3" wp14:editId="377D0C72">
                <wp:simplePos x="0" y="0"/>
                <wp:positionH relativeFrom="column">
                  <wp:posOffset>2996565</wp:posOffset>
                </wp:positionH>
                <wp:positionV relativeFrom="paragraph">
                  <wp:posOffset>2561590</wp:posOffset>
                </wp:positionV>
                <wp:extent cx="3238500" cy="117157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71575"/>
                        </a:xfrm>
                        <a:prstGeom prst="rect">
                          <a:avLst/>
                        </a:prstGeom>
                        <a:solidFill>
                          <a:srgbClr val="FFFFFF"/>
                        </a:solidFill>
                        <a:ln w="9525">
                          <a:solidFill>
                            <a:srgbClr val="000000"/>
                          </a:solidFill>
                          <a:miter lim="800000"/>
                          <a:headEnd/>
                          <a:tailEnd/>
                        </a:ln>
                      </wps:spPr>
                      <wps:txbx>
                        <w:txbxContent>
                          <w:p w:rsidR="00EE1953" w:rsidRPr="0099065A" w:rsidRDefault="00EE1953" w:rsidP="00903EE6">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EE1953" w:rsidRPr="0099065A" w:rsidRDefault="00EE1953" w:rsidP="00903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E96D3" id="_x0000_t202" coordsize="21600,21600" o:spt="202" path="m,l,21600r21600,l21600,xe">
                <v:stroke joinstyle="miter"/>
                <v:path gradientshapeok="t" o:connecttype="rect"/>
              </v:shapetype>
              <v:shape id="Text Box 9" o:spid="_x0000_s1028" type="#_x0000_t202" style="position:absolute;left:0;text-align:left;margin-left:235.95pt;margin-top:201.7pt;width:25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EE1953" w:rsidRPr="0099065A" w:rsidRDefault="00EE1953" w:rsidP="00903EE6">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EE1953" w:rsidRPr="0099065A" w:rsidRDefault="00EE1953" w:rsidP="00903EE6"/>
                  </w:txbxContent>
                </v:textbox>
              </v:shape>
            </w:pict>
          </mc:Fallback>
        </mc:AlternateContent>
      </w:r>
      <w:r w:rsidRPr="00577408">
        <w:rPr>
          <w:noProof/>
          <w:color w:val="000000" w:themeColor="text1"/>
          <w:sz w:val="26"/>
          <w:szCs w:val="26"/>
        </w:rPr>
        <mc:AlternateContent>
          <mc:Choice Requires="wps">
            <w:drawing>
              <wp:anchor distT="0" distB="0" distL="114300" distR="114300" simplePos="0" relativeHeight="251666432" behindDoc="0" locked="0" layoutInCell="1" allowOverlap="1" wp14:anchorId="53534B8D" wp14:editId="3D864DC5">
                <wp:simplePos x="0" y="0"/>
                <wp:positionH relativeFrom="column">
                  <wp:posOffset>-394335</wp:posOffset>
                </wp:positionH>
                <wp:positionV relativeFrom="paragraph">
                  <wp:posOffset>3912235</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EE1953" w:rsidRPr="00F913C8" w:rsidRDefault="00EE1953" w:rsidP="00903EE6">
                            <w:pPr>
                              <w:jc w:val="center"/>
                            </w:pPr>
                            <w:r>
                              <w:t>Выдача уведомления об отказе в предоставлении муниципальной услуги                   заявителю – 1 рабочий день</w:t>
                            </w:r>
                          </w:p>
                          <w:p w:rsidR="00EE1953" w:rsidRPr="00303F32" w:rsidRDefault="00EE1953" w:rsidP="00903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34B8D" id="Text Box 10" o:spid="_x0000_s1029" type="#_x0000_t202" style="position:absolute;left:0;text-align:left;margin-left:-31.05pt;margin-top:308.05pt;width:163.5pt;height:7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EE1953" w:rsidRPr="00F913C8" w:rsidRDefault="00EE1953" w:rsidP="00903EE6">
                      <w:pPr>
                        <w:jc w:val="center"/>
                      </w:pPr>
                      <w:r>
                        <w:t>Выдача уведомления об отказе в предоставлении муниципальной услуги                   заявителю – 1 рабочий день</w:t>
                      </w:r>
                    </w:p>
                    <w:p w:rsidR="00EE1953" w:rsidRPr="00303F32" w:rsidRDefault="00EE1953" w:rsidP="00903EE6"/>
                  </w:txbxContent>
                </v:textbox>
              </v:shape>
            </w:pict>
          </mc:Fallback>
        </mc:AlternateContent>
      </w: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4624" behindDoc="0" locked="0" layoutInCell="1" allowOverlap="1" wp14:anchorId="64624778" wp14:editId="295CBCAF">
                <wp:simplePos x="0" y="0"/>
                <wp:positionH relativeFrom="column">
                  <wp:posOffset>510540</wp:posOffset>
                </wp:positionH>
                <wp:positionV relativeFrom="paragraph">
                  <wp:posOffset>3768090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2D8E5" id="AutoShape 25" o:spid="_x0000_s1026" type="#_x0000_t67" style="position:absolute;margin-left:40.2pt;margin-top:296.7pt;width:16.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mc:Fallback>
        </mc:AlternateContent>
      </w:r>
      <w:r w:rsidRPr="00577408">
        <w:rPr>
          <w:noProof/>
          <w:color w:val="000000" w:themeColor="text1"/>
          <w:sz w:val="26"/>
          <w:szCs w:val="26"/>
        </w:rPr>
        <mc:AlternateContent>
          <mc:Choice Requires="wps">
            <w:drawing>
              <wp:anchor distT="0" distB="0" distL="114300" distR="114300" simplePos="0" relativeHeight="251664384" behindDoc="0" locked="0" layoutInCell="1" allowOverlap="1" wp14:anchorId="65BF433D" wp14:editId="758367CE">
                <wp:simplePos x="0" y="0"/>
                <wp:positionH relativeFrom="column">
                  <wp:posOffset>-394335</wp:posOffset>
                </wp:positionH>
                <wp:positionV relativeFrom="paragraph">
                  <wp:posOffset>2561590</wp:posOffset>
                </wp:positionV>
                <wp:extent cx="2076450" cy="117157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71575"/>
                        </a:xfrm>
                        <a:prstGeom prst="rect">
                          <a:avLst/>
                        </a:prstGeom>
                        <a:solidFill>
                          <a:srgbClr val="FFFFFF"/>
                        </a:solidFill>
                        <a:ln w="9525">
                          <a:solidFill>
                            <a:srgbClr val="000000"/>
                          </a:solidFill>
                          <a:miter lim="800000"/>
                          <a:headEnd/>
                          <a:tailEnd/>
                        </a:ln>
                      </wps:spPr>
                      <wps:txbx>
                        <w:txbxContent>
                          <w:p w:rsidR="00EE1953" w:rsidRPr="00F913C8" w:rsidRDefault="00EE1953" w:rsidP="00903EE6">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F433D" id="Text Box 8" o:spid="_x0000_s1030" type="#_x0000_t202" style="position:absolute;left:0;text-align:left;margin-left:-31.05pt;margin-top:201.7pt;width:163.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EE1953" w:rsidRPr="00F913C8" w:rsidRDefault="00EE1953" w:rsidP="00903EE6">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v:textbox>
              </v:shape>
            </w:pict>
          </mc:Fallback>
        </mc:AlternateContent>
      </w: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3600" behindDoc="0" locked="0" layoutInCell="1" allowOverlap="1" wp14:anchorId="4D323236" wp14:editId="19BD1C82">
                <wp:simplePos x="0" y="0"/>
                <wp:positionH relativeFrom="column">
                  <wp:posOffset>4511040</wp:posOffset>
                </wp:positionH>
                <wp:positionV relativeFrom="paragraph">
                  <wp:posOffset>2390775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4A196" id="AutoShape 24" o:spid="_x0000_s1026" type="#_x0000_t67" style="position:absolute;margin-left:355.2pt;margin-top:188.2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mc:Fallback>
        </mc:AlternateContent>
      </w: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2576" behindDoc="0" locked="0" layoutInCell="1" allowOverlap="1" wp14:anchorId="06FB675E" wp14:editId="75B94734">
                <wp:simplePos x="0" y="0"/>
                <wp:positionH relativeFrom="column">
                  <wp:posOffset>529590</wp:posOffset>
                </wp:positionH>
                <wp:positionV relativeFrom="paragraph">
                  <wp:posOffset>2390775</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0AC7D" id="AutoShape 23" o:spid="_x0000_s1026" type="#_x0000_t67" style="position:absolute;margin-left:41.7pt;margin-top:188.25pt;width:16.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mc:Fallback>
        </mc:AlternateContent>
      </w:r>
      <w:r w:rsidRPr="00577408">
        <w:rPr>
          <w:noProof/>
          <w:color w:val="000000" w:themeColor="text1"/>
          <w:sz w:val="26"/>
          <w:szCs w:val="26"/>
        </w:rPr>
        <mc:AlternateContent>
          <mc:Choice Requires="wps">
            <w:drawing>
              <wp:anchor distT="0" distB="0" distL="114300" distR="114300" simplePos="0" relativeHeight="251662336" behindDoc="0" locked="0" layoutInCell="1" allowOverlap="1" wp14:anchorId="5FED8FB9" wp14:editId="37AF9389">
                <wp:simplePos x="0" y="0"/>
                <wp:positionH relativeFrom="column">
                  <wp:posOffset>-394335</wp:posOffset>
                </wp:positionH>
                <wp:positionV relativeFrom="paragraph">
                  <wp:posOffset>1732915</wp:posOffset>
                </wp:positionV>
                <wp:extent cx="6562725" cy="638175"/>
                <wp:effectExtent l="0" t="0" r="28575"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EE1953" w:rsidRPr="0099065A" w:rsidRDefault="00EE1953" w:rsidP="00903EE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D8FB9" id="Rectangle 5" o:spid="_x0000_s1031" style="position:absolute;left:0;text-align:left;margin-left:-31.05pt;margin-top:136.45pt;width:516.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w:txbxContent>
                    <w:p w:rsidR="00EE1953" w:rsidRPr="0099065A" w:rsidRDefault="00EE1953" w:rsidP="00903EE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mc:Fallback>
        </mc:AlternateContent>
      </w: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0528" behindDoc="0" locked="0" layoutInCell="1" allowOverlap="1" wp14:anchorId="65BBB4C0" wp14:editId="6D121C9D">
                <wp:simplePos x="0" y="0"/>
                <wp:positionH relativeFrom="column">
                  <wp:posOffset>2787015</wp:posOffset>
                </wp:positionH>
                <wp:positionV relativeFrom="paragraph">
                  <wp:posOffset>1522730</wp:posOffset>
                </wp:positionV>
                <wp:extent cx="209550" cy="180975"/>
                <wp:effectExtent l="38100" t="0" r="19050" b="476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F2DA0" id="AutoShape 20" o:spid="_x0000_s1026" type="#_x0000_t67" style="position:absolute;margin-left:219.45pt;margin-top:119.9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mc:Fallback>
        </mc:AlternateContent>
      </w:r>
      <w:r w:rsidRPr="00577408">
        <w:rPr>
          <w:noProof/>
          <w:color w:val="000000" w:themeColor="text1"/>
          <w:sz w:val="26"/>
          <w:szCs w:val="26"/>
        </w:rPr>
        <mc:AlternateContent>
          <mc:Choice Requires="wps">
            <w:drawing>
              <wp:anchor distT="0" distB="0" distL="114300" distR="114300" simplePos="0" relativeHeight="251669504" behindDoc="0" locked="0" layoutInCell="1" allowOverlap="1" wp14:anchorId="6AE09E55" wp14:editId="462700EA">
                <wp:simplePos x="0" y="0"/>
                <wp:positionH relativeFrom="column">
                  <wp:posOffset>2787015</wp:posOffset>
                </wp:positionH>
                <wp:positionV relativeFrom="paragraph">
                  <wp:posOffset>453390</wp:posOffset>
                </wp:positionV>
                <wp:extent cx="209550" cy="13716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AD8A9" id="AutoShape 19" o:spid="_x0000_s1026" type="#_x0000_t67" style="position:absolute;margin-left:219.45pt;margin-top:35.7pt;width:16.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mc:Fallback>
        </mc:AlternateContent>
      </w:r>
      <w:r w:rsidRPr="00577408">
        <w:rPr>
          <w:color w:val="000000" w:themeColor="text1"/>
          <w:sz w:val="26"/>
          <w:szCs w:val="26"/>
        </w:rPr>
        <w:t xml:space="preserve">                                                                                          </w: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845D50" w:rsidP="00903EE6">
      <w:pPr>
        <w:widowControl w:val="0"/>
        <w:autoSpaceDE w:val="0"/>
        <w:autoSpaceDN w:val="0"/>
        <w:jc w:val="both"/>
        <w:rPr>
          <w:color w:val="000000" w:themeColor="text1"/>
          <w:sz w:val="26"/>
          <w:szCs w:val="26"/>
        </w:rPr>
      </w:pPr>
      <w:r w:rsidRPr="00577408">
        <w:rPr>
          <w:noProof/>
          <w:color w:val="000000" w:themeColor="text1"/>
          <w:sz w:val="26"/>
          <w:szCs w:val="26"/>
        </w:rPr>
        <mc:AlternateContent>
          <mc:Choice Requires="wps">
            <w:drawing>
              <wp:anchor distT="0" distB="0" distL="114300" distR="114300" simplePos="0" relativeHeight="251661312" behindDoc="0" locked="0" layoutInCell="1" allowOverlap="1" wp14:anchorId="615AE959" wp14:editId="77B6DB16">
                <wp:simplePos x="0" y="0"/>
                <wp:positionH relativeFrom="column">
                  <wp:posOffset>-394335</wp:posOffset>
                </wp:positionH>
                <wp:positionV relativeFrom="paragraph">
                  <wp:posOffset>200660</wp:posOffset>
                </wp:positionV>
                <wp:extent cx="6562725" cy="9334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EE1953" w:rsidRDefault="00EE1953" w:rsidP="00903EE6">
                            <w:pPr>
                              <w:jc w:val="center"/>
                            </w:pPr>
                            <w:r>
                              <w:t xml:space="preserve">Рассмотрение и правовая экспертиза документов в уполномоченном органе, </w:t>
                            </w:r>
                          </w:p>
                          <w:p w:rsidR="00EE1953" w:rsidRPr="0025403A" w:rsidRDefault="00EE1953" w:rsidP="00903EE6">
                            <w:pPr>
                              <w:jc w:val="center"/>
                            </w:pPr>
                            <w:r>
                              <w:t xml:space="preserve">подготовка и передача </w:t>
                            </w:r>
                            <w:r w:rsidRPr="0099065A">
                              <w:t xml:space="preserve">документов в комиссию по обследованию зеленых насаждений </w:t>
                            </w:r>
                            <w:r>
                              <w:rPr>
                                <w:color w:val="FF0000"/>
                              </w:rPr>
                              <w:t xml:space="preserve">Шаумянского сельского поселения Туапсинского района </w:t>
                            </w:r>
                            <w:r>
                              <w:t>(далее – Комиссия) – 1 рачий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AE959" id="Rectangle 4" o:spid="_x0000_s1032" style="position:absolute;left:0;text-align:left;margin-left:-31.05pt;margin-top:15.8pt;width:516.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">
                <v:textbox>
                  <w:txbxContent>
                    <w:p w:rsidR="00EE1953" w:rsidRDefault="00EE1953" w:rsidP="00903EE6">
                      <w:pPr>
                        <w:jc w:val="center"/>
                      </w:pPr>
                      <w:r>
                        <w:t xml:space="preserve">Рассмотрение и правовая экспертиза документов в уполномоченном органе, </w:t>
                      </w:r>
                    </w:p>
                    <w:p w:rsidR="00EE1953" w:rsidRPr="0025403A" w:rsidRDefault="00EE1953" w:rsidP="00903EE6">
                      <w:pPr>
                        <w:jc w:val="center"/>
                      </w:pPr>
                      <w:r>
                        <w:t xml:space="preserve">подготовка и передача </w:t>
                      </w:r>
                      <w:r w:rsidRPr="0099065A">
                        <w:t xml:space="preserve">документов в комиссию по обследованию зеленых насаждений </w:t>
                      </w:r>
                      <w:r>
                        <w:rPr>
                          <w:color w:val="FF0000"/>
                        </w:rPr>
                        <w:t xml:space="preserve">Шаумянского сельского поселения Туапсинского района </w:t>
                      </w:r>
                      <w:r>
                        <w:t>(далее – Комиссия) – 1 рачий день</w:t>
                      </w:r>
                    </w:p>
                  </w:txbxContent>
                </v:textbox>
              </v:rect>
            </w:pict>
          </mc:Fallback>
        </mc:AlternateConten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r w:rsidRPr="00577408">
        <w:rPr>
          <w:noProof/>
          <w:color w:val="000000" w:themeColor="text1"/>
          <w:sz w:val="26"/>
          <w:szCs w:val="26"/>
        </w:rPr>
        <mc:AlternateContent>
          <mc:Choice Requires="wps">
            <w:drawing>
              <wp:anchor distT="0" distB="0" distL="114300" distR="114300" simplePos="0" relativeHeight="251667456" behindDoc="0" locked="0" layoutInCell="1" allowOverlap="1" wp14:anchorId="3CFFE071" wp14:editId="3F5215DC">
                <wp:simplePos x="0" y="0"/>
                <wp:positionH relativeFrom="column">
                  <wp:posOffset>2996565</wp:posOffset>
                </wp:positionH>
                <wp:positionV relativeFrom="paragraph">
                  <wp:posOffset>69851</wp:posOffset>
                </wp:positionV>
                <wp:extent cx="3171825" cy="1005840"/>
                <wp:effectExtent l="0" t="0" r="28575" b="2286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05840"/>
                        </a:xfrm>
                        <a:prstGeom prst="rect">
                          <a:avLst/>
                        </a:prstGeom>
                        <a:solidFill>
                          <a:srgbClr val="FFFFFF"/>
                        </a:solidFill>
                        <a:ln w="9525">
                          <a:solidFill>
                            <a:srgbClr val="000000"/>
                          </a:solidFill>
                          <a:miter lim="800000"/>
                          <a:headEnd/>
                          <a:tailEnd/>
                        </a:ln>
                      </wps:spPr>
                      <wps:txbx>
                        <w:txbxContent>
                          <w:p w:rsidR="00EE1953" w:rsidRPr="0099065A" w:rsidRDefault="00EE1953" w:rsidP="00903EE6">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EE1953" w:rsidRPr="0099065A" w:rsidRDefault="00EE1953" w:rsidP="00903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FE071" id="Text Box 12" o:spid="_x0000_s1033" type="#_x0000_t202" style="position:absolute;left:0;text-align:left;margin-left:235.95pt;margin-top:5.5pt;width:249.75pt;height:7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EE1953" w:rsidRPr="0099065A" w:rsidRDefault="00EE1953" w:rsidP="00903EE6">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EE1953" w:rsidRPr="0099065A" w:rsidRDefault="00EE1953" w:rsidP="00903EE6"/>
                  </w:txbxContent>
                </v:textbox>
              </v:shape>
            </w:pict>
          </mc:Fallback>
        </mc:AlternateConten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5A5A1A" w:rsidP="00903EE6">
      <w:pPr>
        <w:widowControl w:val="0"/>
        <w:autoSpaceDE w:val="0"/>
        <w:autoSpaceDN w:val="0"/>
        <w:jc w:val="both"/>
        <w:rPr>
          <w:color w:val="000000" w:themeColor="text1"/>
          <w:sz w:val="26"/>
          <w:szCs w:val="26"/>
        </w:rPr>
      </w:pP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6672" behindDoc="0" locked="0" layoutInCell="1" allowOverlap="1" wp14:anchorId="2BF4DDD9" wp14:editId="6BEF9F47">
                <wp:simplePos x="0" y="0"/>
                <wp:positionH relativeFrom="column">
                  <wp:posOffset>519581</wp:posOffset>
                </wp:positionH>
                <wp:positionV relativeFrom="paragraph">
                  <wp:posOffset>148633</wp:posOffset>
                </wp:positionV>
                <wp:extent cx="209550" cy="190500"/>
                <wp:effectExtent l="38100" t="0" r="19050" b="3810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4A7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 o:spid="_x0000_s1026" type="#_x0000_t67" style="position:absolute;margin-left:40.9pt;margin-top:11.7pt;width:16.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"/>
            </w:pict>
          </mc:Fallback>
        </mc:AlternateContent>
      </w:r>
      <w:r w:rsidR="00903EE6"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1552" behindDoc="0" locked="0" layoutInCell="1" allowOverlap="1" wp14:anchorId="4B1D6559" wp14:editId="41C5EBA9">
                <wp:simplePos x="0" y="0"/>
                <wp:positionH relativeFrom="column">
                  <wp:posOffset>4491990</wp:posOffset>
                </wp:positionH>
                <wp:positionV relativeFrom="paragraph">
                  <wp:posOffset>146050</wp:posOffset>
                </wp:positionV>
                <wp:extent cx="209550" cy="190500"/>
                <wp:effectExtent l="38100" t="0" r="19050" b="3810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F7251" id="AutoShape 21" o:spid="_x0000_s1026" type="#_x0000_t67" style="position:absolute;margin-left:353.7pt;margin-top:11.5pt;width:16.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mc:Fallback>
        </mc:AlternateContent>
      </w:r>
    </w:p>
    <w:p w:rsidR="00903EE6" w:rsidRPr="00577408" w:rsidRDefault="00903EE6" w:rsidP="00903EE6">
      <w:pPr>
        <w:widowControl w:val="0"/>
        <w:autoSpaceDE w:val="0"/>
        <w:autoSpaceDN w:val="0"/>
        <w:jc w:val="both"/>
        <w:rPr>
          <w:color w:val="000000" w:themeColor="text1"/>
          <w:sz w:val="26"/>
          <w:szCs w:val="26"/>
        </w:rPr>
      </w:pPr>
      <w:r w:rsidRPr="00577408">
        <w:rPr>
          <w:noProof/>
          <w:color w:val="000000" w:themeColor="text1"/>
          <w:sz w:val="26"/>
          <w:szCs w:val="26"/>
        </w:rPr>
        <mc:AlternateContent>
          <mc:Choice Requires="wps">
            <w:drawing>
              <wp:anchor distT="0" distB="0" distL="114300" distR="114300" simplePos="0" relativeHeight="251663360" behindDoc="0" locked="0" layoutInCell="1" allowOverlap="1" wp14:anchorId="60EE948D" wp14:editId="3BC5BD1D">
                <wp:simplePos x="0" y="0"/>
                <wp:positionH relativeFrom="column">
                  <wp:posOffset>-394335</wp:posOffset>
                </wp:positionH>
                <wp:positionV relativeFrom="paragraph">
                  <wp:posOffset>149860</wp:posOffset>
                </wp:positionV>
                <wp:extent cx="6562725" cy="6381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EE1953" w:rsidRPr="0099065A" w:rsidRDefault="00EE1953" w:rsidP="00903EE6">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EE1953" w:rsidRPr="0025403A" w:rsidRDefault="00EE1953" w:rsidP="00903E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E948D" id="Rectangle 6" o:spid="_x0000_s1034" style="position:absolute;left:0;text-align:left;margin-left:-31.05pt;margin-top:11.8pt;width:516.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EE1953" w:rsidRPr="0099065A" w:rsidRDefault="00EE1953" w:rsidP="00903EE6">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EE1953" w:rsidRPr="0025403A" w:rsidRDefault="00EE1953" w:rsidP="00903EE6">
                      <w:pPr>
                        <w:jc w:val="center"/>
                      </w:pPr>
                    </w:p>
                  </w:txbxContent>
                </v:textbox>
              </v:rect>
            </w:pict>
          </mc:Fallback>
        </mc:AlternateContent>
      </w:r>
    </w:p>
    <w:p w:rsidR="00903EE6" w:rsidRDefault="005A5A1A" w:rsidP="00903EE6">
      <w:pPr>
        <w:widowControl w:val="0"/>
        <w:autoSpaceDE w:val="0"/>
        <w:autoSpaceDN w:val="0"/>
        <w:jc w:val="both"/>
        <w:rPr>
          <w:color w:val="000000" w:themeColor="text1"/>
          <w:sz w:val="26"/>
          <w:szCs w:val="26"/>
        </w:rPr>
      </w:pPr>
      <w:r w:rsidRPr="00577408">
        <w:rPr>
          <w:rFonts w:ascii="Courier New" w:hAnsi="Courier New" w:cs="Courier New"/>
          <w:noProof/>
          <w:color w:val="000000" w:themeColor="text1"/>
          <w:sz w:val="26"/>
          <w:szCs w:val="26"/>
        </w:rPr>
        <w:lastRenderedPageBreak/>
        <mc:AlternateContent>
          <mc:Choice Requires="wps">
            <w:drawing>
              <wp:anchor distT="0" distB="0" distL="114300" distR="114300" simplePos="0" relativeHeight="251677696" behindDoc="0" locked="0" layoutInCell="1" allowOverlap="1" wp14:anchorId="7E408AFD" wp14:editId="0D210094">
                <wp:simplePos x="0" y="0"/>
                <wp:positionH relativeFrom="column">
                  <wp:posOffset>2606040</wp:posOffset>
                </wp:positionH>
                <wp:positionV relativeFrom="paragraph">
                  <wp:posOffset>-99695</wp:posOffset>
                </wp:positionV>
                <wp:extent cx="209550" cy="190500"/>
                <wp:effectExtent l="38100" t="0" r="19050" b="3810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1C2C4" id="AutoShape 21" o:spid="_x0000_s1026" type="#_x0000_t67" style="position:absolute;margin-left:205.2pt;margin-top:-7.85pt;width:16.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"/>
            </w:pict>
          </mc:Fallback>
        </mc:AlternateContent>
      </w:r>
      <w:r w:rsidR="00903EE6" w:rsidRPr="00577408">
        <w:rPr>
          <w:noProof/>
          <w:color w:val="000000" w:themeColor="text1"/>
          <w:sz w:val="26"/>
          <w:szCs w:val="26"/>
        </w:rPr>
        <mc:AlternateContent>
          <mc:Choice Requires="wps">
            <w:drawing>
              <wp:anchor distT="0" distB="0" distL="114300" distR="114300" simplePos="0" relativeHeight="251678720" behindDoc="0" locked="0" layoutInCell="1" allowOverlap="1" wp14:anchorId="62BE51A4" wp14:editId="3A4EDB51">
                <wp:simplePos x="0" y="0"/>
                <wp:positionH relativeFrom="column">
                  <wp:posOffset>-299085</wp:posOffset>
                </wp:positionH>
                <wp:positionV relativeFrom="paragraph">
                  <wp:posOffset>167005</wp:posOffset>
                </wp:positionV>
                <wp:extent cx="6496050" cy="342900"/>
                <wp:effectExtent l="0" t="0" r="19050" b="19050"/>
                <wp:wrapNone/>
                <wp:docPr id="23" name="Поле 23"/>
                <wp:cNvGraphicFramePr/>
                <a:graphic xmlns:a="http://schemas.openxmlformats.org/drawingml/2006/main">
                  <a:graphicData uri="http://schemas.microsoft.com/office/word/2010/wordprocessingShape">
                    <wps:wsp>
                      <wps:cNvSpPr txBox="1"/>
                      <wps:spPr>
                        <a:xfrm>
                          <a:off x="0" y="0"/>
                          <a:ext cx="6496050" cy="342900"/>
                        </a:xfrm>
                        <a:prstGeom prst="rect">
                          <a:avLst/>
                        </a:prstGeom>
                        <a:solidFill>
                          <a:sysClr val="window" lastClr="FFFFFF"/>
                        </a:solidFill>
                        <a:ln w="6350">
                          <a:solidFill>
                            <a:prstClr val="black"/>
                          </a:solidFill>
                        </a:ln>
                        <a:effectLst/>
                      </wps:spPr>
                      <wps:txbx>
                        <w:txbxContent>
                          <w:p w:rsidR="00EE1953" w:rsidRPr="0099065A" w:rsidRDefault="00EE1953" w:rsidP="00903EE6">
                            <w:pPr>
                              <w:jc w:val="center"/>
                            </w:pPr>
                            <w:r w:rsidRPr="0099065A">
                              <w:t>Оформление порубочного билета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E51A4" id="Поле 23" o:spid="_x0000_s1035" type="#_x0000_t202" style="position:absolute;left:0;text-align:left;margin-left:-23.55pt;margin-top:13.15pt;width:511.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" fillcolor="window" strokeweight=".5pt">
                <v:textbox>
                  <w:txbxContent>
                    <w:p w:rsidR="00EE1953" w:rsidRPr="0099065A" w:rsidRDefault="00EE1953" w:rsidP="00903EE6">
                      <w:pPr>
                        <w:jc w:val="center"/>
                      </w:pPr>
                      <w:r w:rsidRPr="0099065A">
                        <w:t>Оформление порубочного билета – 1 рабочий день</w:t>
                      </w:r>
                    </w:p>
                  </w:txbxContent>
                </v:textbox>
              </v:shape>
            </w:pict>
          </mc:Fallback>
        </mc:AlternateContent>
      </w:r>
    </w:p>
    <w:p w:rsidR="005A5A1A" w:rsidRPr="00577408" w:rsidRDefault="005A5A1A"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9744" behindDoc="0" locked="0" layoutInCell="1" allowOverlap="1" wp14:anchorId="461FDA33" wp14:editId="4F02A55A">
                <wp:simplePos x="0" y="0"/>
                <wp:positionH relativeFrom="column">
                  <wp:posOffset>2606363</wp:posOffset>
                </wp:positionH>
                <wp:positionV relativeFrom="paragraph">
                  <wp:posOffset>175454</wp:posOffset>
                </wp:positionV>
                <wp:extent cx="209550" cy="190500"/>
                <wp:effectExtent l="38100" t="0" r="19050" b="3810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DAE63" id="AutoShape 21" o:spid="_x0000_s1026" type="#_x0000_t67" style="position:absolute;margin-left:205.25pt;margin-top:13.8pt;width:16.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"/>
            </w:pict>
          </mc:Fallback>
        </mc:AlternateContent>
      </w:r>
    </w:p>
    <w:p w:rsidR="00903EE6" w:rsidRPr="00577408" w:rsidRDefault="00903EE6" w:rsidP="00903EE6">
      <w:pPr>
        <w:widowControl w:val="0"/>
        <w:autoSpaceDE w:val="0"/>
        <w:autoSpaceDN w:val="0"/>
        <w:jc w:val="both"/>
        <w:rPr>
          <w:color w:val="000000" w:themeColor="text1"/>
          <w:sz w:val="26"/>
          <w:szCs w:val="26"/>
        </w:rPr>
      </w:pP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80768" behindDoc="0" locked="0" layoutInCell="1" allowOverlap="1" wp14:anchorId="338E4AD5" wp14:editId="74D99EC0">
                <wp:simplePos x="0" y="0"/>
                <wp:positionH relativeFrom="column">
                  <wp:posOffset>-299085</wp:posOffset>
                </wp:positionH>
                <wp:positionV relativeFrom="paragraph">
                  <wp:posOffset>173355</wp:posOffset>
                </wp:positionV>
                <wp:extent cx="6496050" cy="361950"/>
                <wp:effectExtent l="0" t="0" r="19050" b="19050"/>
                <wp:wrapNone/>
                <wp:docPr id="25" name="Поле 25"/>
                <wp:cNvGraphicFramePr/>
                <a:graphic xmlns:a="http://schemas.openxmlformats.org/drawingml/2006/main">
                  <a:graphicData uri="http://schemas.microsoft.com/office/word/2010/wordprocessingShape">
                    <wps:wsp>
                      <wps:cNvSpPr txBox="1"/>
                      <wps:spPr>
                        <a:xfrm>
                          <a:off x="0" y="0"/>
                          <a:ext cx="6496050" cy="361950"/>
                        </a:xfrm>
                        <a:prstGeom prst="rect">
                          <a:avLst/>
                        </a:prstGeom>
                        <a:solidFill>
                          <a:sysClr val="window" lastClr="FFFFFF"/>
                        </a:solidFill>
                        <a:ln w="6350">
                          <a:solidFill>
                            <a:prstClr val="black"/>
                          </a:solidFill>
                        </a:ln>
                        <a:effectLst/>
                      </wps:spPr>
                      <wps:txbx>
                        <w:txbxContent>
                          <w:p w:rsidR="00EE1953" w:rsidRPr="0099065A" w:rsidRDefault="00EE1953" w:rsidP="00903EE6">
                            <w:pPr>
                              <w:jc w:val="center"/>
                            </w:pPr>
                            <w:r w:rsidRPr="0099065A">
                              <w:t>Выдача порубочного билета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E4AD5" id="Поле 25" o:spid="_x0000_s1036" type="#_x0000_t202" style="position:absolute;left:0;text-align:left;margin-left:-23.55pt;margin-top:13.65pt;width:511.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" fillcolor="window" strokeweight=".5pt">
                <v:textbox>
                  <w:txbxContent>
                    <w:p w:rsidR="00EE1953" w:rsidRPr="0099065A" w:rsidRDefault="00EE1953" w:rsidP="00903EE6">
                      <w:pPr>
                        <w:jc w:val="center"/>
                      </w:pPr>
                      <w:r w:rsidRPr="0099065A">
                        <w:t>Выдача порубочного билета – 1 рабочий день</w:t>
                      </w:r>
                    </w:p>
                  </w:txbxContent>
                </v:textbox>
              </v:shape>
            </w:pict>
          </mc:Fallback>
        </mc:AlternateConten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rFonts w:ascii="Courier New" w:hAnsi="Courier New" w:cs="Courier New"/>
          <w:color w:val="000000" w:themeColor="text1"/>
          <w:sz w:val="26"/>
          <w:szCs w:val="26"/>
        </w:rPr>
      </w:pPr>
      <w:r w:rsidRPr="00577408">
        <w:rPr>
          <w:color w:val="000000" w:themeColor="text1"/>
          <w:sz w:val="26"/>
          <w:szCs w:val="26"/>
        </w:rPr>
        <w:t xml:space="preserve">          </w:t>
      </w:r>
    </w:p>
    <w:p w:rsidR="00AF4363" w:rsidRPr="00577408" w:rsidRDefault="00AF4363" w:rsidP="00AB5F7B">
      <w:pPr>
        <w:autoSpaceDE w:val="0"/>
        <w:autoSpaceDN w:val="0"/>
        <w:adjustRightInd w:val="0"/>
        <w:ind w:firstLine="709"/>
        <w:jc w:val="both"/>
        <w:outlineLvl w:val="0"/>
        <w:rPr>
          <w:color w:val="000000" w:themeColor="text1"/>
          <w:sz w:val="28"/>
          <w:szCs w:val="28"/>
          <w:lang w:eastAsia="en-US"/>
        </w:rPr>
      </w:pPr>
    </w:p>
    <w:sectPr w:rsidR="00AF4363" w:rsidRPr="00577408" w:rsidSect="00903EE6">
      <w:headerReference w:type="even" r:id="rId22"/>
      <w:headerReference w:type="default" r:id="rId23"/>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532" w:rsidRDefault="00627532">
      <w:r>
        <w:separator/>
      </w:r>
    </w:p>
  </w:endnote>
  <w:endnote w:type="continuationSeparator" w:id="0">
    <w:p w:rsidR="00627532" w:rsidRDefault="0062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53" w:rsidRDefault="00EE1953">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E1953" w:rsidRDefault="00EE19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53" w:rsidRDefault="00EE19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532" w:rsidRDefault="00627532">
      <w:r>
        <w:separator/>
      </w:r>
    </w:p>
  </w:footnote>
  <w:footnote w:type="continuationSeparator" w:id="0">
    <w:p w:rsidR="00627532" w:rsidRDefault="0062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53" w:rsidRDefault="00EE195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E1953" w:rsidRDefault="00EE195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53" w:rsidRDefault="00EE1953"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0E4365">
      <w:rPr>
        <w:rStyle w:val="a6"/>
        <w:noProof/>
      </w:rPr>
      <w:t>9</w:t>
    </w:r>
    <w:r>
      <w:rPr>
        <w:rStyle w:val="a6"/>
      </w:rPr>
      <w:fldChar w:fldCharType="end"/>
    </w:r>
  </w:p>
  <w:p w:rsidR="00EE1953" w:rsidRDefault="00EE195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53" w:rsidRDefault="00EE1953" w:rsidP="00903EE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E1953" w:rsidRDefault="00EE1953">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53" w:rsidRDefault="00EE1953" w:rsidP="00903EE6">
    <w:pPr>
      <w:pStyle w:val="a7"/>
      <w:framePr w:wrap="around" w:vAnchor="text" w:hAnchor="margin" w:xAlign="center" w:y="1"/>
      <w:rPr>
        <w:rStyle w:val="a6"/>
      </w:rPr>
    </w:pPr>
  </w:p>
  <w:p w:rsidR="00EE1953" w:rsidRDefault="00EE1953" w:rsidP="00903EE6">
    <w:pPr>
      <w:pStyle w:val="a7"/>
      <w:framePr w:wrap="around" w:vAnchor="text" w:hAnchor="margin" w:xAlign="center" w:y="1"/>
      <w:rPr>
        <w:rStyle w:val="a6"/>
      </w:rPr>
    </w:pPr>
  </w:p>
  <w:p w:rsidR="00EE1953" w:rsidRDefault="00EE1953">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53" w:rsidRDefault="00EE1953" w:rsidP="00903EE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E1953" w:rsidRDefault="00EE1953">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53" w:rsidRDefault="00EE1953" w:rsidP="00903EE6">
    <w:pPr>
      <w:pStyle w:val="a7"/>
      <w:framePr w:wrap="around" w:vAnchor="text" w:hAnchor="margin" w:xAlign="center" w:y="1"/>
      <w:rPr>
        <w:rStyle w:val="a6"/>
      </w:rPr>
    </w:pPr>
  </w:p>
  <w:p w:rsidR="00EE1953" w:rsidRDefault="00EE1953" w:rsidP="00903EE6">
    <w:pPr>
      <w:pStyle w:val="a7"/>
      <w:framePr w:wrap="around" w:vAnchor="text" w:hAnchor="margin" w:xAlign="center" w:y="1"/>
      <w:rPr>
        <w:rStyle w:val="a6"/>
      </w:rPr>
    </w:pPr>
  </w:p>
  <w:p w:rsidR="00EE1953" w:rsidRDefault="00EE19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6D22"/>
    <w:rsid w:val="00057381"/>
    <w:rsid w:val="00061801"/>
    <w:rsid w:val="00065F9B"/>
    <w:rsid w:val="00066408"/>
    <w:rsid w:val="00070D3B"/>
    <w:rsid w:val="000739C3"/>
    <w:rsid w:val="00076AA8"/>
    <w:rsid w:val="00076DB3"/>
    <w:rsid w:val="000804C2"/>
    <w:rsid w:val="00080F47"/>
    <w:rsid w:val="00087389"/>
    <w:rsid w:val="0009731E"/>
    <w:rsid w:val="00097961"/>
    <w:rsid w:val="000A06A7"/>
    <w:rsid w:val="000A1788"/>
    <w:rsid w:val="000A52AD"/>
    <w:rsid w:val="000A5B72"/>
    <w:rsid w:val="000B1A89"/>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4365"/>
    <w:rsid w:val="000E6645"/>
    <w:rsid w:val="000E6BAF"/>
    <w:rsid w:val="000E7D87"/>
    <w:rsid w:val="000F0CFC"/>
    <w:rsid w:val="000F1761"/>
    <w:rsid w:val="000F2096"/>
    <w:rsid w:val="000F42D0"/>
    <w:rsid w:val="000F65F3"/>
    <w:rsid w:val="000F67DF"/>
    <w:rsid w:val="000F7051"/>
    <w:rsid w:val="001002D0"/>
    <w:rsid w:val="0010046D"/>
    <w:rsid w:val="001015B9"/>
    <w:rsid w:val="00102D9D"/>
    <w:rsid w:val="0010327A"/>
    <w:rsid w:val="00103B37"/>
    <w:rsid w:val="0011092E"/>
    <w:rsid w:val="0011165C"/>
    <w:rsid w:val="00111EF3"/>
    <w:rsid w:val="00114118"/>
    <w:rsid w:val="0011434D"/>
    <w:rsid w:val="00114B41"/>
    <w:rsid w:val="001228F5"/>
    <w:rsid w:val="00124576"/>
    <w:rsid w:val="00124A3F"/>
    <w:rsid w:val="00127E1D"/>
    <w:rsid w:val="00130955"/>
    <w:rsid w:val="0013207F"/>
    <w:rsid w:val="001347B5"/>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43C9"/>
    <w:rsid w:val="00174D68"/>
    <w:rsid w:val="00176A9D"/>
    <w:rsid w:val="00180A4C"/>
    <w:rsid w:val="00180D03"/>
    <w:rsid w:val="001826B1"/>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C7A4F"/>
    <w:rsid w:val="001D2447"/>
    <w:rsid w:val="001D4854"/>
    <w:rsid w:val="001D4D09"/>
    <w:rsid w:val="001D5645"/>
    <w:rsid w:val="001D69F2"/>
    <w:rsid w:val="001D78BF"/>
    <w:rsid w:val="001D7AF0"/>
    <w:rsid w:val="001D7C5D"/>
    <w:rsid w:val="001E019A"/>
    <w:rsid w:val="001E0F76"/>
    <w:rsid w:val="001E25D6"/>
    <w:rsid w:val="001E335C"/>
    <w:rsid w:val="001E5FB1"/>
    <w:rsid w:val="001E6457"/>
    <w:rsid w:val="001E6AA4"/>
    <w:rsid w:val="001E795F"/>
    <w:rsid w:val="001F4AFA"/>
    <w:rsid w:val="001F73FB"/>
    <w:rsid w:val="00200CB2"/>
    <w:rsid w:val="002018CB"/>
    <w:rsid w:val="00202C9C"/>
    <w:rsid w:val="002070E0"/>
    <w:rsid w:val="00207C54"/>
    <w:rsid w:val="00210B3E"/>
    <w:rsid w:val="00210D28"/>
    <w:rsid w:val="00211243"/>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7A7F"/>
    <w:rsid w:val="00263024"/>
    <w:rsid w:val="00267947"/>
    <w:rsid w:val="00271A99"/>
    <w:rsid w:val="00272D0A"/>
    <w:rsid w:val="00281DEC"/>
    <w:rsid w:val="00283721"/>
    <w:rsid w:val="00285998"/>
    <w:rsid w:val="0028630C"/>
    <w:rsid w:val="00287D60"/>
    <w:rsid w:val="0029061F"/>
    <w:rsid w:val="00292F36"/>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3484"/>
    <w:rsid w:val="002C364A"/>
    <w:rsid w:val="002C4D3F"/>
    <w:rsid w:val="002D0A13"/>
    <w:rsid w:val="002D2D5C"/>
    <w:rsid w:val="002D4785"/>
    <w:rsid w:val="002D4B02"/>
    <w:rsid w:val="002E0076"/>
    <w:rsid w:val="002E34A6"/>
    <w:rsid w:val="002E384A"/>
    <w:rsid w:val="002E5C3A"/>
    <w:rsid w:val="002E7D44"/>
    <w:rsid w:val="002F0550"/>
    <w:rsid w:val="002F0980"/>
    <w:rsid w:val="002F35DC"/>
    <w:rsid w:val="002F3FA4"/>
    <w:rsid w:val="002F405B"/>
    <w:rsid w:val="002F4874"/>
    <w:rsid w:val="002F49E8"/>
    <w:rsid w:val="002F5D9E"/>
    <w:rsid w:val="002F6397"/>
    <w:rsid w:val="002F71E0"/>
    <w:rsid w:val="00301048"/>
    <w:rsid w:val="003032A4"/>
    <w:rsid w:val="0030444C"/>
    <w:rsid w:val="003048E0"/>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0C54"/>
    <w:rsid w:val="003633C5"/>
    <w:rsid w:val="0036451A"/>
    <w:rsid w:val="00364ED4"/>
    <w:rsid w:val="00365CD5"/>
    <w:rsid w:val="00367E45"/>
    <w:rsid w:val="00370D02"/>
    <w:rsid w:val="00371A2B"/>
    <w:rsid w:val="00375B6B"/>
    <w:rsid w:val="00377641"/>
    <w:rsid w:val="00377A9B"/>
    <w:rsid w:val="00381E11"/>
    <w:rsid w:val="003825C1"/>
    <w:rsid w:val="00383019"/>
    <w:rsid w:val="00384169"/>
    <w:rsid w:val="003845E7"/>
    <w:rsid w:val="00386FD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5F5B"/>
    <w:rsid w:val="003D6B4E"/>
    <w:rsid w:val="003D6FCA"/>
    <w:rsid w:val="003D7364"/>
    <w:rsid w:val="003E3967"/>
    <w:rsid w:val="003E403F"/>
    <w:rsid w:val="003E7D26"/>
    <w:rsid w:val="003F0342"/>
    <w:rsid w:val="003F130B"/>
    <w:rsid w:val="003F1953"/>
    <w:rsid w:val="003F292E"/>
    <w:rsid w:val="003F33A8"/>
    <w:rsid w:val="0040279F"/>
    <w:rsid w:val="00402F19"/>
    <w:rsid w:val="00407E67"/>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00B"/>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02E1"/>
    <w:rsid w:val="004A2711"/>
    <w:rsid w:val="004A566C"/>
    <w:rsid w:val="004B091A"/>
    <w:rsid w:val="004B1342"/>
    <w:rsid w:val="004B5075"/>
    <w:rsid w:val="004B6537"/>
    <w:rsid w:val="004B6AD9"/>
    <w:rsid w:val="004C2950"/>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1985"/>
    <w:rsid w:val="005121D4"/>
    <w:rsid w:val="00512308"/>
    <w:rsid w:val="005133A7"/>
    <w:rsid w:val="005146D2"/>
    <w:rsid w:val="005177DA"/>
    <w:rsid w:val="0052115A"/>
    <w:rsid w:val="00522CBA"/>
    <w:rsid w:val="005264D0"/>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03CB"/>
    <w:rsid w:val="00564395"/>
    <w:rsid w:val="00574920"/>
    <w:rsid w:val="00577408"/>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5A1A"/>
    <w:rsid w:val="005A74B6"/>
    <w:rsid w:val="005A754C"/>
    <w:rsid w:val="005A761B"/>
    <w:rsid w:val="005B1C85"/>
    <w:rsid w:val="005B27D6"/>
    <w:rsid w:val="005B61C1"/>
    <w:rsid w:val="005B786A"/>
    <w:rsid w:val="005C19AF"/>
    <w:rsid w:val="005C1CFE"/>
    <w:rsid w:val="005C2926"/>
    <w:rsid w:val="005C3518"/>
    <w:rsid w:val="005C463D"/>
    <w:rsid w:val="005C5451"/>
    <w:rsid w:val="005C7731"/>
    <w:rsid w:val="005D0FD7"/>
    <w:rsid w:val="005D1E7B"/>
    <w:rsid w:val="005D1E9D"/>
    <w:rsid w:val="005D24C8"/>
    <w:rsid w:val="005D2914"/>
    <w:rsid w:val="005D2F54"/>
    <w:rsid w:val="005D45A2"/>
    <w:rsid w:val="005D60D0"/>
    <w:rsid w:val="005E0BCE"/>
    <w:rsid w:val="005E1A25"/>
    <w:rsid w:val="005E2C07"/>
    <w:rsid w:val="005E34F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9B2"/>
    <w:rsid w:val="00611E24"/>
    <w:rsid w:val="00611E3A"/>
    <w:rsid w:val="0061214F"/>
    <w:rsid w:val="00613D55"/>
    <w:rsid w:val="006167AD"/>
    <w:rsid w:val="0062388A"/>
    <w:rsid w:val="00627532"/>
    <w:rsid w:val="00630D03"/>
    <w:rsid w:val="00630D9B"/>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6F6C"/>
    <w:rsid w:val="00687EE8"/>
    <w:rsid w:val="00690404"/>
    <w:rsid w:val="00692BA6"/>
    <w:rsid w:val="0069573F"/>
    <w:rsid w:val="00697149"/>
    <w:rsid w:val="006A1D84"/>
    <w:rsid w:val="006A6E39"/>
    <w:rsid w:val="006B19AB"/>
    <w:rsid w:val="006B208B"/>
    <w:rsid w:val="006B20B1"/>
    <w:rsid w:val="006B307D"/>
    <w:rsid w:val="006B3B68"/>
    <w:rsid w:val="006B6872"/>
    <w:rsid w:val="006B78D5"/>
    <w:rsid w:val="006C053B"/>
    <w:rsid w:val="006C1855"/>
    <w:rsid w:val="006C1EF5"/>
    <w:rsid w:val="006C23E3"/>
    <w:rsid w:val="006C273D"/>
    <w:rsid w:val="006C6624"/>
    <w:rsid w:val="006C6A60"/>
    <w:rsid w:val="006C703E"/>
    <w:rsid w:val="006D2903"/>
    <w:rsid w:val="006D2F16"/>
    <w:rsid w:val="006D4035"/>
    <w:rsid w:val="006D70F1"/>
    <w:rsid w:val="006E068E"/>
    <w:rsid w:val="006E3922"/>
    <w:rsid w:val="006E4A31"/>
    <w:rsid w:val="006E4CE6"/>
    <w:rsid w:val="006E5570"/>
    <w:rsid w:val="006E682A"/>
    <w:rsid w:val="006E7D2A"/>
    <w:rsid w:val="006F3AC9"/>
    <w:rsid w:val="006F7A06"/>
    <w:rsid w:val="006F7EB8"/>
    <w:rsid w:val="00700121"/>
    <w:rsid w:val="00701941"/>
    <w:rsid w:val="00704237"/>
    <w:rsid w:val="007042F9"/>
    <w:rsid w:val="007046E7"/>
    <w:rsid w:val="00705736"/>
    <w:rsid w:val="00705B79"/>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031"/>
    <w:rsid w:val="00776397"/>
    <w:rsid w:val="007771FF"/>
    <w:rsid w:val="007779B4"/>
    <w:rsid w:val="00780DDD"/>
    <w:rsid w:val="00781861"/>
    <w:rsid w:val="00783B5D"/>
    <w:rsid w:val="0079175C"/>
    <w:rsid w:val="00792D5F"/>
    <w:rsid w:val="007937CA"/>
    <w:rsid w:val="0079543E"/>
    <w:rsid w:val="007A5935"/>
    <w:rsid w:val="007B06AC"/>
    <w:rsid w:val="007B3154"/>
    <w:rsid w:val="007B57F5"/>
    <w:rsid w:val="007B7156"/>
    <w:rsid w:val="007B78E5"/>
    <w:rsid w:val="007B7E1A"/>
    <w:rsid w:val="007C05BA"/>
    <w:rsid w:val="007C22DF"/>
    <w:rsid w:val="007C3EBF"/>
    <w:rsid w:val="007C4D94"/>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48AD"/>
    <w:rsid w:val="00836437"/>
    <w:rsid w:val="008401CA"/>
    <w:rsid w:val="00840D89"/>
    <w:rsid w:val="00841665"/>
    <w:rsid w:val="008424BD"/>
    <w:rsid w:val="008441C0"/>
    <w:rsid w:val="00845D50"/>
    <w:rsid w:val="008477A1"/>
    <w:rsid w:val="0085079D"/>
    <w:rsid w:val="0085242E"/>
    <w:rsid w:val="00852F78"/>
    <w:rsid w:val="0085313C"/>
    <w:rsid w:val="008541B7"/>
    <w:rsid w:val="00857DD9"/>
    <w:rsid w:val="0086115B"/>
    <w:rsid w:val="008616B5"/>
    <w:rsid w:val="0086213E"/>
    <w:rsid w:val="00867144"/>
    <w:rsid w:val="0086774D"/>
    <w:rsid w:val="00867F60"/>
    <w:rsid w:val="00870C37"/>
    <w:rsid w:val="00872354"/>
    <w:rsid w:val="0087333B"/>
    <w:rsid w:val="008734D7"/>
    <w:rsid w:val="008817AF"/>
    <w:rsid w:val="00882116"/>
    <w:rsid w:val="0088297F"/>
    <w:rsid w:val="00882FE2"/>
    <w:rsid w:val="0088413D"/>
    <w:rsid w:val="00892700"/>
    <w:rsid w:val="00893647"/>
    <w:rsid w:val="00894282"/>
    <w:rsid w:val="008A1389"/>
    <w:rsid w:val="008A2311"/>
    <w:rsid w:val="008B00B3"/>
    <w:rsid w:val="008B0E3E"/>
    <w:rsid w:val="008B2319"/>
    <w:rsid w:val="008B2463"/>
    <w:rsid w:val="008B2682"/>
    <w:rsid w:val="008B5F60"/>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3EE6"/>
    <w:rsid w:val="009064EC"/>
    <w:rsid w:val="00907A68"/>
    <w:rsid w:val="00910781"/>
    <w:rsid w:val="00910A2C"/>
    <w:rsid w:val="009132B2"/>
    <w:rsid w:val="00916270"/>
    <w:rsid w:val="00916F03"/>
    <w:rsid w:val="00920A65"/>
    <w:rsid w:val="00920E3A"/>
    <w:rsid w:val="00920FA4"/>
    <w:rsid w:val="00923AA1"/>
    <w:rsid w:val="009271CB"/>
    <w:rsid w:val="009274F9"/>
    <w:rsid w:val="00927E7F"/>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C8D"/>
    <w:rsid w:val="00962DAA"/>
    <w:rsid w:val="0096349D"/>
    <w:rsid w:val="0096503F"/>
    <w:rsid w:val="009667C2"/>
    <w:rsid w:val="009674D4"/>
    <w:rsid w:val="009742B4"/>
    <w:rsid w:val="009749E8"/>
    <w:rsid w:val="009810C9"/>
    <w:rsid w:val="00982C16"/>
    <w:rsid w:val="009854E7"/>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054"/>
    <w:rsid w:val="009C7561"/>
    <w:rsid w:val="009D27A3"/>
    <w:rsid w:val="009D2817"/>
    <w:rsid w:val="009D29B1"/>
    <w:rsid w:val="009D439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45BC"/>
    <w:rsid w:val="00A15A46"/>
    <w:rsid w:val="00A15F7D"/>
    <w:rsid w:val="00A16624"/>
    <w:rsid w:val="00A17A59"/>
    <w:rsid w:val="00A206DD"/>
    <w:rsid w:val="00A21240"/>
    <w:rsid w:val="00A267FC"/>
    <w:rsid w:val="00A275D7"/>
    <w:rsid w:val="00A320A7"/>
    <w:rsid w:val="00A34595"/>
    <w:rsid w:val="00A35198"/>
    <w:rsid w:val="00A36061"/>
    <w:rsid w:val="00A4564C"/>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1B34"/>
    <w:rsid w:val="00A92DCB"/>
    <w:rsid w:val="00A939D5"/>
    <w:rsid w:val="00A96792"/>
    <w:rsid w:val="00A96BCE"/>
    <w:rsid w:val="00AA17A1"/>
    <w:rsid w:val="00AA19FB"/>
    <w:rsid w:val="00AA1D1F"/>
    <w:rsid w:val="00AA4F96"/>
    <w:rsid w:val="00AB08EB"/>
    <w:rsid w:val="00AB1370"/>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E6903"/>
    <w:rsid w:val="00AF4363"/>
    <w:rsid w:val="00AF56BA"/>
    <w:rsid w:val="00B009E0"/>
    <w:rsid w:val="00B04912"/>
    <w:rsid w:val="00B06E78"/>
    <w:rsid w:val="00B1232C"/>
    <w:rsid w:val="00B13738"/>
    <w:rsid w:val="00B145AB"/>
    <w:rsid w:val="00B147B0"/>
    <w:rsid w:val="00B14F00"/>
    <w:rsid w:val="00B15421"/>
    <w:rsid w:val="00B168AC"/>
    <w:rsid w:val="00B1719A"/>
    <w:rsid w:val="00B17392"/>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2ECC"/>
    <w:rsid w:val="00BC3D19"/>
    <w:rsid w:val="00BC7A9C"/>
    <w:rsid w:val="00BC7E09"/>
    <w:rsid w:val="00BD0A42"/>
    <w:rsid w:val="00BD2B1A"/>
    <w:rsid w:val="00BD38EB"/>
    <w:rsid w:val="00BD3B9C"/>
    <w:rsid w:val="00BD6C1F"/>
    <w:rsid w:val="00BD7736"/>
    <w:rsid w:val="00BE033D"/>
    <w:rsid w:val="00BE0A3E"/>
    <w:rsid w:val="00BE3835"/>
    <w:rsid w:val="00BE453A"/>
    <w:rsid w:val="00BE5354"/>
    <w:rsid w:val="00BE6223"/>
    <w:rsid w:val="00BE6CA4"/>
    <w:rsid w:val="00BF168D"/>
    <w:rsid w:val="00BF71F9"/>
    <w:rsid w:val="00BF7597"/>
    <w:rsid w:val="00C000B0"/>
    <w:rsid w:val="00C04D63"/>
    <w:rsid w:val="00C06F44"/>
    <w:rsid w:val="00C1434B"/>
    <w:rsid w:val="00C14BB0"/>
    <w:rsid w:val="00C14F9E"/>
    <w:rsid w:val="00C1514C"/>
    <w:rsid w:val="00C1531A"/>
    <w:rsid w:val="00C17512"/>
    <w:rsid w:val="00C179DC"/>
    <w:rsid w:val="00C204A3"/>
    <w:rsid w:val="00C22400"/>
    <w:rsid w:val="00C22711"/>
    <w:rsid w:val="00C22E22"/>
    <w:rsid w:val="00C24983"/>
    <w:rsid w:val="00C30EC9"/>
    <w:rsid w:val="00C31FF4"/>
    <w:rsid w:val="00C32002"/>
    <w:rsid w:val="00C33658"/>
    <w:rsid w:val="00C37909"/>
    <w:rsid w:val="00C435D2"/>
    <w:rsid w:val="00C448EA"/>
    <w:rsid w:val="00C51261"/>
    <w:rsid w:val="00C53E38"/>
    <w:rsid w:val="00C549FD"/>
    <w:rsid w:val="00C54C29"/>
    <w:rsid w:val="00C54F51"/>
    <w:rsid w:val="00C669C7"/>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27D9"/>
    <w:rsid w:val="00CD30F7"/>
    <w:rsid w:val="00CD32DD"/>
    <w:rsid w:val="00CD4767"/>
    <w:rsid w:val="00CD48C0"/>
    <w:rsid w:val="00CD4CCD"/>
    <w:rsid w:val="00CD578F"/>
    <w:rsid w:val="00CE17D1"/>
    <w:rsid w:val="00CE2988"/>
    <w:rsid w:val="00CE5375"/>
    <w:rsid w:val="00CE5CE7"/>
    <w:rsid w:val="00CE60A7"/>
    <w:rsid w:val="00CE77F4"/>
    <w:rsid w:val="00CF22B5"/>
    <w:rsid w:val="00CF2B1F"/>
    <w:rsid w:val="00CF39A4"/>
    <w:rsid w:val="00CF3CB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05A6"/>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95D47"/>
    <w:rsid w:val="00D96582"/>
    <w:rsid w:val="00DA0D46"/>
    <w:rsid w:val="00DA1E05"/>
    <w:rsid w:val="00DA3C1C"/>
    <w:rsid w:val="00DA3FA9"/>
    <w:rsid w:val="00DB0888"/>
    <w:rsid w:val="00DB0D7D"/>
    <w:rsid w:val="00DB6194"/>
    <w:rsid w:val="00DC0E3D"/>
    <w:rsid w:val="00DC29F4"/>
    <w:rsid w:val="00DC30EA"/>
    <w:rsid w:val="00DC379B"/>
    <w:rsid w:val="00DC6016"/>
    <w:rsid w:val="00DD0ACB"/>
    <w:rsid w:val="00DD407F"/>
    <w:rsid w:val="00DD412A"/>
    <w:rsid w:val="00DD4331"/>
    <w:rsid w:val="00DD705D"/>
    <w:rsid w:val="00DE2543"/>
    <w:rsid w:val="00DE2771"/>
    <w:rsid w:val="00DE3965"/>
    <w:rsid w:val="00DE78A2"/>
    <w:rsid w:val="00DF18C4"/>
    <w:rsid w:val="00DF1CD7"/>
    <w:rsid w:val="00DF3665"/>
    <w:rsid w:val="00DF403F"/>
    <w:rsid w:val="00DF4B33"/>
    <w:rsid w:val="00DF5151"/>
    <w:rsid w:val="00E000EB"/>
    <w:rsid w:val="00E00A71"/>
    <w:rsid w:val="00E0175C"/>
    <w:rsid w:val="00E025C0"/>
    <w:rsid w:val="00E047F1"/>
    <w:rsid w:val="00E0541C"/>
    <w:rsid w:val="00E05C59"/>
    <w:rsid w:val="00E140E0"/>
    <w:rsid w:val="00E21B0D"/>
    <w:rsid w:val="00E2355E"/>
    <w:rsid w:val="00E248BE"/>
    <w:rsid w:val="00E2507E"/>
    <w:rsid w:val="00E27DDE"/>
    <w:rsid w:val="00E32E4D"/>
    <w:rsid w:val="00E338CB"/>
    <w:rsid w:val="00E3424E"/>
    <w:rsid w:val="00E34EFE"/>
    <w:rsid w:val="00E350CE"/>
    <w:rsid w:val="00E37EC0"/>
    <w:rsid w:val="00E404A3"/>
    <w:rsid w:val="00E4677E"/>
    <w:rsid w:val="00E47A7F"/>
    <w:rsid w:val="00E502C4"/>
    <w:rsid w:val="00E50387"/>
    <w:rsid w:val="00E542AA"/>
    <w:rsid w:val="00E55CFB"/>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EC1"/>
    <w:rsid w:val="00E95257"/>
    <w:rsid w:val="00E95A4D"/>
    <w:rsid w:val="00E96E0F"/>
    <w:rsid w:val="00EA13AB"/>
    <w:rsid w:val="00EA371F"/>
    <w:rsid w:val="00EA382D"/>
    <w:rsid w:val="00EA6155"/>
    <w:rsid w:val="00EB0056"/>
    <w:rsid w:val="00EB2A0F"/>
    <w:rsid w:val="00EB55AC"/>
    <w:rsid w:val="00EB5682"/>
    <w:rsid w:val="00EC0951"/>
    <w:rsid w:val="00EC49FF"/>
    <w:rsid w:val="00EC531C"/>
    <w:rsid w:val="00ED24EF"/>
    <w:rsid w:val="00ED251B"/>
    <w:rsid w:val="00ED3D36"/>
    <w:rsid w:val="00ED5D28"/>
    <w:rsid w:val="00EE0923"/>
    <w:rsid w:val="00EE0A9E"/>
    <w:rsid w:val="00EE0FEB"/>
    <w:rsid w:val="00EE13CA"/>
    <w:rsid w:val="00EE1953"/>
    <w:rsid w:val="00EE1D36"/>
    <w:rsid w:val="00EE2B63"/>
    <w:rsid w:val="00EE4936"/>
    <w:rsid w:val="00EE51FA"/>
    <w:rsid w:val="00EE594A"/>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40AA2"/>
    <w:rsid w:val="00F41B66"/>
    <w:rsid w:val="00F46F81"/>
    <w:rsid w:val="00F47DB1"/>
    <w:rsid w:val="00F51905"/>
    <w:rsid w:val="00F53E3D"/>
    <w:rsid w:val="00F55384"/>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548"/>
    <w:rsid w:val="00FB5916"/>
    <w:rsid w:val="00FC2CE3"/>
    <w:rsid w:val="00FC4560"/>
    <w:rsid w:val="00FC7E9E"/>
    <w:rsid w:val="00FD12C2"/>
    <w:rsid w:val="00FD1B58"/>
    <w:rsid w:val="00FD2252"/>
    <w:rsid w:val="00FD4A4C"/>
    <w:rsid w:val="00FD6A40"/>
    <w:rsid w:val="00FD7BD3"/>
    <w:rsid w:val="00FE3661"/>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4ECBD8-F933-4CDA-93A3-173DA6C8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162414.4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garantF1://12077515.1102"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02673.5" TargetMode="External"/><Relationship Id="rId23" Type="http://schemas.openxmlformats.org/officeDocument/2006/relationships/header" Target="header6.xml"/><Relationship Id="rId10" Type="http://schemas.openxmlformats.org/officeDocument/2006/relationships/hyperlink" Target="http://www.pravo.gov.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70162414.0"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C4EF9-6BDB-4F7C-BEC6-6C20D710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35</Pages>
  <Words>11398</Words>
  <Characters>64972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76218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User1</cp:lastModifiedBy>
  <cp:revision>28</cp:revision>
  <cp:lastPrinted>2016-05-30T09:51:00Z</cp:lastPrinted>
  <dcterms:created xsi:type="dcterms:W3CDTF">2016-05-27T08:00:00Z</dcterms:created>
  <dcterms:modified xsi:type="dcterms:W3CDTF">2016-12-19T09:03:00Z</dcterms:modified>
</cp:coreProperties>
</file>