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F5" w:rsidRPr="00B47910" w:rsidRDefault="009A6FF5" w:rsidP="009A6FF5">
      <w:pPr>
        <w:pStyle w:val="a3"/>
        <w:spacing w:before="195" w:beforeAutospacing="0" w:after="195" w:afterAutospacing="0"/>
        <w:ind w:left="-426" w:right="-1"/>
        <w:jc w:val="center"/>
        <w:rPr>
          <w:b/>
          <w:color w:val="000000"/>
          <w:sz w:val="28"/>
          <w:szCs w:val="28"/>
        </w:rPr>
      </w:pPr>
      <w:r w:rsidRPr="00B47910">
        <w:rPr>
          <w:b/>
          <w:color w:val="000000"/>
          <w:sz w:val="28"/>
          <w:szCs w:val="28"/>
        </w:rPr>
        <w:t>Сочинская межрайонная природоохранная прокуратура разъясняет «Ответстве</w:t>
      </w:r>
      <w:r w:rsidR="00E07E08">
        <w:rPr>
          <w:b/>
          <w:color w:val="000000"/>
          <w:sz w:val="28"/>
          <w:szCs w:val="28"/>
        </w:rPr>
        <w:t>нность за нарушение законодательства о пожарной безопасности в лесах</w:t>
      </w:r>
      <w:r w:rsidRPr="00B47910">
        <w:rPr>
          <w:b/>
          <w:color w:val="000000"/>
          <w:sz w:val="28"/>
          <w:szCs w:val="28"/>
        </w:rPr>
        <w:t>»</w:t>
      </w:r>
    </w:p>
    <w:p w:rsidR="00E07E08" w:rsidRDefault="009A6FF5" w:rsidP="00E07E08">
      <w:pPr>
        <w:pStyle w:val="a3"/>
        <w:spacing w:before="0" w:beforeAutospacing="0" w:after="0" w:afterAutospacing="0"/>
        <w:ind w:left="-426" w:right="-1"/>
        <w:jc w:val="both"/>
        <w:rPr>
          <w:rStyle w:val="a4"/>
          <w:b w:val="0"/>
          <w:color w:val="000000"/>
          <w:sz w:val="28"/>
          <w:szCs w:val="28"/>
        </w:rPr>
      </w:pPr>
      <w:r w:rsidRPr="00E07E08">
        <w:rPr>
          <w:color w:val="000000"/>
          <w:sz w:val="28"/>
          <w:szCs w:val="28"/>
        </w:rPr>
        <w:br/>
      </w:r>
      <w:r w:rsidR="00E07E08">
        <w:rPr>
          <w:rStyle w:val="a4"/>
          <w:b w:val="0"/>
          <w:color w:val="000000"/>
          <w:sz w:val="28"/>
          <w:szCs w:val="28"/>
        </w:rPr>
        <w:t xml:space="preserve">         </w:t>
      </w:r>
      <w:r w:rsidR="00E07E08" w:rsidRPr="00E07E08">
        <w:rPr>
          <w:rStyle w:val="a4"/>
          <w:b w:val="0"/>
          <w:color w:val="000000"/>
          <w:sz w:val="28"/>
          <w:szCs w:val="28"/>
        </w:rPr>
        <w:t xml:space="preserve">В соответствии с положениями статей 1 и 51 Лесного Кодекса Российской Федерации одним из основных принципов лесного законодательства является сохранение лесов, в том числе посредством их охраны и защиты. </w:t>
      </w:r>
    </w:p>
    <w:p w:rsidR="009A6FF5" w:rsidRDefault="00E07E08" w:rsidP="00E07E08">
      <w:pPr>
        <w:pStyle w:val="a3"/>
        <w:spacing w:before="0" w:beforeAutospacing="0" w:after="0" w:afterAutospacing="0"/>
        <w:ind w:left="-426" w:right="-1"/>
        <w:jc w:val="both"/>
        <w:rPr>
          <w:color w:val="000000"/>
          <w:sz w:val="28"/>
          <w:szCs w:val="28"/>
        </w:rPr>
      </w:pPr>
      <w:r w:rsidRPr="00E07E08">
        <w:rPr>
          <w:rStyle w:val="a4"/>
          <w:b w:val="0"/>
          <w:color w:val="000000"/>
          <w:sz w:val="28"/>
          <w:szCs w:val="28"/>
        </w:rPr>
        <w:t>Леса подлежат охране от пожаров путем выполнения мер пожарной безопасности.</w:t>
      </w:r>
      <w:r w:rsidRPr="00E07E08">
        <w:rPr>
          <w:color w:val="000000"/>
          <w:sz w:val="28"/>
          <w:szCs w:val="28"/>
        </w:rPr>
        <w:br/>
      </w:r>
      <w:r>
        <w:rPr>
          <w:color w:val="000000"/>
          <w:sz w:val="28"/>
          <w:szCs w:val="28"/>
        </w:rPr>
        <w:t xml:space="preserve">         </w:t>
      </w:r>
      <w:proofErr w:type="gramStart"/>
      <w:r w:rsidRPr="00E07E08">
        <w:rPr>
          <w:color w:val="000000"/>
          <w:sz w:val="28"/>
          <w:szCs w:val="28"/>
        </w:rPr>
        <w:t>Постановлением Правительства Российской Федерации от 07.10.2020 № 1614 утверждены Правила пожарной безопасности в лесах, которые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w:t>
      </w:r>
      <w:proofErr w:type="gramEnd"/>
      <w:r w:rsidRPr="00E07E08">
        <w:rPr>
          <w:color w:val="000000"/>
          <w:sz w:val="28"/>
          <w:szCs w:val="28"/>
        </w:rPr>
        <w:t xml:space="preserve"> органами государственной власти, органами местного самоуправления, юридическими лицами и гражданами.</w:t>
      </w:r>
      <w:r w:rsidRPr="00E07E08">
        <w:rPr>
          <w:color w:val="000000"/>
          <w:sz w:val="28"/>
          <w:szCs w:val="28"/>
        </w:rPr>
        <w:br/>
      </w:r>
      <w:r>
        <w:rPr>
          <w:color w:val="000000"/>
          <w:sz w:val="28"/>
          <w:szCs w:val="28"/>
        </w:rPr>
        <w:t xml:space="preserve">         </w:t>
      </w:r>
      <w:proofErr w:type="gramStart"/>
      <w:r w:rsidRPr="00E07E08">
        <w:rPr>
          <w:color w:val="000000"/>
          <w:sz w:val="28"/>
          <w:szCs w:val="28"/>
        </w:rPr>
        <w:t>В соответствии с п.п. 10, 11 указанных Правил,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w:t>
      </w:r>
      <w:proofErr w:type="gramEnd"/>
      <w:r w:rsidRPr="00E07E08">
        <w:rPr>
          <w:color w:val="000000"/>
          <w:sz w:val="28"/>
          <w:szCs w:val="28"/>
        </w:rPr>
        <w:t> </w:t>
      </w:r>
      <w:proofErr w:type="gramStart"/>
      <w:r w:rsidRPr="00E07E08">
        <w:rPr>
          <w:color w:val="000000"/>
          <w:sz w:val="28"/>
          <w:szCs w:val="28"/>
        </w:rPr>
        <w:t>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w:t>
      </w:r>
      <w:proofErr w:type="gramEnd"/>
      <w:r w:rsidRPr="00E07E08">
        <w:rPr>
          <w:color w:val="000000"/>
          <w:sz w:val="28"/>
          <w:szCs w:val="28"/>
        </w:rPr>
        <w:t xml:space="preserve"> барьером.</w:t>
      </w:r>
      <w:r w:rsidRPr="00E07E08">
        <w:rPr>
          <w:color w:val="000000"/>
          <w:sz w:val="28"/>
          <w:szCs w:val="28"/>
        </w:rPr>
        <w:br/>
      </w:r>
      <w:proofErr w:type="gramStart"/>
      <w:r w:rsidRPr="00E07E08">
        <w:rPr>
          <w:color w:val="000000"/>
          <w:sz w:val="28"/>
          <w:szCs w:val="28"/>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r w:rsidRPr="00E07E08">
        <w:rPr>
          <w:color w:val="000000"/>
          <w:sz w:val="28"/>
          <w:szCs w:val="28"/>
        </w:rPr>
        <w:br/>
        <w:t>Аналогичные требования содержатся в Правилах противопожарного режима в Российской Федерации, утвержденных постановлением Правительства Российской Федерации от 16.09.2020 № 1479.</w:t>
      </w:r>
      <w:r w:rsidRPr="00E07E08">
        <w:rPr>
          <w:color w:val="000000"/>
          <w:sz w:val="28"/>
          <w:szCs w:val="28"/>
        </w:rPr>
        <w:br/>
        <w:t xml:space="preserve">За нарушение правил пожарной безопасности в лесах </w:t>
      </w:r>
      <w:r w:rsidRPr="00E07E08">
        <w:rPr>
          <w:color w:val="000000"/>
          <w:sz w:val="28"/>
          <w:szCs w:val="28"/>
        </w:rPr>
        <w:lastRenderedPageBreak/>
        <w:t>предусмотрена административная и уголовная ответственность:</w:t>
      </w:r>
      <w:r w:rsidRPr="00E07E08">
        <w:rPr>
          <w:color w:val="000000"/>
          <w:sz w:val="28"/>
          <w:szCs w:val="28"/>
        </w:rPr>
        <w:br/>
      </w:r>
      <w:r>
        <w:rPr>
          <w:color w:val="000000"/>
          <w:sz w:val="28"/>
          <w:szCs w:val="28"/>
        </w:rPr>
        <w:t xml:space="preserve">         -</w:t>
      </w:r>
      <w:r w:rsidRPr="00E07E08">
        <w:rPr>
          <w:color w:val="000000"/>
          <w:sz w:val="28"/>
          <w:szCs w:val="28"/>
        </w:rPr>
        <w:t xml:space="preserve"> за уничтожение или повреждение лесных насаждений (ст. 261 УК РФ)</w:t>
      </w:r>
      <w:r w:rsidRPr="00E07E08">
        <w:rPr>
          <w:color w:val="000000"/>
          <w:sz w:val="28"/>
          <w:szCs w:val="28"/>
        </w:rPr>
        <w:br/>
      </w:r>
      <w:r>
        <w:rPr>
          <w:color w:val="000000"/>
          <w:sz w:val="28"/>
          <w:szCs w:val="28"/>
        </w:rPr>
        <w:t xml:space="preserve">         -</w:t>
      </w:r>
      <w:r w:rsidRPr="00E07E08">
        <w:rPr>
          <w:color w:val="000000"/>
          <w:sz w:val="28"/>
          <w:szCs w:val="28"/>
        </w:rPr>
        <w:t xml:space="preserve"> в виде штрафа, обязательных, исправительных </w:t>
      </w:r>
      <w:r>
        <w:rPr>
          <w:color w:val="000000"/>
          <w:sz w:val="28"/>
          <w:szCs w:val="28"/>
        </w:rPr>
        <w:t>и принудительных работ, лишения</w:t>
      </w:r>
      <w:r>
        <w:rPr>
          <w:color w:val="000000"/>
          <w:sz w:val="28"/>
          <w:szCs w:val="28"/>
        </w:rPr>
        <w:tab/>
      </w:r>
      <w:r w:rsidRPr="00E07E08">
        <w:rPr>
          <w:color w:val="000000"/>
          <w:sz w:val="28"/>
          <w:szCs w:val="28"/>
        </w:rPr>
        <w:t>свободы;</w:t>
      </w:r>
      <w:r w:rsidRPr="00E07E08">
        <w:rPr>
          <w:color w:val="000000"/>
          <w:sz w:val="28"/>
          <w:szCs w:val="28"/>
        </w:rPr>
        <w:br/>
      </w:r>
      <w:r>
        <w:rPr>
          <w:color w:val="000000"/>
          <w:sz w:val="28"/>
          <w:szCs w:val="28"/>
        </w:rPr>
        <w:t xml:space="preserve">         - </w:t>
      </w:r>
      <w:r w:rsidRPr="00E07E08">
        <w:rPr>
          <w:color w:val="000000"/>
          <w:sz w:val="28"/>
          <w:szCs w:val="28"/>
        </w:rPr>
        <w:t xml:space="preserve">за нарушение правил пожарной безопасности в лесах (ст. 8.32 </w:t>
      </w:r>
      <w:proofErr w:type="spellStart"/>
      <w:r w:rsidRPr="00E07E08">
        <w:rPr>
          <w:color w:val="000000"/>
          <w:sz w:val="28"/>
          <w:szCs w:val="28"/>
        </w:rPr>
        <w:t>КоАП</w:t>
      </w:r>
      <w:proofErr w:type="spellEnd"/>
      <w:r w:rsidRPr="00E07E08">
        <w:rPr>
          <w:color w:val="000000"/>
          <w:sz w:val="28"/>
          <w:szCs w:val="28"/>
        </w:rPr>
        <w:t> РФ) – в виде предупреждения или административного штрафа;</w:t>
      </w:r>
      <w:r w:rsidRPr="00E07E08">
        <w:rPr>
          <w:color w:val="000000"/>
          <w:sz w:val="28"/>
          <w:szCs w:val="28"/>
        </w:rPr>
        <w:br/>
      </w:r>
      <w:r>
        <w:rPr>
          <w:color w:val="000000"/>
          <w:sz w:val="28"/>
          <w:szCs w:val="28"/>
        </w:rPr>
        <w:t xml:space="preserve">         </w:t>
      </w:r>
      <w:r w:rsidRPr="00E07E08">
        <w:rPr>
          <w:color w:val="000000"/>
          <w:sz w:val="28"/>
          <w:szCs w:val="28"/>
        </w:rPr>
        <w:t xml:space="preserve">- за нарушение требований пожарной безопасности (ст. 20.4 </w:t>
      </w:r>
      <w:proofErr w:type="spellStart"/>
      <w:r w:rsidRPr="00E07E08">
        <w:rPr>
          <w:color w:val="000000"/>
          <w:sz w:val="28"/>
          <w:szCs w:val="28"/>
        </w:rPr>
        <w:t>КоАП</w:t>
      </w:r>
      <w:proofErr w:type="spellEnd"/>
      <w:r w:rsidRPr="00E07E08">
        <w:rPr>
          <w:color w:val="000000"/>
          <w:sz w:val="28"/>
          <w:szCs w:val="28"/>
        </w:rPr>
        <w:t xml:space="preserve"> РФ)</w:t>
      </w:r>
      <w:r w:rsidRPr="00E07E08">
        <w:rPr>
          <w:color w:val="000000"/>
          <w:sz w:val="28"/>
          <w:szCs w:val="28"/>
        </w:rPr>
        <w:br/>
      </w:r>
      <w:r>
        <w:rPr>
          <w:color w:val="000000"/>
          <w:sz w:val="28"/>
          <w:szCs w:val="28"/>
        </w:rPr>
        <w:t xml:space="preserve">         </w:t>
      </w:r>
      <w:r w:rsidRPr="00E07E08">
        <w:rPr>
          <w:color w:val="000000"/>
          <w:sz w:val="28"/>
          <w:szCs w:val="28"/>
        </w:rPr>
        <w:t>– в виде предупреждения, административного штрафа или приостановления деятельности.</w:t>
      </w:r>
    </w:p>
    <w:p w:rsidR="00E07E08" w:rsidRPr="00E07E08" w:rsidRDefault="00E07E08" w:rsidP="00E07E08">
      <w:pPr>
        <w:pStyle w:val="a3"/>
        <w:spacing w:before="0" w:beforeAutospacing="0" w:after="0" w:afterAutospacing="0"/>
        <w:ind w:left="-426" w:right="-1"/>
        <w:jc w:val="both"/>
        <w:rPr>
          <w:color w:val="000000"/>
          <w:sz w:val="28"/>
          <w:szCs w:val="28"/>
        </w:rPr>
      </w:pPr>
    </w:p>
    <w:p w:rsidR="009A6FF5" w:rsidRPr="009A6FF5" w:rsidRDefault="009A6FF5" w:rsidP="009A6FF5">
      <w:pPr>
        <w:ind w:left="-426" w:right="-1" w:hanging="1"/>
        <w:jc w:val="both"/>
        <w:rPr>
          <w:rFonts w:ascii="Times New Roman" w:hAnsi="Times New Roman" w:cs="Times New Roman"/>
          <w:sz w:val="28"/>
          <w:szCs w:val="28"/>
        </w:rPr>
      </w:pPr>
      <w:r w:rsidRPr="009A6FF5">
        <w:rPr>
          <w:rFonts w:ascii="Times New Roman" w:hAnsi="Times New Roman" w:cs="Times New Roman"/>
          <w:sz w:val="28"/>
          <w:szCs w:val="28"/>
        </w:rPr>
        <w:t xml:space="preserve">Публикацию подготовил заместитель Сочинского межрайонного природоохранного прокурора </w:t>
      </w:r>
      <w:proofErr w:type="spellStart"/>
      <w:r w:rsidRPr="009A6FF5">
        <w:rPr>
          <w:rFonts w:ascii="Times New Roman" w:hAnsi="Times New Roman" w:cs="Times New Roman"/>
          <w:sz w:val="28"/>
          <w:szCs w:val="28"/>
        </w:rPr>
        <w:t>Кошмелюк</w:t>
      </w:r>
      <w:proofErr w:type="spellEnd"/>
      <w:r w:rsidRPr="009A6FF5">
        <w:rPr>
          <w:rFonts w:ascii="Times New Roman" w:hAnsi="Times New Roman" w:cs="Times New Roman"/>
          <w:sz w:val="28"/>
          <w:szCs w:val="28"/>
        </w:rPr>
        <w:t xml:space="preserve"> Ю.А.</w:t>
      </w:r>
    </w:p>
    <w:p w:rsidR="009A6FF5" w:rsidRDefault="009A6FF5"/>
    <w:p w:rsidR="009A6FF5" w:rsidRDefault="009A6FF5"/>
    <w:p w:rsidR="009A6FF5" w:rsidRDefault="009A6FF5"/>
    <w:p w:rsidR="009A6FF5" w:rsidRDefault="009A6FF5"/>
    <w:sectPr w:rsidR="009A6FF5" w:rsidSect="009A6FF5">
      <w:pgSz w:w="11906" w:h="16838"/>
      <w:pgMar w:top="851"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6FF5"/>
    <w:rsid w:val="006735B2"/>
    <w:rsid w:val="009A6FF5"/>
    <w:rsid w:val="00B47910"/>
    <w:rsid w:val="00E0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6F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07E08"/>
    <w:rPr>
      <w:b/>
      <w:bCs/>
    </w:rPr>
  </w:style>
</w:styles>
</file>

<file path=word/webSettings.xml><?xml version="1.0" encoding="utf-8"?>
<w:webSettings xmlns:r="http://schemas.openxmlformats.org/officeDocument/2006/relationships" xmlns:w="http://schemas.openxmlformats.org/wordprocessingml/2006/main">
  <w:divs>
    <w:div w:id="13560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0BC2-13B1-4CC8-958B-6E95AC1A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2022-12-15T08:51:00Z</dcterms:created>
  <dcterms:modified xsi:type="dcterms:W3CDTF">2022-12-15T08:55:00Z</dcterms:modified>
</cp:coreProperties>
</file>