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80" w:rsidRDefault="00C3033F">
      <w:pPr>
        <w:spacing w:line="360" w:lineRule="auto"/>
        <w:jc w:val="center"/>
        <w:rPr>
          <w:b/>
          <w:sz w:val="36"/>
          <w:szCs w:val="36"/>
        </w:rPr>
      </w:pPr>
      <w:r>
        <w:rPr>
          <w:b/>
          <w:sz w:val="36"/>
          <w:szCs w:val="36"/>
        </w:rPr>
        <w:t xml:space="preserve">                                   </w:t>
      </w:r>
      <w:r>
        <w:rPr>
          <w:b/>
          <w:noProof/>
          <w:sz w:val="36"/>
          <w:szCs w:val="36"/>
        </w:rPr>
        <w:drawing>
          <wp:anchor distT="47625" distB="47625" distL="47625" distR="47625" simplePos="0" relativeHeight="251660288" behindDoc="0" locked="0" layoutInCell="1" allowOverlap="0">
            <wp:simplePos x="0" y="0"/>
            <wp:positionH relativeFrom="column">
              <wp:posOffset>2717800</wp:posOffset>
            </wp:positionH>
            <wp:positionV relativeFrom="line">
              <wp:posOffset>283845</wp:posOffset>
            </wp:positionV>
            <wp:extent cx="579120" cy="727710"/>
            <wp:effectExtent l="0" t="0" r="11430" b="15240"/>
            <wp:wrapSquare wrapText="bothSides"/>
            <wp:docPr id="2" name="Рисунок 2"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Шаумянского сельского поселения"/>
                    <pic:cNvPicPr>
                      <a:picLocks noChangeAspect="1" noChangeArrowheads="1"/>
                    </pic:cNvPicPr>
                  </pic:nvPicPr>
                  <pic:blipFill>
                    <a:blip r:embed="rId8"/>
                    <a:srcRect/>
                    <a:stretch>
                      <a:fillRect/>
                    </a:stretch>
                  </pic:blipFill>
                  <pic:spPr>
                    <a:xfrm>
                      <a:off x="0" y="0"/>
                      <a:ext cx="579120" cy="727710"/>
                    </a:xfrm>
                    <a:prstGeom prst="rect">
                      <a:avLst/>
                    </a:prstGeom>
                    <a:noFill/>
                    <a:ln w="9525">
                      <a:noFill/>
                      <a:miter lim="800000"/>
                      <a:headEnd/>
                      <a:tailEnd/>
                    </a:ln>
                  </pic:spPr>
                </pic:pic>
              </a:graphicData>
            </a:graphic>
          </wp:anchor>
        </w:drawing>
      </w:r>
    </w:p>
    <w:p w:rsidR="006A0280" w:rsidRDefault="006A0280">
      <w:pPr>
        <w:spacing w:line="360" w:lineRule="auto"/>
        <w:jc w:val="center"/>
        <w:rPr>
          <w:b/>
          <w:sz w:val="36"/>
          <w:szCs w:val="36"/>
        </w:rPr>
      </w:pPr>
    </w:p>
    <w:p w:rsidR="006A0280" w:rsidRPr="00C3033F" w:rsidRDefault="006A0280">
      <w:pPr>
        <w:spacing w:line="360" w:lineRule="auto"/>
        <w:jc w:val="center"/>
        <w:rPr>
          <w:rFonts w:ascii="Times New Roman" w:hAnsi="Times New Roman"/>
          <w:b/>
          <w:sz w:val="32"/>
          <w:szCs w:val="32"/>
        </w:rPr>
      </w:pPr>
    </w:p>
    <w:p w:rsidR="006A0280" w:rsidRDefault="00C3033F" w:rsidP="006E00BB">
      <w:pPr>
        <w:spacing w:line="276" w:lineRule="auto"/>
        <w:jc w:val="center"/>
        <w:rPr>
          <w:rFonts w:ascii="Times New Roman" w:hAnsi="Times New Roman"/>
          <w:b/>
          <w:sz w:val="36"/>
          <w:szCs w:val="36"/>
        </w:rPr>
      </w:pPr>
      <w:r>
        <w:rPr>
          <w:rFonts w:ascii="Times New Roman" w:hAnsi="Times New Roman"/>
          <w:b/>
          <w:sz w:val="36"/>
          <w:szCs w:val="36"/>
        </w:rPr>
        <w:t>ПОСТАНОВЛЕНИЕ</w:t>
      </w:r>
    </w:p>
    <w:p w:rsidR="006A0280" w:rsidRDefault="00C3033F" w:rsidP="006E00BB">
      <w:pPr>
        <w:spacing w:line="276" w:lineRule="auto"/>
        <w:jc w:val="center"/>
        <w:rPr>
          <w:rFonts w:ascii="Times New Roman" w:hAnsi="Times New Roman"/>
          <w:b/>
          <w:caps/>
          <w:sz w:val="28"/>
          <w:szCs w:val="28"/>
        </w:rPr>
      </w:pPr>
      <w:r>
        <w:rPr>
          <w:rFonts w:ascii="Times New Roman" w:hAnsi="Times New Roman"/>
          <w:b/>
          <w:caps/>
          <w:sz w:val="28"/>
          <w:szCs w:val="28"/>
        </w:rPr>
        <w:t>администрации Шаумянского сельского поселения</w:t>
      </w:r>
    </w:p>
    <w:p w:rsidR="006A0280" w:rsidRDefault="00C3033F" w:rsidP="006E00BB">
      <w:pPr>
        <w:spacing w:line="276" w:lineRule="auto"/>
        <w:jc w:val="center"/>
        <w:rPr>
          <w:rFonts w:ascii="Times New Roman" w:hAnsi="Times New Roman"/>
          <w:b/>
          <w:caps/>
          <w:sz w:val="28"/>
          <w:szCs w:val="28"/>
        </w:rPr>
      </w:pPr>
      <w:r>
        <w:rPr>
          <w:rFonts w:ascii="Times New Roman" w:hAnsi="Times New Roman"/>
          <w:b/>
          <w:caps/>
          <w:sz w:val="28"/>
          <w:szCs w:val="28"/>
        </w:rPr>
        <w:t>Туапсинского района</w:t>
      </w:r>
    </w:p>
    <w:p w:rsidR="00C3033F" w:rsidRPr="00C3033F" w:rsidRDefault="00C3033F">
      <w:pPr>
        <w:spacing w:line="360" w:lineRule="auto"/>
        <w:jc w:val="center"/>
        <w:rPr>
          <w:rFonts w:ascii="Times New Roman" w:hAnsi="Times New Roman"/>
          <w:b/>
          <w:caps/>
          <w:sz w:val="16"/>
          <w:szCs w:val="16"/>
        </w:rPr>
      </w:pPr>
    </w:p>
    <w:p w:rsidR="006A0280" w:rsidRDefault="00C3033F" w:rsidP="00C3033F">
      <w:pPr>
        <w:tabs>
          <w:tab w:val="left" w:pos="1767"/>
        </w:tabs>
        <w:spacing w:line="360" w:lineRule="auto"/>
        <w:jc w:val="center"/>
        <w:rPr>
          <w:rFonts w:ascii="Times New Roman" w:hAnsi="Times New Roman"/>
          <w:sz w:val="28"/>
          <w:szCs w:val="28"/>
        </w:rPr>
      </w:pPr>
      <w:r>
        <w:rPr>
          <w:rFonts w:ascii="Times New Roman" w:hAnsi="Times New Roman"/>
          <w:sz w:val="28"/>
          <w:szCs w:val="28"/>
        </w:rPr>
        <w:t xml:space="preserve">от </w:t>
      </w:r>
      <w:r w:rsidR="006E00BB">
        <w:rPr>
          <w:rFonts w:ascii="Times New Roman" w:hAnsi="Times New Roman"/>
          <w:sz w:val="28"/>
          <w:szCs w:val="28"/>
        </w:rPr>
        <w:t>27.05.2019</w:t>
      </w:r>
      <w:r>
        <w:rPr>
          <w:rFonts w:ascii="Times New Roman" w:hAnsi="Times New Roman"/>
          <w:sz w:val="28"/>
          <w:szCs w:val="28"/>
        </w:rPr>
        <w:t xml:space="preserve">                            </w:t>
      </w:r>
      <w:r w:rsidR="006E00BB">
        <w:rPr>
          <w:rFonts w:ascii="Times New Roman" w:hAnsi="Times New Roman"/>
          <w:sz w:val="28"/>
          <w:szCs w:val="28"/>
        </w:rPr>
        <w:t xml:space="preserve">                         </w:t>
      </w:r>
      <w:r>
        <w:rPr>
          <w:rFonts w:ascii="Times New Roman" w:hAnsi="Times New Roman"/>
          <w:sz w:val="28"/>
          <w:szCs w:val="28"/>
        </w:rPr>
        <w:t xml:space="preserve">                                          № </w:t>
      </w:r>
      <w:r w:rsidR="006E00BB">
        <w:rPr>
          <w:rFonts w:ascii="Times New Roman" w:hAnsi="Times New Roman"/>
          <w:sz w:val="28"/>
          <w:szCs w:val="28"/>
        </w:rPr>
        <w:t>58</w:t>
      </w:r>
      <w:r>
        <w:rPr>
          <w:rFonts w:ascii="Times New Roman" w:hAnsi="Times New Roman"/>
          <w:sz w:val="28"/>
          <w:szCs w:val="28"/>
          <w:u w:val="single"/>
        </w:rPr>
        <w:t xml:space="preserve"> </w:t>
      </w:r>
      <w:r>
        <w:rPr>
          <w:rFonts w:ascii="Times New Roman" w:hAnsi="Times New Roman"/>
          <w:sz w:val="28"/>
          <w:szCs w:val="28"/>
        </w:rPr>
        <w:t xml:space="preserve">                                                               с.Шаумян</w:t>
      </w:r>
    </w:p>
    <w:p w:rsidR="006A0280" w:rsidRDefault="006A0280">
      <w:pP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bCs/>
          <w:color w:val="000000"/>
          <w:sz w:val="28"/>
          <w:szCs w:val="28"/>
        </w:rPr>
        <w:t xml:space="preserve">Об утверждении административного регламента по осуществлению муниципальной функции </w:t>
      </w:r>
      <w:r>
        <w:rPr>
          <w:rFonts w:ascii="Times New Roman" w:hAnsi="Times New Roman"/>
          <w:b/>
          <w:sz w:val="28"/>
          <w:szCs w:val="28"/>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Шаумянского сельского поселения Туапсинского района»</w:t>
      </w:r>
    </w:p>
    <w:p w:rsidR="006A0280" w:rsidRDefault="006A0280">
      <w:pPr>
        <w:pStyle w:val="af"/>
        <w:rPr>
          <w:rFonts w:ascii="Times New Roman" w:hAnsi="Times New Roman"/>
          <w:b/>
          <w:bCs/>
          <w:color w:val="000000"/>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административный регламент исполнения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2. </w:t>
      </w:r>
      <w:r>
        <w:rPr>
          <w:rFonts w:ascii="Times New Roman" w:hAnsi="Times New Roman"/>
          <w:sz w:val="28"/>
          <w:szCs w:val="28"/>
        </w:rPr>
        <w:t xml:space="preserve">Разместить настоящее постановление на официальном сайте администрации Шаумянского сельского поселения Туапсинского района в информационно-телекоммуникационной сети «Интернет». </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3. Контроль за выполнением настоящего постановления возложить </w:t>
      </w:r>
      <w:r>
        <w:rPr>
          <w:rFonts w:ascii="Times New Roman" w:hAnsi="Times New Roman"/>
          <w:color w:val="000000"/>
          <w:sz w:val="28"/>
          <w:szCs w:val="28"/>
        </w:rPr>
        <w:br/>
        <w:t xml:space="preserve">на заместителя главы администрации Шаумянского сельского поселения Туапсинского района, </w:t>
      </w:r>
      <w:proofErr w:type="spellStart"/>
      <w:r>
        <w:rPr>
          <w:rFonts w:ascii="Times New Roman" w:hAnsi="Times New Roman"/>
          <w:color w:val="000000"/>
          <w:sz w:val="28"/>
          <w:szCs w:val="28"/>
        </w:rPr>
        <w:t>Т.А.Делигевуряна</w:t>
      </w:r>
      <w:proofErr w:type="spellEnd"/>
      <w:r>
        <w:rPr>
          <w:rFonts w:ascii="Times New Roman" w:hAnsi="Times New Roman"/>
          <w:color w:val="000000"/>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4. Настоящее постановление вступает в силу со дня его обнародования.</w:t>
      </w:r>
    </w:p>
    <w:p w:rsidR="006A0280" w:rsidRDefault="006A0280">
      <w:pPr>
        <w:pStyle w:val="af"/>
        <w:jc w:val="both"/>
        <w:rPr>
          <w:rFonts w:ascii="Times New Roman" w:hAnsi="Times New Roman"/>
          <w:color w:val="000000"/>
          <w:sz w:val="28"/>
          <w:szCs w:val="28"/>
        </w:rPr>
      </w:pP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Глава</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Шаумянского сельского поселения</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 xml:space="preserve">Туапсинского района                                                                       </w:t>
      </w:r>
      <w:proofErr w:type="spellStart"/>
      <w:r>
        <w:rPr>
          <w:rFonts w:ascii="Times New Roman" w:hAnsi="Times New Roman"/>
          <w:color w:val="000000"/>
          <w:sz w:val="28"/>
          <w:szCs w:val="28"/>
        </w:rPr>
        <w:t>А.А.Кочканян</w:t>
      </w:r>
      <w:proofErr w:type="spellEnd"/>
    </w:p>
    <w:p w:rsidR="006A0280" w:rsidRDefault="006A0280">
      <w:pPr>
        <w:pStyle w:val="Heading"/>
        <w:ind w:left="5103" w:right="-1"/>
        <w:jc w:val="center"/>
        <w:rPr>
          <w:rFonts w:ascii="Times New Roman" w:hAnsi="Times New Roman"/>
          <w:b w:val="0"/>
          <w:bCs w:val="0"/>
          <w:sz w:val="28"/>
          <w:szCs w:val="28"/>
        </w:rPr>
      </w:pPr>
    </w:p>
    <w:tbl>
      <w:tblPr>
        <w:tblW w:w="4536" w:type="dxa"/>
        <w:tblInd w:w="5211" w:type="dxa"/>
        <w:tblLayout w:type="fixed"/>
        <w:tblLook w:val="04A0" w:firstRow="1" w:lastRow="0" w:firstColumn="1" w:lastColumn="0" w:noHBand="0" w:noVBand="1"/>
      </w:tblPr>
      <w:tblGrid>
        <w:gridCol w:w="4536"/>
      </w:tblGrid>
      <w:tr w:rsidR="006A0280">
        <w:tc>
          <w:tcPr>
            <w:tcW w:w="4536" w:type="dxa"/>
          </w:tcPr>
          <w:p w:rsidR="006A0280" w:rsidRDefault="00C3033F">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ПРИЛОЖЕНИЕ</w:t>
            </w:r>
          </w:p>
          <w:p w:rsidR="006A0280" w:rsidRDefault="006A0280">
            <w:pPr>
              <w:pStyle w:val="Heading"/>
              <w:jc w:val="center"/>
              <w:rPr>
                <w:rFonts w:ascii="Times New Roman" w:hAnsi="Times New Roman"/>
                <w:b w:val="0"/>
                <w:bCs w:val="0"/>
                <w:color w:val="000000"/>
                <w:sz w:val="28"/>
                <w:szCs w:val="28"/>
              </w:rPr>
            </w:pPr>
          </w:p>
          <w:p w:rsidR="006A0280" w:rsidRDefault="00C3033F">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6A0280" w:rsidRDefault="00C3033F">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постановлением администрации</w:t>
            </w:r>
          </w:p>
          <w:p w:rsidR="006A0280" w:rsidRDefault="00C3033F">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Шаумянского сельского поселения                Туапсинского района</w:t>
            </w:r>
          </w:p>
          <w:p w:rsidR="006A0280" w:rsidRDefault="00C3033F" w:rsidP="006E00BB">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от </w:t>
            </w:r>
            <w:bookmarkStart w:id="0" w:name="_GoBack"/>
            <w:bookmarkEnd w:id="0"/>
            <w:r w:rsidR="006E00BB">
              <w:rPr>
                <w:rFonts w:ascii="Times New Roman" w:hAnsi="Times New Roman"/>
                <w:b w:val="0"/>
                <w:bCs w:val="0"/>
                <w:color w:val="000000"/>
                <w:sz w:val="28"/>
                <w:szCs w:val="28"/>
              </w:rPr>
              <w:t>27.05.2019 №</w:t>
            </w:r>
            <w:r>
              <w:rPr>
                <w:rFonts w:ascii="Times New Roman" w:hAnsi="Times New Roman"/>
                <w:b w:val="0"/>
                <w:bCs w:val="0"/>
                <w:color w:val="000000"/>
                <w:sz w:val="28"/>
                <w:szCs w:val="28"/>
              </w:rPr>
              <w:t xml:space="preserve"> </w:t>
            </w:r>
            <w:r w:rsidR="006E00BB">
              <w:rPr>
                <w:rFonts w:ascii="Times New Roman" w:hAnsi="Times New Roman"/>
                <w:b w:val="0"/>
                <w:bCs w:val="0"/>
                <w:color w:val="000000"/>
                <w:sz w:val="28"/>
                <w:szCs w:val="28"/>
              </w:rPr>
              <w:t>58</w:t>
            </w:r>
          </w:p>
        </w:tc>
      </w:tr>
    </w:tbl>
    <w:p w:rsidR="006A0280" w:rsidRDefault="006A0280">
      <w:pPr>
        <w:pStyle w:val="Heading"/>
        <w:ind w:left="5103" w:right="-1"/>
        <w:jc w:val="center"/>
        <w:rPr>
          <w:rFonts w:ascii="Times New Roman" w:hAnsi="Times New Roman"/>
          <w:b w:val="0"/>
          <w:bCs w:val="0"/>
          <w:sz w:val="28"/>
          <w:szCs w:val="28"/>
        </w:rPr>
      </w:pPr>
    </w:p>
    <w:p w:rsidR="006A0280" w:rsidRDefault="006A0280">
      <w:pPr>
        <w:pStyle w:val="Heading"/>
        <w:ind w:left="5103" w:right="-1"/>
        <w:jc w:val="center"/>
        <w:rPr>
          <w:rFonts w:ascii="Times New Roman" w:hAnsi="Times New Roman"/>
          <w:b w:val="0"/>
          <w:bCs w:val="0"/>
          <w:sz w:val="28"/>
          <w:szCs w:val="28"/>
        </w:rPr>
      </w:pPr>
    </w:p>
    <w:p w:rsidR="006A0280" w:rsidRDefault="006A0280">
      <w:pPr>
        <w:ind w:left="4962"/>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p>
    <w:p w:rsidR="006A0280" w:rsidRDefault="00C3033F">
      <w:pPr>
        <w:pStyle w:val="af"/>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w:t>
      </w:r>
      <w:proofErr w:type="gramStart"/>
      <w:r w:rsidR="006E00BB">
        <w:rPr>
          <w:rFonts w:ascii="Times New Roman" w:hAnsi="Times New Roman"/>
          <w:b/>
          <w:sz w:val="28"/>
          <w:szCs w:val="28"/>
        </w:rPr>
        <w:t xml:space="preserve">ископаемых,  </w:t>
      </w:r>
      <w:r>
        <w:rPr>
          <w:rFonts w:ascii="Times New Roman" w:hAnsi="Times New Roman"/>
          <w:b/>
          <w:sz w:val="28"/>
          <w:szCs w:val="28"/>
        </w:rPr>
        <w:t xml:space="preserve"> </w:t>
      </w:r>
      <w:proofErr w:type="gramEnd"/>
      <w:r>
        <w:rPr>
          <w:rFonts w:ascii="Times New Roman" w:hAnsi="Times New Roman"/>
          <w:b/>
          <w:sz w:val="28"/>
          <w:szCs w:val="28"/>
        </w:rPr>
        <w:t xml:space="preserve">                              а также при строительстве подземных сооружений, не                              связанных с добычей полезных ископаемых, на территории               Шаумянского сельского поселения Туапсинского района</w:t>
      </w:r>
    </w:p>
    <w:p w:rsidR="006A0280" w:rsidRDefault="006A0280">
      <w:pPr>
        <w:ind w:firstLine="540"/>
        <w:jc w:val="center"/>
        <w:rPr>
          <w:rFonts w:ascii="Times New Roman" w:hAnsi="Times New Roman"/>
          <w:sz w:val="28"/>
          <w:szCs w:val="28"/>
        </w:rPr>
      </w:pPr>
    </w:p>
    <w:p w:rsidR="006A0280" w:rsidRDefault="00C3033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6A0280" w:rsidRDefault="006A0280">
      <w:pPr>
        <w:pStyle w:val="ad"/>
        <w:ind w:left="0"/>
        <w:jc w:val="center"/>
        <w:rPr>
          <w:rFonts w:ascii="Times New Roman" w:hAnsi="Times New Roman"/>
          <w:sz w:val="28"/>
          <w:szCs w:val="28"/>
        </w:rPr>
      </w:pPr>
    </w:p>
    <w:p w:rsidR="006A0280" w:rsidRDefault="00C3033F">
      <w:pPr>
        <w:pStyle w:val="ad"/>
        <w:ind w:left="0"/>
        <w:jc w:val="center"/>
        <w:rPr>
          <w:rFonts w:ascii="Times New Roman" w:hAnsi="Times New Roman"/>
          <w:b/>
          <w:sz w:val="28"/>
          <w:szCs w:val="28"/>
        </w:rPr>
      </w:pPr>
      <w:r>
        <w:rPr>
          <w:rFonts w:ascii="Times New Roman" w:hAnsi="Times New Roman"/>
          <w:b/>
          <w:sz w:val="28"/>
          <w:szCs w:val="28"/>
        </w:rPr>
        <w:t>1.1. Наименование муниципальной функции</w:t>
      </w:r>
    </w:p>
    <w:p w:rsidR="006A0280" w:rsidRDefault="006A0280">
      <w:pPr>
        <w:pStyle w:val="ad"/>
        <w:ind w:left="0"/>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Шаумянского сельского поселения Туапсинского района» (далее – муниципальная функция).</w:t>
      </w:r>
    </w:p>
    <w:p w:rsidR="006A0280" w:rsidRDefault="00C3033F">
      <w:pPr>
        <w:jc w:val="both"/>
        <w:rPr>
          <w:rFonts w:ascii="Times New Roman" w:hAnsi="Times New Roman"/>
          <w:sz w:val="28"/>
          <w:szCs w:val="28"/>
        </w:rPr>
      </w:pPr>
      <w:r>
        <w:rPr>
          <w:rFonts w:ascii="Times New Roman" w:hAnsi="Times New Roman"/>
          <w:sz w:val="28"/>
          <w:szCs w:val="28"/>
        </w:rPr>
        <w:tab/>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Шаумянского сельского поселения Туапсинского района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Шаумянского  сельского поселения Туапсинского района (далее - поселение).</w:t>
      </w:r>
    </w:p>
    <w:p w:rsidR="006A0280" w:rsidRDefault="00C3033F">
      <w:pPr>
        <w:jc w:val="both"/>
        <w:rPr>
          <w:rFonts w:ascii="Times New Roman" w:hAnsi="Times New Roman"/>
          <w:sz w:val="28"/>
          <w:szCs w:val="28"/>
        </w:rPr>
      </w:pPr>
      <w:r>
        <w:rPr>
          <w:rFonts w:ascii="Times New Roman" w:hAnsi="Times New Roman"/>
          <w:sz w:val="28"/>
          <w:szCs w:val="28"/>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Шаумянского сельского поселения Туапсинского района (далее - Администрация), порядок взаимодействия должностных лиц с физическими и </w:t>
      </w:r>
      <w:r>
        <w:rPr>
          <w:rFonts w:ascii="Times New Roman" w:hAnsi="Times New Roman"/>
          <w:sz w:val="28"/>
          <w:szCs w:val="28"/>
        </w:rPr>
        <w:lastRenderedPageBreak/>
        <w:t>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Default="006A0280">
      <w:pP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rsidR="006A0280" w:rsidRDefault="00C3033F">
      <w:pPr>
        <w:jc w:val="center"/>
        <w:rPr>
          <w:rFonts w:ascii="Times New Roman" w:hAnsi="Times New Roman"/>
          <w:b/>
          <w:sz w:val="28"/>
          <w:szCs w:val="28"/>
        </w:rPr>
      </w:pPr>
      <w:r>
        <w:rPr>
          <w:rFonts w:ascii="Times New Roman" w:hAnsi="Times New Roman"/>
          <w:b/>
          <w:sz w:val="28"/>
          <w:szCs w:val="28"/>
        </w:rPr>
        <w:t>муниципальный контроль</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Шаумянского сельского поселения Туапсинского района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Шаумянского сельского поселения Туапсинского района.</w:t>
      </w:r>
    </w:p>
    <w:p w:rsidR="006A0280" w:rsidRDefault="00C3033F">
      <w:pPr>
        <w:jc w:val="both"/>
        <w:rPr>
          <w:rFonts w:ascii="Times New Roman" w:hAnsi="Times New Roman"/>
          <w:sz w:val="28"/>
          <w:szCs w:val="28"/>
        </w:rPr>
      </w:pPr>
      <w:r>
        <w:rPr>
          <w:rFonts w:ascii="Times New Roman" w:hAnsi="Times New Roman"/>
          <w:sz w:val="28"/>
          <w:szCs w:val="28"/>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Туапсинский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bookmarkStart w:id="1" w:name="sub_581525740"/>
      <w:r>
        <w:rPr>
          <w:rFonts w:ascii="Times New Roman" w:hAnsi="Times New Roman"/>
          <w:sz w:val="28"/>
          <w:szCs w:val="28"/>
        </w:rPr>
        <w:tab/>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Шаумянского сельского поселения Туапсинского района в разделе «</w:t>
      </w:r>
      <w:r>
        <w:rPr>
          <w:rFonts w:ascii="Times New Roman" w:hAnsi="Times New Roman"/>
          <w:color w:val="000000" w:themeColor="text1"/>
          <w:sz w:val="28"/>
          <w:szCs w:val="28"/>
        </w:rPr>
        <w:t>регламенты государственных и муниципальных услуг»</w:t>
      </w:r>
      <w:r>
        <w:rPr>
          <w:rFonts w:ascii="Times New Roman" w:hAnsi="Times New Roman"/>
          <w:color w:val="FF0000"/>
          <w:sz w:val="28"/>
          <w:szCs w:val="28"/>
        </w:rPr>
        <w:t xml:space="preserve"> </w:t>
      </w:r>
      <w:r>
        <w:rPr>
          <w:rFonts w:ascii="Times New Roman" w:hAnsi="Times New Roman"/>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Pr>
          <w:rFonts w:ascii="Times New Roman" w:hAnsi="Times New Roman"/>
          <w:sz w:val="28"/>
          <w:szCs w:val="28"/>
        </w:rPr>
        <w:t xml:space="preserve">  и (или)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1.4. Предмет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Pr>
          <w:rFonts w:ascii="Times New Roman" w:hAnsi="Times New Roman"/>
          <w:sz w:val="28"/>
          <w:szCs w:val="28"/>
        </w:rPr>
        <w:lastRenderedPageBreak/>
        <w:t>Шаумянского сельского поселения Туапсинского района требований, установленных федеральными законами, законами Краснодарского края, муниципальными правовыми актами Шаумянского сельского поселения Туапсинского района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Pr>
          <w:rFonts w:ascii="Times New Roman" w:hAnsi="Times New Roman"/>
          <w:color w:val="FF0000"/>
          <w:sz w:val="28"/>
          <w:szCs w:val="28"/>
        </w:rPr>
        <w:t xml:space="preserve"> </w:t>
      </w:r>
      <w:r>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1.5. Права и обязанности должностных лиц при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1.5.1. При осуществлении муниципального контроля должностные лица имеют право:</w:t>
      </w:r>
    </w:p>
    <w:p w:rsidR="006A0280" w:rsidRDefault="00C3033F">
      <w:pPr>
        <w:jc w:val="both"/>
        <w:rPr>
          <w:rFonts w:ascii="Times New Roman" w:hAnsi="Times New Roman"/>
          <w:sz w:val="28"/>
          <w:szCs w:val="28"/>
        </w:rPr>
      </w:pPr>
      <w:r>
        <w:rPr>
          <w:rFonts w:ascii="Times New Roman" w:hAnsi="Times New Roman"/>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Default="00C3033F">
      <w:pPr>
        <w:jc w:val="both"/>
        <w:rPr>
          <w:rFonts w:ascii="Times New Roman" w:hAnsi="Times New Roman"/>
          <w:sz w:val="28"/>
          <w:szCs w:val="28"/>
        </w:rPr>
      </w:pPr>
      <w:r>
        <w:rPr>
          <w:rFonts w:ascii="Times New Roman" w:hAnsi="Times New Roman"/>
          <w:sz w:val="28"/>
          <w:szCs w:val="28"/>
        </w:rPr>
        <w:tab/>
        <w:t>2) производить осмотр состояния автомобильных дорог местного значения в границах поселения;</w:t>
      </w:r>
    </w:p>
    <w:p w:rsidR="006A0280" w:rsidRDefault="00C3033F">
      <w:pPr>
        <w:jc w:val="both"/>
        <w:rPr>
          <w:rFonts w:ascii="Times New Roman" w:hAnsi="Times New Roman"/>
          <w:sz w:val="28"/>
          <w:szCs w:val="28"/>
        </w:rPr>
      </w:pPr>
      <w:r>
        <w:rPr>
          <w:rFonts w:ascii="Times New Roman" w:hAnsi="Times New Roman"/>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Default="00C3033F">
      <w:pPr>
        <w:jc w:val="both"/>
        <w:rPr>
          <w:rFonts w:ascii="Times New Roman" w:hAnsi="Times New Roman"/>
          <w:sz w:val="28"/>
          <w:szCs w:val="28"/>
        </w:rPr>
      </w:pPr>
      <w:r>
        <w:rPr>
          <w:rFonts w:ascii="Times New Roman" w:hAnsi="Times New Roman"/>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Default="00C3033F">
      <w:pPr>
        <w:jc w:val="both"/>
        <w:rPr>
          <w:rFonts w:ascii="Times New Roman" w:hAnsi="Times New Roman"/>
          <w:sz w:val="28"/>
          <w:szCs w:val="28"/>
        </w:rPr>
      </w:pPr>
      <w:r>
        <w:rPr>
          <w:rFonts w:ascii="Times New Roman" w:hAnsi="Times New Roman"/>
          <w:sz w:val="28"/>
          <w:szCs w:val="28"/>
        </w:rPr>
        <w:tab/>
        <w:t xml:space="preserve">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w:t>
      </w:r>
      <w:proofErr w:type="gramStart"/>
      <w:r>
        <w:rPr>
          <w:rFonts w:ascii="Times New Roman" w:hAnsi="Times New Roman"/>
          <w:sz w:val="28"/>
          <w:szCs w:val="28"/>
        </w:rPr>
        <w:t>лиц  индивидуальных</w:t>
      </w:r>
      <w:proofErr w:type="gramEnd"/>
      <w:r>
        <w:rPr>
          <w:rFonts w:ascii="Times New Roman" w:hAnsi="Times New Roman"/>
          <w:sz w:val="28"/>
          <w:szCs w:val="28"/>
        </w:rPr>
        <w:t xml:space="preserve"> предпринимателей информацию и документы, необходимые для проверки соблюдения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Default="00C3033F">
      <w:pPr>
        <w:jc w:val="both"/>
        <w:rPr>
          <w:rFonts w:ascii="Times New Roman" w:hAnsi="Times New Roman"/>
          <w:sz w:val="28"/>
          <w:szCs w:val="28"/>
        </w:rPr>
      </w:pPr>
      <w:r>
        <w:rPr>
          <w:rFonts w:ascii="Times New Roman" w:hAnsi="Times New Roman"/>
          <w:sz w:val="28"/>
          <w:szCs w:val="28"/>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Default="00C3033F">
      <w:pPr>
        <w:jc w:val="both"/>
        <w:rPr>
          <w:rFonts w:ascii="Times New Roman" w:hAnsi="Times New Roman"/>
          <w:sz w:val="28"/>
          <w:szCs w:val="28"/>
        </w:rPr>
      </w:pPr>
      <w:r>
        <w:rPr>
          <w:rFonts w:ascii="Times New Roman" w:hAnsi="Times New Roman"/>
          <w:sz w:val="28"/>
          <w:szCs w:val="28"/>
        </w:rPr>
        <w:lastRenderedPageBreak/>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Default="00C3033F">
      <w:pPr>
        <w:jc w:val="both"/>
        <w:rPr>
          <w:rFonts w:ascii="Times New Roman" w:hAnsi="Times New Roman"/>
          <w:sz w:val="28"/>
          <w:szCs w:val="28"/>
        </w:rPr>
      </w:pPr>
      <w:r>
        <w:rPr>
          <w:rFonts w:ascii="Times New Roman" w:hAnsi="Times New Roman"/>
          <w:sz w:val="28"/>
          <w:szCs w:val="28"/>
        </w:rPr>
        <w:tab/>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6A0280" w:rsidRDefault="00C3033F">
      <w:pPr>
        <w:jc w:val="both"/>
        <w:rPr>
          <w:rFonts w:ascii="Times New Roman" w:hAnsi="Times New Roman"/>
          <w:sz w:val="28"/>
          <w:szCs w:val="28"/>
        </w:rPr>
      </w:pPr>
      <w:r>
        <w:rPr>
          <w:rFonts w:ascii="Times New Roman" w:hAnsi="Times New Roman"/>
          <w:sz w:val="28"/>
          <w:szCs w:val="28"/>
        </w:rPr>
        <w:tab/>
        <w:t>1.5.2. При осуществлении муниципального контроля должностные лица обязаны:</w:t>
      </w:r>
    </w:p>
    <w:p w:rsidR="006A0280" w:rsidRDefault="00C3033F">
      <w:pPr>
        <w:jc w:val="both"/>
        <w:rPr>
          <w:rFonts w:ascii="Times New Roman" w:hAnsi="Times New Roman"/>
          <w:sz w:val="28"/>
          <w:szCs w:val="28"/>
        </w:rPr>
      </w:pPr>
      <w:r>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Default="00C3033F">
      <w:pPr>
        <w:jc w:val="both"/>
        <w:rPr>
          <w:rFonts w:ascii="Times New Roman" w:hAnsi="Times New Roman"/>
          <w:sz w:val="28"/>
          <w:szCs w:val="28"/>
        </w:rPr>
      </w:pPr>
      <w:r>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Default="00C3033F">
      <w:pPr>
        <w:jc w:val="both"/>
        <w:rPr>
          <w:rFonts w:ascii="Times New Roman" w:hAnsi="Times New Roman"/>
          <w:sz w:val="28"/>
          <w:szCs w:val="28"/>
        </w:rPr>
      </w:pPr>
      <w:r>
        <w:rPr>
          <w:rFonts w:ascii="Times New Roman" w:hAnsi="Times New Roman"/>
          <w:sz w:val="28"/>
          <w:szCs w:val="28"/>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Default="00C3033F">
      <w:pPr>
        <w:jc w:val="both"/>
        <w:rPr>
          <w:rFonts w:ascii="Times New Roman" w:hAnsi="Times New Roman"/>
          <w:sz w:val="28"/>
          <w:szCs w:val="28"/>
        </w:rPr>
      </w:pPr>
      <w:r>
        <w:rPr>
          <w:rFonts w:ascii="Times New Roman" w:hAnsi="Times New Roman"/>
          <w:sz w:val="28"/>
          <w:szCs w:val="28"/>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6) соблюдать сроки проведения проверки, установленные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lastRenderedPageBreak/>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Default="00C3033F">
      <w:pPr>
        <w:jc w:val="both"/>
        <w:rPr>
          <w:rFonts w:ascii="Times New Roman" w:hAnsi="Times New Roman"/>
          <w:sz w:val="28"/>
          <w:szCs w:val="28"/>
        </w:rPr>
      </w:pPr>
      <w:r>
        <w:rPr>
          <w:rFonts w:ascii="Times New Roman" w:hAnsi="Times New Roman"/>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10) составлять по результатам проверок акты проверок;</w:t>
      </w:r>
    </w:p>
    <w:p w:rsidR="006A0280" w:rsidRDefault="00C3033F">
      <w:pPr>
        <w:jc w:val="both"/>
        <w:rPr>
          <w:rFonts w:ascii="Times New Roman" w:hAnsi="Times New Roman"/>
          <w:sz w:val="28"/>
          <w:szCs w:val="28"/>
        </w:rPr>
      </w:pPr>
      <w:r>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Default="00C3033F">
      <w:pPr>
        <w:jc w:val="both"/>
        <w:rPr>
          <w:rFonts w:ascii="Times New Roman" w:hAnsi="Times New Roman"/>
          <w:sz w:val="28"/>
          <w:szCs w:val="28"/>
        </w:rPr>
      </w:pPr>
      <w:r>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Default="00C3033F">
      <w:pPr>
        <w:jc w:val="both"/>
        <w:rPr>
          <w:rFonts w:ascii="Times New Roman" w:hAnsi="Times New Roman"/>
          <w:sz w:val="28"/>
          <w:szCs w:val="28"/>
        </w:rPr>
      </w:pPr>
      <w:r>
        <w:rPr>
          <w:rFonts w:ascii="Times New Roman" w:hAnsi="Times New Roman"/>
          <w:sz w:val="28"/>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Default="00C3033F">
      <w:pPr>
        <w:jc w:val="both"/>
        <w:rPr>
          <w:rFonts w:ascii="Times New Roman" w:hAnsi="Times New Roman"/>
          <w:sz w:val="28"/>
          <w:szCs w:val="28"/>
        </w:rPr>
      </w:pPr>
      <w:r>
        <w:rPr>
          <w:rFonts w:ascii="Times New Roman" w:hAnsi="Times New Roman"/>
          <w:sz w:val="28"/>
          <w:szCs w:val="28"/>
        </w:rPr>
        <w:tab/>
        <w:t xml:space="preserve">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sz w:val="28"/>
          <w:szCs w:val="28"/>
        </w:rPr>
        <w:lastRenderedPageBreak/>
        <w:t>присутствующим при проведении проверки, информацию и документы, относящиеся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 xml:space="preserve">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w:t>
      </w:r>
      <w:proofErr w:type="gramStart"/>
      <w:r>
        <w:rPr>
          <w:rFonts w:ascii="Times New Roman" w:hAnsi="Times New Roman"/>
          <w:sz w:val="28"/>
          <w:szCs w:val="28"/>
        </w:rPr>
        <w:t>распоряжении  иных</w:t>
      </w:r>
      <w:proofErr w:type="gramEnd"/>
      <w:r>
        <w:rPr>
          <w:rFonts w:ascii="Times New Roman" w:hAnsi="Times New Roman"/>
          <w:sz w:val="28"/>
          <w:szCs w:val="28"/>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Default="00C3033F">
      <w:pPr>
        <w:jc w:val="both"/>
        <w:rPr>
          <w:rFonts w:ascii="Times New Roman" w:hAnsi="Times New Roman"/>
          <w:sz w:val="28"/>
          <w:szCs w:val="28"/>
        </w:rPr>
      </w:pPr>
      <w:bookmarkStart w:id="2" w:name="sub_111"/>
      <w:r>
        <w:rPr>
          <w:rFonts w:ascii="Times New Roman" w:hAnsi="Times New Roman"/>
          <w:sz w:val="28"/>
          <w:szCs w:val="28"/>
        </w:rPr>
        <w:tab/>
        <w:t xml:space="preserve">1.5.3. </w:t>
      </w:r>
      <w:bookmarkStart w:id="3" w:name="sub_112"/>
      <w:bookmarkEnd w:id="2"/>
      <w:r>
        <w:rPr>
          <w:rFonts w:ascii="Times New Roman" w:hAnsi="Times New Roman"/>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3"/>
      <w:r>
        <w:rPr>
          <w:rFonts w:ascii="Times New Roman" w:hAnsi="Times New Roman"/>
          <w:sz w:val="28"/>
          <w:szCs w:val="28"/>
        </w:rPr>
        <w:t>, и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1.5.5.  При проведении проверки должностные лица органа муниципального контроля не вправе:</w:t>
      </w:r>
    </w:p>
    <w:p w:rsidR="006A0280" w:rsidRDefault="00C3033F">
      <w:pPr>
        <w:jc w:val="both"/>
        <w:rPr>
          <w:rFonts w:ascii="Times New Roman" w:hAnsi="Times New Roman"/>
          <w:sz w:val="28"/>
          <w:szCs w:val="28"/>
        </w:rPr>
      </w:pPr>
      <w:r>
        <w:rPr>
          <w:rFonts w:ascii="Times New Roman" w:hAnsi="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Default="00C3033F">
      <w:pPr>
        <w:jc w:val="both"/>
        <w:rPr>
          <w:rFonts w:ascii="Times New Roman" w:hAnsi="Times New Roman"/>
          <w:sz w:val="28"/>
          <w:szCs w:val="28"/>
        </w:rPr>
      </w:pPr>
      <w:r>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lastRenderedPageBreak/>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Default="00C3033F">
      <w:pPr>
        <w:jc w:val="both"/>
        <w:rPr>
          <w:rFonts w:ascii="Times New Roman" w:hAnsi="Times New Roman"/>
          <w:sz w:val="28"/>
          <w:szCs w:val="28"/>
        </w:rPr>
      </w:pPr>
      <w:r>
        <w:rPr>
          <w:rFonts w:ascii="Times New Roman" w:hAnsi="Times New Roman"/>
          <w:sz w:val="28"/>
          <w:szCs w:val="28"/>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Default="00C3033F">
      <w:pPr>
        <w:jc w:val="both"/>
        <w:rPr>
          <w:rFonts w:ascii="Times New Roman" w:hAnsi="Times New Roman"/>
          <w:sz w:val="28"/>
          <w:szCs w:val="28"/>
        </w:rPr>
      </w:pPr>
      <w:r>
        <w:rPr>
          <w:rFonts w:ascii="Times New Roman" w:hAnsi="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Default="00C3033F">
      <w:pPr>
        <w:jc w:val="both"/>
        <w:rPr>
          <w:rFonts w:ascii="Times New Roman" w:hAnsi="Times New Roman"/>
          <w:sz w:val="28"/>
          <w:szCs w:val="28"/>
        </w:rPr>
      </w:pPr>
      <w:r>
        <w:rPr>
          <w:rFonts w:ascii="Times New Roman" w:hAnsi="Times New Roman"/>
          <w:sz w:val="28"/>
          <w:szCs w:val="28"/>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A0280" w:rsidRDefault="00C3033F">
      <w:pPr>
        <w:jc w:val="both"/>
        <w:rPr>
          <w:rFonts w:ascii="Times New Roman" w:hAnsi="Times New Roman"/>
          <w:sz w:val="28"/>
          <w:szCs w:val="28"/>
        </w:rPr>
      </w:pPr>
      <w:r>
        <w:rPr>
          <w:rFonts w:ascii="Times New Roman" w:hAnsi="Times New Roman"/>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8) превышать установленные сроки проведения проверки;</w:t>
      </w:r>
    </w:p>
    <w:p w:rsidR="006A0280" w:rsidRDefault="00C3033F">
      <w:pPr>
        <w:jc w:val="both"/>
        <w:rPr>
          <w:rFonts w:ascii="Times New Roman" w:hAnsi="Times New Roman"/>
          <w:sz w:val="28"/>
          <w:szCs w:val="28"/>
        </w:rPr>
      </w:pPr>
      <w:r>
        <w:rPr>
          <w:rFonts w:ascii="Times New Roman" w:hAnsi="Times New Roman"/>
          <w:sz w:val="28"/>
          <w:szCs w:val="28"/>
        </w:rPr>
        <w:lastRenderedPageBreak/>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Default="00C3033F">
      <w:pPr>
        <w:jc w:val="both"/>
        <w:rPr>
          <w:rFonts w:ascii="Times New Roman" w:hAnsi="Times New Roman"/>
          <w:sz w:val="28"/>
          <w:szCs w:val="28"/>
        </w:rPr>
      </w:pPr>
      <w:r>
        <w:rPr>
          <w:rFonts w:ascii="Times New Roman" w:hAnsi="Times New Roman"/>
          <w:sz w:val="28"/>
          <w:szCs w:val="28"/>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6A0280" w:rsidRDefault="00C3033F">
      <w:pPr>
        <w:jc w:val="both"/>
        <w:rPr>
          <w:rFonts w:ascii="Times New Roman" w:hAnsi="Times New Roman"/>
          <w:sz w:val="28"/>
          <w:szCs w:val="28"/>
        </w:rPr>
      </w:pPr>
      <w:r>
        <w:rPr>
          <w:rFonts w:ascii="Times New Roman" w:hAnsi="Times New Roman"/>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Default="006A0280">
      <w:pPr>
        <w:autoSpaceDE w:val="0"/>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1.6.1. Лица, в отношении которых осуществляется муниципальный контроль, имеют право:</w:t>
      </w:r>
    </w:p>
    <w:p w:rsidR="006A0280" w:rsidRDefault="00C3033F">
      <w:pPr>
        <w:jc w:val="both"/>
        <w:rPr>
          <w:rFonts w:ascii="Times New Roman" w:hAnsi="Times New Roman"/>
          <w:sz w:val="28"/>
          <w:szCs w:val="28"/>
        </w:rPr>
      </w:pPr>
      <w:r>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Default="00C3033F">
      <w:pPr>
        <w:jc w:val="both"/>
        <w:rPr>
          <w:rFonts w:ascii="Times New Roman" w:hAnsi="Times New Roman"/>
          <w:sz w:val="28"/>
          <w:szCs w:val="28"/>
        </w:rPr>
      </w:pPr>
      <w:r>
        <w:rPr>
          <w:rFonts w:ascii="Times New Roman" w:hAnsi="Times New Roman"/>
          <w:sz w:val="28"/>
          <w:szCs w:val="28"/>
        </w:rPr>
        <w:tab/>
        <w:t xml:space="preserve">5) знакомиться с результатами проверки и указывать в акте проверки о своём ознакомлении с результатами проверки, согласии или несогласии с ними, </w:t>
      </w:r>
      <w:r>
        <w:rPr>
          <w:rFonts w:ascii="Times New Roman" w:hAnsi="Times New Roman"/>
          <w:sz w:val="28"/>
          <w:szCs w:val="28"/>
        </w:rPr>
        <w:lastRenderedPageBreak/>
        <w:t>а также с отдельными действиями должностных лиц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6A0280" w:rsidRDefault="00C3033F">
      <w:pPr>
        <w:jc w:val="both"/>
        <w:rPr>
          <w:rFonts w:ascii="Times New Roman" w:hAnsi="Times New Roman"/>
          <w:sz w:val="28"/>
          <w:szCs w:val="28"/>
        </w:rPr>
      </w:pPr>
      <w:r>
        <w:rPr>
          <w:rFonts w:ascii="Times New Roman" w:hAnsi="Times New Roman"/>
          <w:sz w:val="28"/>
          <w:szCs w:val="28"/>
        </w:rPr>
        <w:tab/>
        <w:t>8) вести журнал учёта проверок;</w:t>
      </w:r>
    </w:p>
    <w:p w:rsidR="006A0280" w:rsidRDefault="00C3033F">
      <w:pPr>
        <w:jc w:val="both"/>
        <w:rPr>
          <w:rFonts w:ascii="Times New Roman" w:hAnsi="Times New Roman"/>
          <w:sz w:val="28"/>
          <w:szCs w:val="28"/>
        </w:rPr>
      </w:pPr>
      <w:r>
        <w:rPr>
          <w:rFonts w:ascii="Times New Roman" w:hAnsi="Times New Roman"/>
          <w:sz w:val="28"/>
          <w:szCs w:val="28"/>
        </w:rPr>
        <w:tab/>
        <w:t>9)  на возмещение, включая упущенную выгоду (неполученный доход), за счёт средств бюджета Шаумянского сельского поселения Туапсинского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A0280" w:rsidRDefault="00C3033F">
      <w:pPr>
        <w:jc w:val="both"/>
        <w:rPr>
          <w:rFonts w:ascii="Times New Roman" w:hAnsi="Times New Roman"/>
          <w:sz w:val="28"/>
          <w:szCs w:val="28"/>
        </w:rPr>
      </w:pPr>
      <w:r>
        <w:rPr>
          <w:rFonts w:ascii="Times New Roman" w:hAnsi="Times New Roman"/>
          <w:sz w:val="28"/>
          <w:szCs w:val="28"/>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Default="00C3033F">
      <w:pPr>
        <w:jc w:val="both"/>
        <w:rPr>
          <w:rFonts w:ascii="Times New Roman" w:hAnsi="Times New Roman"/>
          <w:sz w:val="28"/>
          <w:szCs w:val="28"/>
        </w:rPr>
      </w:pPr>
      <w:r>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Default="00C3033F">
      <w:pPr>
        <w:jc w:val="both"/>
        <w:rPr>
          <w:rFonts w:ascii="Times New Roman" w:hAnsi="Times New Roman"/>
          <w:sz w:val="28"/>
          <w:szCs w:val="28"/>
        </w:rPr>
      </w:pPr>
      <w:r>
        <w:rPr>
          <w:rFonts w:ascii="Times New Roman" w:hAnsi="Times New Roman"/>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Default="00C3033F">
      <w:pPr>
        <w:jc w:val="both"/>
        <w:rPr>
          <w:rFonts w:ascii="Times New Roman" w:hAnsi="Times New Roman"/>
          <w:sz w:val="28"/>
          <w:szCs w:val="28"/>
        </w:rPr>
      </w:pPr>
      <w:r>
        <w:rPr>
          <w:rFonts w:ascii="Times New Roman" w:hAnsi="Times New Roman"/>
          <w:sz w:val="28"/>
          <w:szCs w:val="28"/>
        </w:rPr>
        <w:tab/>
        <w:t>11) иные права, предусмотренные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1.6.2. Лица, в отношении которых осуществляется муниципальный контроль, обязаны:</w:t>
      </w:r>
    </w:p>
    <w:p w:rsidR="006A0280" w:rsidRDefault="00C3033F">
      <w:pPr>
        <w:jc w:val="both"/>
        <w:rPr>
          <w:rFonts w:ascii="Times New Roman" w:hAnsi="Times New Roman"/>
          <w:sz w:val="28"/>
          <w:szCs w:val="28"/>
        </w:rPr>
      </w:pPr>
      <w:r>
        <w:rPr>
          <w:rFonts w:ascii="Times New Roman" w:hAnsi="Times New Roman"/>
          <w:sz w:val="28"/>
          <w:szCs w:val="28"/>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lastRenderedPageBreak/>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Default="00C3033F">
      <w:pPr>
        <w:jc w:val="both"/>
        <w:rPr>
          <w:rFonts w:ascii="Times New Roman" w:hAnsi="Times New Roman"/>
          <w:sz w:val="28"/>
          <w:szCs w:val="28"/>
        </w:rPr>
      </w:pPr>
      <w:r>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6A0280" w:rsidRDefault="00C3033F">
      <w:pPr>
        <w:jc w:val="both"/>
        <w:rPr>
          <w:rFonts w:ascii="Times New Roman" w:hAnsi="Times New Roman"/>
          <w:sz w:val="28"/>
          <w:szCs w:val="28"/>
        </w:rPr>
      </w:pPr>
      <w:r>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нести иные обязанности, предусмотренные действующим законодательством.</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1.7. Описание результата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выдают предписание об устранении выявленных нарушений с указанием сроков их устранения;</w:t>
      </w:r>
    </w:p>
    <w:p w:rsidR="006A0280" w:rsidRDefault="00C3033F">
      <w:pPr>
        <w:jc w:val="both"/>
        <w:rPr>
          <w:rFonts w:ascii="Times New Roman" w:hAnsi="Times New Roman"/>
          <w:sz w:val="28"/>
          <w:szCs w:val="28"/>
        </w:rPr>
      </w:pPr>
      <w:r>
        <w:rPr>
          <w:rFonts w:ascii="Times New Roman" w:hAnsi="Times New Roman"/>
          <w:sz w:val="28"/>
          <w:szCs w:val="28"/>
        </w:rPr>
        <w:tab/>
        <w:t>принимают меры по контролю за устранением выявленных нарушений;</w:t>
      </w:r>
    </w:p>
    <w:p w:rsidR="006A0280" w:rsidRDefault="00C3033F">
      <w:pPr>
        <w:jc w:val="both"/>
        <w:rPr>
          <w:rFonts w:ascii="Times New Roman" w:hAnsi="Times New Roman"/>
          <w:sz w:val="28"/>
          <w:szCs w:val="28"/>
        </w:rPr>
      </w:pPr>
      <w:r>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Default="00C3033F">
      <w:pPr>
        <w:jc w:val="both"/>
        <w:rPr>
          <w:rFonts w:ascii="Times New Roman" w:hAnsi="Times New Roman"/>
          <w:sz w:val="28"/>
          <w:szCs w:val="28"/>
        </w:rPr>
      </w:pPr>
      <w:r>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2. Требования к порядку осуществления                         муниципального контроля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lastRenderedPageBreak/>
        <w:t>2.1. Порядок информирования об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Default="00C3033F">
      <w:pPr>
        <w:pStyle w:val="af"/>
        <w:jc w:val="both"/>
        <w:rPr>
          <w:rFonts w:ascii="Times New Roman" w:hAnsi="Times New Roman"/>
          <w:color w:val="000000" w:themeColor="text1"/>
          <w:sz w:val="28"/>
          <w:szCs w:val="28"/>
        </w:rPr>
      </w:pPr>
      <w:r>
        <w:rPr>
          <w:rFonts w:ascii="Times New Roman" w:hAnsi="Times New Roman"/>
          <w:sz w:val="28"/>
          <w:szCs w:val="28"/>
        </w:rPr>
        <w:tab/>
        <w:t>Информирование об осуществлении муниципального контроля, осуществляется:</w:t>
      </w:r>
    </w:p>
    <w:p w:rsidR="006A0280" w:rsidRDefault="00C3033F">
      <w:pPr>
        <w:pStyle w:val="af"/>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в устной форме при личном обращении;</w:t>
      </w:r>
    </w:p>
    <w:p w:rsidR="006A0280" w:rsidRDefault="00C3033F">
      <w:pPr>
        <w:pStyle w:val="af"/>
        <w:jc w:val="both"/>
        <w:rPr>
          <w:rFonts w:ascii="Times New Roman" w:hAnsi="Times New Roman"/>
          <w:sz w:val="28"/>
          <w:szCs w:val="28"/>
        </w:rPr>
      </w:pPr>
      <w:r>
        <w:rPr>
          <w:rFonts w:ascii="Times New Roman" w:hAnsi="Times New Roman"/>
          <w:sz w:val="28"/>
          <w:szCs w:val="28"/>
        </w:rPr>
        <w:tab/>
        <w:t>с использованием телефонной связи;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в форме электронного документа посредством направления на адрес </w:t>
      </w:r>
      <w:r>
        <w:rPr>
          <w:rFonts w:ascii="Times New Roman" w:hAnsi="Times New Roman"/>
          <w:sz w:val="28"/>
          <w:szCs w:val="28"/>
        </w:rPr>
        <w:tab/>
        <w:t>электронной почты;</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по письменным обращениям. </w:t>
      </w:r>
    </w:p>
    <w:p w:rsidR="006A0280" w:rsidRDefault="00C3033F">
      <w:pPr>
        <w:jc w:val="both"/>
        <w:rPr>
          <w:rFonts w:ascii="Times New Roman" w:hAnsi="Times New Roman"/>
          <w:sz w:val="28"/>
          <w:szCs w:val="28"/>
        </w:rPr>
      </w:pPr>
      <w:r>
        <w:rPr>
          <w:rFonts w:ascii="Times New Roman" w:hAnsi="Times New Roman"/>
          <w:sz w:val="28"/>
          <w:szCs w:val="28"/>
        </w:rPr>
        <w:tab/>
        <w:t>посредством сети Интернет, путём публикаций в средствах массовой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Default="00C3033F">
      <w:pPr>
        <w:pStyle w:val="af"/>
        <w:jc w:val="both"/>
        <w:rPr>
          <w:rFonts w:ascii="Times New Roman" w:hAnsi="Times New Roman"/>
          <w:sz w:val="28"/>
          <w:szCs w:val="28"/>
        </w:rPr>
      </w:pPr>
      <w:bookmarkStart w:id="4" w:name="sub_1119"/>
      <w:r>
        <w:rPr>
          <w:rFonts w:ascii="Times New Roman" w:hAnsi="Times New Roman"/>
          <w:sz w:val="28"/>
          <w:szCs w:val="28"/>
        </w:rPr>
        <w:tab/>
        <w:t>Основными требованиями к информированию заявителей являются:</w:t>
      </w:r>
    </w:p>
    <w:p w:rsidR="006A0280" w:rsidRDefault="00C3033F">
      <w:pPr>
        <w:pStyle w:val="af"/>
        <w:jc w:val="both"/>
        <w:rPr>
          <w:rFonts w:ascii="Times New Roman" w:hAnsi="Times New Roman"/>
          <w:sz w:val="28"/>
          <w:szCs w:val="28"/>
        </w:rPr>
      </w:pPr>
      <w:bookmarkStart w:id="5" w:name="sub_11191"/>
      <w:bookmarkEnd w:id="4"/>
      <w:r>
        <w:rPr>
          <w:rFonts w:ascii="Times New Roman" w:hAnsi="Times New Roman"/>
          <w:sz w:val="28"/>
          <w:szCs w:val="28"/>
        </w:rPr>
        <w:tab/>
        <w:t>1) достоверность предоставляемой информации;</w:t>
      </w:r>
    </w:p>
    <w:p w:rsidR="006A0280" w:rsidRDefault="00C3033F">
      <w:pPr>
        <w:pStyle w:val="af"/>
        <w:jc w:val="both"/>
        <w:rPr>
          <w:rFonts w:ascii="Times New Roman" w:hAnsi="Times New Roman"/>
          <w:sz w:val="28"/>
          <w:szCs w:val="28"/>
        </w:rPr>
      </w:pPr>
      <w:bookmarkStart w:id="6" w:name="sub_11192"/>
      <w:bookmarkEnd w:id="5"/>
      <w:r>
        <w:rPr>
          <w:rFonts w:ascii="Times New Roman" w:hAnsi="Times New Roman"/>
          <w:sz w:val="28"/>
          <w:szCs w:val="28"/>
        </w:rPr>
        <w:tab/>
        <w:t>2) чёткость в изложении информации;</w:t>
      </w:r>
    </w:p>
    <w:p w:rsidR="006A0280" w:rsidRDefault="00C3033F">
      <w:pPr>
        <w:pStyle w:val="af"/>
        <w:jc w:val="both"/>
        <w:rPr>
          <w:rFonts w:ascii="Times New Roman" w:hAnsi="Times New Roman"/>
          <w:sz w:val="28"/>
          <w:szCs w:val="28"/>
        </w:rPr>
      </w:pPr>
      <w:bookmarkStart w:id="7" w:name="sub_11193"/>
      <w:bookmarkEnd w:id="6"/>
      <w:r>
        <w:rPr>
          <w:rFonts w:ascii="Times New Roman" w:hAnsi="Times New Roman"/>
          <w:sz w:val="28"/>
          <w:szCs w:val="28"/>
        </w:rPr>
        <w:tab/>
        <w:t>3) полнота информирования;</w:t>
      </w:r>
    </w:p>
    <w:p w:rsidR="006A0280" w:rsidRDefault="00C3033F">
      <w:pPr>
        <w:pStyle w:val="af"/>
        <w:jc w:val="both"/>
        <w:rPr>
          <w:rFonts w:ascii="Times New Roman" w:hAnsi="Times New Roman"/>
          <w:sz w:val="28"/>
          <w:szCs w:val="28"/>
        </w:rPr>
      </w:pPr>
      <w:bookmarkStart w:id="8" w:name="sub_11194"/>
      <w:bookmarkEnd w:id="7"/>
      <w:r>
        <w:rPr>
          <w:rFonts w:ascii="Times New Roman" w:hAnsi="Times New Roman"/>
          <w:sz w:val="28"/>
          <w:szCs w:val="28"/>
        </w:rPr>
        <w:tab/>
        <w:t>4) наглядность форм предоставляемой информации (при письменном информировании);</w:t>
      </w:r>
    </w:p>
    <w:p w:rsidR="006A0280" w:rsidRDefault="00C3033F">
      <w:pPr>
        <w:pStyle w:val="af"/>
        <w:jc w:val="both"/>
        <w:rPr>
          <w:rFonts w:ascii="Times New Roman" w:hAnsi="Times New Roman"/>
          <w:sz w:val="28"/>
          <w:szCs w:val="28"/>
        </w:rPr>
      </w:pPr>
      <w:bookmarkStart w:id="9" w:name="sub_11195"/>
      <w:bookmarkEnd w:id="8"/>
      <w:r>
        <w:rPr>
          <w:rFonts w:ascii="Times New Roman" w:hAnsi="Times New Roman"/>
          <w:sz w:val="28"/>
          <w:szCs w:val="28"/>
        </w:rPr>
        <w:tab/>
        <w:t>5) удобство и доступность получения информирования;</w:t>
      </w:r>
    </w:p>
    <w:p w:rsidR="006A0280" w:rsidRDefault="00C3033F">
      <w:pPr>
        <w:pStyle w:val="af"/>
        <w:jc w:val="both"/>
        <w:rPr>
          <w:rFonts w:ascii="Times New Roman" w:hAnsi="Times New Roman"/>
          <w:sz w:val="28"/>
          <w:szCs w:val="28"/>
        </w:rPr>
      </w:pPr>
      <w:bookmarkStart w:id="10" w:name="sub_11196"/>
      <w:bookmarkEnd w:id="9"/>
      <w:r>
        <w:rPr>
          <w:rFonts w:ascii="Times New Roman" w:hAnsi="Times New Roman"/>
          <w:sz w:val="28"/>
          <w:szCs w:val="28"/>
        </w:rPr>
        <w:tab/>
        <w:t>6) оперативность предоставления информации.</w:t>
      </w:r>
      <w:bookmarkEnd w:id="10"/>
    </w:p>
    <w:p w:rsidR="006A0280" w:rsidRDefault="00C3033F">
      <w:pPr>
        <w:pStyle w:val="af"/>
        <w:jc w:val="both"/>
        <w:rPr>
          <w:rFonts w:ascii="Times New Roman" w:hAnsi="Times New Roman"/>
          <w:sz w:val="28"/>
          <w:szCs w:val="28"/>
        </w:rPr>
      </w:pPr>
      <w:bookmarkStart w:id="11" w:name="sub_1120"/>
      <w:r>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6A0280" w:rsidRDefault="00C3033F">
      <w:pPr>
        <w:pStyle w:val="af"/>
        <w:jc w:val="both"/>
        <w:rPr>
          <w:rFonts w:ascii="Times New Roman" w:hAnsi="Times New Roman"/>
          <w:sz w:val="28"/>
          <w:szCs w:val="28"/>
        </w:rPr>
      </w:pPr>
      <w:r>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Default="00C3033F">
      <w:pPr>
        <w:pStyle w:val="af"/>
        <w:jc w:val="both"/>
        <w:rPr>
          <w:rFonts w:ascii="Times New Roman" w:hAnsi="Times New Roman"/>
          <w:sz w:val="28"/>
          <w:szCs w:val="28"/>
        </w:rPr>
      </w:pPr>
      <w:r>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Default="00C3033F">
      <w:pPr>
        <w:pStyle w:val="af"/>
        <w:jc w:val="both"/>
        <w:rPr>
          <w:rFonts w:ascii="Times New Roman" w:hAnsi="Times New Roman"/>
          <w:sz w:val="28"/>
          <w:szCs w:val="28"/>
        </w:rPr>
      </w:pPr>
      <w:r>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Письменное информирование заявителя по электронной почте осуществляется путём направления на адрес электронной почты заявителя </w:t>
      </w:r>
      <w:r>
        <w:rPr>
          <w:rFonts w:ascii="Times New Roman" w:hAnsi="Times New Roman"/>
          <w:sz w:val="28"/>
          <w:szCs w:val="28"/>
        </w:rPr>
        <w:lastRenderedPageBreak/>
        <w:t>электронного письма, содержащего полный и мотивированный ответ на поставленный вопрос.</w:t>
      </w:r>
    </w:p>
    <w:p w:rsidR="006A0280" w:rsidRDefault="00C3033F">
      <w:pPr>
        <w:pStyle w:val="af"/>
        <w:jc w:val="both"/>
        <w:rPr>
          <w:rFonts w:ascii="Times New Roman" w:hAnsi="Times New Roman"/>
          <w:sz w:val="28"/>
          <w:szCs w:val="28"/>
        </w:rPr>
      </w:pPr>
      <w:r>
        <w:rPr>
          <w:rFonts w:ascii="Times New Roman" w:hAnsi="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Default="00C3033F">
      <w:pPr>
        <w:pStyle w:val="af"/>
        <w:jc w:val="both"/>
        <w:rPr>
          <w:rFonts w:ascii="Times New Roman" w:hAnsi="Times New Roman"/>
          <w:sz w:val="28"/>
          <w:szCs w:val="28"/>
        </w:rPr>
      </w:pPr>
      <w:r>
        <w:rPr>
          <w:rFonts w:ascii="Times New Roman" w:hAnsi="Times New Roman"/>
          <w:sz w:val="28"/>
          <w:szCs w:val="28"/>
        </w:rPr>
        <w:tab/>
        <w:t>2.1.2. Порядок, форма и место размещения информации о предоставлении муниципальной функции.</w:t>
      </w:r>
    </w:p>
    <w:p w:rsidR="006A0280" w:rsidRDefault="00C3033F">
      <w:pPr>
        <w:pStyle w:val="af"/>
        <w:jc w:val="both"/>
        <w:rPr>
          <w:rFonts w:ascii="Times New Roman" w:hAnsi="Times New Roman"/>
          <w:sz w:val="28"/>
          <w:szCs w:val="28"/>
        </w:rPr>
      </w:pPr>
      <w:r>
        <w:rPr>
          <w:rFonts w:ascii="Times New Roman" w:hAnsi="Times New Roman"/>
          <w:sz w:val="28"/>
          <w:szCs w:val="28"/>
        </w:rPr>
        <w:tab/>
        <w:t>Информация о предоставлении муниципальной функции размещается:</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1) в электронной форме:</w:t>
      </w:r>
    </w:p>
    <w:p w:rsidR="006A0280" w:rsidRDefault="00C3033F">
      <w:pPr>
        <w:pStyle w:val="af"/>
        <w:jc w:val="both"/>
        <w:rPr>
          <w:rFonts w:ascii="Times New Roman" w:hAnsi="Times New Roman"/>
          <w:sz w:val="28"/>
          <w:szCs w:val="28"/>
        </w:rPr>
      </w:pPr>
      <w:r>
        <w:rPr>
          <w:rFonts w:ascii="Times New Roman" w:hAnsi="Times New Roman"/>
          <w:sz w:val="28"/>
          <w:szCs w:val="28"/>
        </w:rPr>
        <w:tab/>
        <w:t>на официальном сайте Администрации в информационно-телекоммуникационной сети «Интернет»;</w:t>
      </w:r>
    </w:p>
    <w:p w:rsidR="006A0280" w:rsidRDefault="00C3033F">
      <w:pPr>
        <w:pStyle w:val="af"/>
        <w:jc w:val="both"/>
        <w:rPr>
          <w:rFonts w:ascii="Times New Roman" w:hAnsi="Times New Roman"/>
          <w:sz w:val="28"/>
          <w:szCs w:val="28"/>
        </w:rPr>
      </w:pPr>
      <w:r>
        <w:rPr>
          <w:rFonts w:ascii="Times New Roman" w:hAnsi="Times New Roman"/>
          <w:sz w:val="28"/>
          <w:szCs w:val="28"/>
        </w:rPr>
        <w:tab/>
        <w:t>на Едином Портале, Портале Краснодарского края;</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2) на бумажном носителе – на информационных стендах в местах ожидания приёма заявителей в Администрации.</w:t>
      </w:r>
      <w:r>
        <w:rPr>
          <w:rFonts w:ascii="Times New Roman" w:hAnsi="Times New Roman"/>
        </w:rPr>
        <w:tab/>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6A0280" w:rsidRDefault="00C3033F">
      <w:pPr>
        <w:pStyle w:val="af"/>
        <w:jc w:val="both"/>
        <w:rPr>
          <w:rFonts w:ascii="Times New Roman" w:hAnsi="Times New Roman"/>
          <w:sz w:val="28"/>
          <w:szCs w:val="28"/>
        </w:rPr>
      </w:pPr>
      <w:r>
        <w:rPr>
          <w:rFonts w:ascii="Times New Roman" w:hAnsi="Times New Roman"/>
          <w:sz w:val="28"/>
          <w:szCs w:val="28"/>
        </w:rPr>
        <w:tab/>
        <w:t>1) режим работы, адрес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2) адрес официального сайта Администрации, адрес электронной почты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3) почтовые адреса, телефоны, Ф.И.О. должностных лиц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4) извлечения из нормативных правовых актов, </w:t>
      </w:r>
      <w:proofErr w:type="gramStart"/>
      <w:r>
        <w:rPr>
          <w:rFonts w:ascii="Times New Roman" w:hAnsi="Times New Roman"/>
          <w:sz w:val="28"/>
          <w:szCs w:val="28"/>
        </w:rPr>
        <w:t>муниципальных правовых актов</w:t>
      </w:r>
      <w:proofErr w:type="gramEnd"/>
      <w:r>
        <w:rPr>
          <w:rFonts w:ascii="Times New Roman" w:hAnsi="Times New Roman"/>
          <w:sz w:val="28"/>
          <w:szCs w:val="28"/>
        </w:rPr>
        <w:t xml:space="preserve"> содержащих нормы, регулирующие деятельность по осуществлению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6A0280" w:rsidRDefault="00C3033F">
      <w:pPr>
        <w:pStyle w:val="af"/>
        <w:jc w:val="both"/>
        <w:rPr>
          <w:rFonts w:ascii="Times New Roman" w:hAnsi="Times New Roman"/>
          <w:sz w:val="28"/>
          <w:szCs w:val="28"/>
        </w:rPr>
      </w:pPr>
      <w:r>
        <w:rPr>
          <w:rFonts w:ascii="Times New Roman" w:hAnsi="Times New Roman"/>
          <w:sz w:val="28"/>
          <w:szCs w:val="28"/>
        </w:rPr>
        <w:tab/>
        <w:t>6) исчерпывающий перечень документов, необходимых для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Default="00C3033F">
      <w:pPr>
        <w:pStyle w:val="af"/>
        <w:jc w:val="both"/>
        <w:rPr>
          <w:rFonts w:ascii="Times New Roman" w:hAnsi="Times New Roman"/>
          <w:sz w:val="28"/>
          <w:szCs w:val="28"/>
        </w:rPr>
      </w:pPr>
      <w:r>
        <w:rPr>
          <w:rFonts w:ascii="Times New Roman" w:hAnsi="Times New Roman"/>
          <w:sz w:val="28"/>
          <w:szCs w:val="28"/>
        </w:rPr>
        <w:tab/>
        <w:t>8) порядок информирования о ходе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9) порядок получения консультаций;</w:t>
      </w:r>
    </w:p>
    <w:p w:rsidR="006A0280" w:rsidRDefault="00C3033F">
      <w:pPr>
        <w:pStyle w:val="af"/>
        <w:jc w:val="both"/>
        <w:rPr>
          <w:rFonts w:ascii="Times New Roman" w:hAnsi="Times New Roman"/>
          <w:sz w:val="28"/>
          <w:szCs w:val="28"/>
        </w:rPr>
      </w:pPr>
      <w:r>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w:t>
      </w:r>
      <w:r>
        <w:rPr>
          <w:rFonts w:ascii="Times New Roman" w:hAnsi="Times New Roman"/>
          <w:sz w:val="28"/>
          <w:szCs w:val="28"/>
        </w:rPr>
        <w:lastRenderedPageBreak/>
        <w:t>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Октябрьского сельского поселения Туапсинского района, в федеральном реестре и на Едином портале государственных и муниципальных услуг (функций), Региональном портале.</w:t>
      </w:r>
    </w:p>
    <w:p w:rsidR="006A0280" w:rsidRDefault="00C3033F">
      <w:pPr>
        <w:pStyle w:val="af"/>
        <w:jc w:val="both"/>
        <w:rPr>
          <w:rFonts w:ascii="Times New Roman" w:hAnsi="Times New Roman"/>
          <w:sz w:val="28"/>
          <w:szCs w:val="28"/>
        </w:rPr>
      </w:pPr>
      <w:r>
        <w:rPr>
          <w:rFonts w:ascii="Times New Roman" w:hAnsi="Times New Roman"/>
          <w:sz w:val="28"/>
          <w:szCs w:val="28"/>
        </w:rPr>
        <w:t xml:space="preserve">Адрес сайта - http:// </w:t>
      </w:r>
      <w:proofErr w:type="spellStart"/>
      <w:r>
        <w:rPr>
          <w:rFonts w:ascii="Times New Roman" w:hAnsi="Times New Roman"/>
          <w:sz w:val="28"/>
          <w:szCs w:val="28"/>
        </w:rPr>
        <w:t>www</w:t>
      </w:r>
      <w:proofErr w:type="spellEnd"/>
      <w:r>
        <w:rPr>
          <w:rFonts w:ascii="Times New Roman" w:hAnsi="Times New Roman"/>
          <w:sz w:val="28"/>
          <w:szCs w:val="28"/>
        </w:rPr>
        <w:t>/nmih.ru.</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2.2. Сведения о размере платы за услуги организации                    </w:t>
      </w:r>
      <w:proofErr w:type="gramStart"/>
      <w:r>
        <w:rPr>
          <w:rFonts w:ascii="Times New Roman" w:hAnsi="Times New Roman"/>
          <w:b/>
          <w:sz w:val="28"/>
          <w:szCs w:val="28"/>
        </w:rPr>
        <w:t xml:space="preserve">   (</w:t>
      </w:r>
      <w:proofErr w:type="gramEnd"/>
      <w:r>
        <w:rPr>
          <w:rFonts w:ascii="Times New Roman" w:hAnsi="Times New Roman"/>
          <w:b/>
          <w:sz w:val="28"/>
          <w:szCs w:val="28"/>
        </w:rPr>
        <w:t>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Default="006A0280">
      <w:pP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Муниципальная функция осуществляется должностными лицами бесплатно.</w:t>
      </w:r>
      <w:r>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Default="006A0280">
      <w:pPr>
        <w:suppressAutoHyphens/>
        <w:autoSpaceDE w:val="0"/>
        <w:autoSpaceDN w:val="0"/>
        <w:adjustRightInd w:val="0"/>
        <w:jc w:val="both"/>
        <w:rPr>
          <w:rFonts w:ascii="Times New Roman" w:hAnsi="Times New Roman"/>
          <w:b/>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 административных процедур (действий) в электронной форме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Осуществление муниципального контроля включает в себя следующие </w:t>
      </w:r>
      <w:r>
        <w:rPr>
          <w:rFonts w:ascii="Times New Roman" w:hAnsi="Times New Roman"/>
          <w:sz w:val="28"/>
          <w:szCs w:val="28"/>
        </w:rPr>
        <w:tab/>
        <w:t>административные процедуры:</w:t>
      </w:r>
    </w:p>
    <w:p w:rsidR="006A0280" w:rsidRDefault="00C3033F">
      <w:pPr>
        <w:jc w:val="both"/>
        <w:rPr>
          <w:rFonts w:ascii="Times New Roman" w:hAnsi="Times New Roman"/>
          <w:sz w:val="28"/>
          <w:szCs w:val="28"/>
        </w:rPr>
      </w:pPr>
      <w:r>
        <w:rPr>
          <w:rFonts w:ascii="Times New Roman" w:hAnsi="Times New Roman"/>
          <w:sz w:val="28"/>
          <w:szCs w:val="28"/>
        </w:rPr>
        <w:tab/>
        <w:t>организация проверки;</w:t>
      </w:r>
    </w:p>
    <w:p w:rsidR="006A0280" w:rsidRDefault="00C3033F">
      <w:pPr>
        <w:jc w:val="both"/>
        <w:rPr>
          <w:rFonts w:ascii="Times New Roman" w:hAnsi="Times New Roman"/>
          <w:sz w:val="28"/>
          <w:szCs w:val="28"/>
        </w:rPr>
      </w:pPr>
      <w:r>
        <w:rPr>
          <w:rFonts w:ascii="Times New Roman" w:hAnsi="Times New Roman"/>
          <w:sz w:val="28"/>
          <w:szCs w:val="28"/>
        </w:rPr>
        <w:tab/>
        <w:t>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оформление результатов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3.1.1. Организация проверки.</w:t>
      </w:r>
    </w:p>
    <w:p w:rsidR="006A0280" w:rsidRDefault="00C3033F">
      <w:pPr>
        <w:jc w:val="both"/>
        <w:rPr>
          <w:rFonts w:ascii="Times New Roman" w:hAnsi="Times New Roman"/>
          <w:sz w:val="28"/>
          <w:szCs w:val="28"/>
        </w:rPr>
      </w:pPr>
      <w:bookmarkStart w:id="12" w:name="sub_134"/>
      <w:r>
        <w:rPr>
          <w:rFonts w:ascii="Times New Roman" w:hAnsi="Times New Roman"/>
          <w:sz w:val="28"/>
          <w:szCs w:val="28"/>
        </w:rPr>
        <w:tab/>
        <w:t>3.1.1. 1. Муниципальный контроль осуществляется в форме плановых либо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w:t>
      </w:r>
      <w:r>
        <w:rPr>
          <w:rFonts w:ascii="Times New Roman" w:hAnsi="Times New Roman"/>
          <w:sz w:val="28"/>
          <w:szCs w:val="28"/>
        </w:rPr>
        <w:lastRenderedPageBreak/>
        <w:t>отдельных видов предпринимательской деятельности, обязательным требованиям.</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проводятся на основании разрабатываемого и утверждаемого Администрацией ежегодного плана.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6A0280" w:rsidRDefault="00C3033F">
      <w:pPr>
        <w:jc w:val="both"/>
        <w:rPr>
          <w:rFonts w:ascii="Times New Roman" w:hAnsi="Times New Roman"/>
          <w:sz w:val="28"/>
          <w:szCs w:val="28"/>
        </w:rPr>
      </w:pPr>
      <w:r>
        <w:rPr>
          <w:rFonts w:ascii="Times New Roman" w:hAnsi="Times New Roman"/>
          <w:sz w:val="28"/>
          <w:szCs w:val="28"/>
        </w:rPr>
        <w:tab/>
        <w:t>1) государственной регистрации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 xml:space="preserve">Плановые проверки в отношении юридических лиц, индивидуальных предпринимателей, отнесённых в соответствии со </w:t>
      </w:r>
      <w:hyperlink r:id="rId9" w:history="1">
        <w:r>
          <w:rPr>
            <w:rFonts w:ascii="Times New Roman" w:hAnsi="Times New Roman"/>
            <w:sz w:val="28"/>
            <w:szCs w:val="28"/>
          </w:rPr>
          <w:t>статьей 4</w:t>
        </w:r>
      </w:hyperlink>
      <w:r>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0"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1" w:history="1">
        <w:r>
          <w:rPr>
            <w:rFonts w:ascii="Times New Roman" w:hAnsi="Times New Roman"/>
            <w:sz w:val="28"/>
            <w:szCs w:val="28"/>
          </w:rPr>
          <w:t>Федеральным законом</w:t>
        </w:r>
      </w:hyperlink>
      <w:r>
        <w:rPr>
          <w:rFonts w:ascii="Times New Roman" w:hAnsi="Times New Roman"/>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Fonts w:ascii="Times New Roman" w:hAnsi="Times New Roman"/>
            <w:sz w:val="28"/>
            <w:szCs w:val="28"/>
          </w:rPr>
          <w:t>частью 4 статьи 9</w:t>
        </w:r>
      </w:hyperlink>
      <w:r>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Default="00C3033F">
      <w:pPr>
        <w:jc w:val="both"/>
        <w:rPr>
          <w:rFonts w:ascii="Times New Roman" w:hAnsi="Times New Roman"/>
          <w:sz w:val="28"/>
          <w:szCs w:val="28"/>
        </w:rPr>
      </w:pPr>
      <w:r>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Default="00C3033F">
      <w:pPr>
        <w:jc w:val="both"/>
        <w:rPr>
          <w:rFonts w:ascii="Times New Roman" w:hAnsi="Times New Roman"/>
          <w:sz w:val="28"/>
          <w:szCs w:val="28"/>
        </w:rPr>
      </w:pPr>
      <w:bookmarkStart w:id="13" w:name="sub_135"/>
      <w:r>
        <w:rPr>
          <w:rFonts w:ascii="Times New Roman" w:hAnsi="Times New Roman"/>
          <w:sz w:val="28"/>
          <w:szCs w:val="28"/>
        </w:rPr>
        <w:tab/>
        <w:t>Специалист, ответственный за составление плана проверок</w:t>
      </w:r>
      <w:bookmarkEnd w:id="13"/>
      <w:r>
        <w:rPr>
          <w:rFonts w:ascii="Times New Roman" w:hAnsi="Times New Roman"/>
          <w:sz w:val="28"/>
          <w:szCs w:val="28"/>
        </w:rPr>
        <w:t>, в срок до           1 сентября года, предшествующего году проведения плановых проверок, составляет, согласовывает с главой Шаумянского сельского поселения Туапсинского района (далее - глава поселения) и направляет проект плана проверок и сопроводительное письмо в прокуратуру Туапсинского района с приложением копии в электронном виде.</w:t>
      </w:r>
    </w:p>
    <w:p w:rsidR="006A0280" w:rsidRDefault="00C3033F">
      <w:pPr>
        <w:jc w:val="both"/>
        <w:rPr>
          <w:rFonts w:ascii="Times New Roman" w:hAnsi="Times New Roman"/>
          <w:sz w:val="28"/>
          <w:szCs w:val="28"/>
        </w:rPr>
      </w:pPr>
      <w:bookmarkStart w:id="14" w:name="sub_351"/>
      <w:r>
        <w:rPr>
          <w:rFonts w:ascii="Times New Roman" w:hAnsi="Times New Roman"/>
          <w:sz w:val="28"/>
          <w:szCs w:val="28"/>
        </w:rPr>
        <w:lastRenderedPageBreak/>
        <w:tab/>
        <w:t>В ежегодном плане проведения плановых проверок указываются следующие сведения:</w:t>
      </w:r>
    </w:p>
    <w:p w:rsidR="006A0280" w:rsidRDefault="00C3033F">
      <w:pPr>
        <w:jc w:val="both"/>
        <w:rPr>
          <w:rFonts w:ascii="Times New Roman" w:hAnsi="Times New Roman"/>
          <w:sz w:val="28"/>
          <w:szCs w:val="28"/>
        </w:rPr>
      </w:pPr>
      <w:r>
        <w:rPr>
          <w:rFonts w:ascii="Times New Roman" w:hAnsi="Times New Roman"/>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Default="00C3033F">
      <w:pPr>
        <w:jc w:val="both"/>
        <w:rPr>
          <w:rFonts w:ascii="Times New Roman" w:hAnsi="Times New Roman"/>
          <w:sz w:val="28"/>
          <w:szCs w:val="28"/>
        </w:rPr>
      </w:pPr>
      <w:r>
        <w:rPr>
          <w:rFonts w:ascii="Times New Roman" w:hAnsi="Times New Roman"/>
          <w:sz w:val="28"/>
          <w:szCs w:val="28"/>
        </w:rPr>
        <w:tab/>
        <w:t>б) цель и основание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в) дата начала и сроки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Default="00C3033F">
      <w:pPr>
        <w:jc w:val="both"/>
        <w:rPr>
          <w:rFonts w:ascii="Times New Roman" w:hAnsi="Times New Roman"/>
          <w:sz w:val="28"/>
          <w:szCs w:val="28"/>
        </w:rPr>
      </w:pPr>
      <w:r>
        <w:rPr>
          <w:rFonts w:ascii="Times New Roman" w:hAnsi="Times New Roman"/>
          <w:sz w:val="28"/>
          <w:szCs w:val="28"/>
        </w:rPr>
        <w:tab/>
        <w:t>Администрация рассматривает предложения прокуратуры Туапсинского района о проведении совместных плановых проверок и по итогам их рассмотрения направляет в прокуратуру Туапсинского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Default="00C3033F">
      <w:pPr>
        <w:jc w:val="both"/>
        <w:rPr>
          <w:rFonts w:ascii="Times New Roman" w:hAnsi="Times New Roman"/>
          <w:sz w:val="28"/>
          <w:szCs w:val="28"/>
        </w:rPr>
      </w:pPr>
      <w:r>
        <w:rPr>
          <w:rFonts w:ascii="Times New Roman" w:hAnsi="Times New Roman"/>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Default="00C3033F">
      <w:pPr>
        <w:jc w:val="both"/>
        <w:rPr>
          <w:rFonts w:ascii="Times New Roman" w:hAnsi="Times New Roman"/>
          <w:sz w:val="28"/>
          <w:szCs w:val="28"/>
        </w:rPr>
      </w:pPr>
      <w:r>
        <w:rPr>
          <w:rFonts w:ascii="Times New Roman" w:hAnsi="Times New Roman"/>
          <w:sz w:val="28"/>
          <w:szCs w:val="28"/>
        </w:rPr>
        <w:tab/>
        <w:t>В план могут вноситься изменения в установленном порядке.</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проведения внеплановой проверки является:</w:t>
      </w:r>
    </w:p>
    <w:p w:rsidR="006A0280" w:rsidRDefault="00C3033F">
      <w:pPr>
        <w:jc w:val="both"/>
        <w:rPr>
          <w:rFonts w:ascii="Times New Roman" w:hAnsi="Times New Roman"/>
          <w:sz w:val="28"/>
          <w:szCs w:val="28"/>
        </w:rPr>
      </w:pPr>
      <w:bookmarkStart w:id="16" w:name="sub_142"/>
      <w:r>
        <w:rPr>
          <w:rFonts w:ascii="Times New Roman" w:hAnsi="Times New Roman"/>
          <w:sz w:val="28"/>
          <w:szCs w:val="28"/>
        </w:rPr>
        <w:lastRenderedPageBreak/>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Default="00C3033F">
      <w:pPr>
        <w:jc w:val="both"/>
        <w:rPr>
          <w:rFonts w:ascii="Times New Roman" w:hAnsi="Times New Roman"/>
          <w:sz w:val="28"/>
          <w:szCs w:val="28"/>
        </w:rPr>
      </w:pPr>
      <w:bookmarkStart w:id="17" w:name="Par505"/>
      <w:bookmarkEnd w:id="17"/>
      <w:r>
        <w:rPr>
          <w:rFonts w:ascii="Times New Roman" w:hAnsi="Times New Roman"/>
          <w:sz w:val="28"/>
          <w:szCs w:val="28"/>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Default="00C3033F">
      <w:pPr>
        <w:jc w:val="both"/>
        <w:rPr>
          <w:rFonts w:ascii="Times New Roman" w:hAnsi="Times New Roman"/>
          <w:sz w:val="28"/>
          <w:szCs w:val="28"/>
        </w:rPr>
      </w:pPr>
      <w:r>
        <w:rPr>
          <w:rFonts w:ascii="Times New Roman" w:hAnsi="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280" w:rsidRDefault="00C3033F">
      <w:pPr>
        <w:jc w:val="both"/>
        <w:rPr>
          <w:rFonts w:ascii="Times New Roman" w:hAnsi="Times New Roman"/>
          <w:sz w:val="28"/>
          <w:szCs w:val="28"/>
        </w:rPr>
      </w:pPr>
      <w:bookmarkStart w:id="18" w:name="Par513"/>
      <w:bookmarkEnd w:id="18"/>
      <w:r>
        <w:rPr>
          <w:rFonts w:ascii="Times New Roman" w:hAnsi="Times New Roman"/>
          <w:sz w:val="28"/>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Default="00C3033F">
      <w:pPr>
        <w:jc w:val="both"/>
        <w:rPr>
          <w:rFonts w:ascii="Times New Roman" w:hAnsi="Times New Roman"/>
          <w:sz w:val="28"/>
          <w:szCs w:val="28"/>
        </w:rPr>
      </w:pPr>
      <w:r>
        <w:rPr>
          <w:rFonts w:ascii="Times New Roman" w:hAnsi="Times New Roman"/>
          <w:sz w:val="28"/>
          <w:szCs w:val="28"/>
        </w:rPr>
        <w:lastRenderedPageBreak/>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Default="00C3033F">
      <w:pPr>
        <w:jc w:val="both"/>
        <w:rPr>
          <w:rFonts w:ascii="Times New Roman" w:hAnsi="Times New Roman"/>
          <w:sz w:val="28"/>
          <w:szCs w:val="28"/>
        </w:rPr>
      </w:pPr>
      <w:r>
        <w:rPr>
          <w:rFonts w:ascii="Times New Roman" w:hAnsi="Times New Roman"/>
          <w:sz w:val="28"/>
          <w:szCs w:val="28"/>
        </w:rPr>
        <w:tab/>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w:t>
      </w:r>
      <w:r>
        <w:rPr>
          <w:rFonts w:ascii="Times New Roman" w:hAnsi="Times New Roman"/>
          <w:sz w:val="28"/>
          <w:szCs w:val="28"/>
        </w:rPr>
        <w:lastRenderedPageBreak/>
        <w:t>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Default="00C3033F">
      <w:pPr>
        <w:jc w:val="both"/>
        <w:rPr>
          <w:rFonts w:ascii="Times New Roman" w:hAnsi="Times New Roman"/>
          <w:sz w:val="28"/>
          <w:szCs w:val="28"/>
        </w:rPr>
      </w:pPr>
      <w:r>
        <w:rPr>
          <w:rFonts w:ascii="Times New Roman" w:hAnsi="Times New Roman"/>
          <w:sz w:val="28"/>
          <w:szCs w:val="28"/>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280" w:rsidRDefault="00C3033F">
      <w:pPr>
        <w:jc w:val="both"/>
        <w:rPr>
          <w:rFonts w:ascii="Times New Roman" w:hAnsi="Times New Roman"/>
          <w:sz w:val="28"/>
          <w:szCs w:val="28"/>
        </w:rPr>
      </w:pPr>
      <w:r>
        <w:rPr>
          <w:rFonts w:ascii="Times New Roman" w:hAnsi="Times New Roman"/>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Default="00C3033F">
      <w:pPr>
        <w:jc w:val="both"/>
        <w:rPr>
          <w:rFonts w:ascii="Times New Roman" w:hAnsi="Times New Roman"/>
          <w:sz w:val="28"/>
          <w:szCs w:val="28"/>
        </w:rPr>
      </w:pPr>
      <w:bookmarkStart w:id="19" w:name="sub_143"/>
      <w:bookmarkEnd w:id="16"/>
      <w:r>
        <w:rPr>
          <w:rFonts w:ascii="Times New Roman" w:hAnsi="Times New Roman"/>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Default="00C3033F">
      <w:pPr>
        <w:jc w:val="both"/>
        <w:rPr>
          <w:rFonts w:ascii="Times New Roman" w:hAnsi="Times New Roman"/>
          <w:sz w:val="28"/>
          <w:szCs w:val="28"/>
        </w:rPr>
      </w:pPr>
      <w:r>
        <w:rPr>
          <w:rFonts w:ascii="Times New Roman" w:hAnsi="Times New Roman"/>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Default="00C3033F">
      <w:pPr>
        <w:jc w:val="both"/>
        <w:rPr>
          <w:rFonts w:ascii="Times New Roman" w:hAnsi="Times New Roman"/>
          <w:sz w:val="28"/>
          <w:szCs w:val="28"/>
        </w:rPr>
      </w:pPr>
      <w:r>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Default="00C3033F">
      <w:pPr>
        <w:jc w:val="both"/>
        <w:rPr>
          <w:rFonts w:ascii="Times New Roman" w:hAnsi="Times New Roman"/>
          <w:sz w:val="28"/>
          <w:szCs w:val="28"/>
        </w:rPr>
      </w:pPr>
      <w:r>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Default="00C3033F">
      <w:pPr>
        <w:jc w:val="both"/>
        <w:rPr>
          <w:rFonts w:ascii="Times New Roman" w:hAnsi="Times New Roman"/>
          <w:sz w:val="28"/>
          <w:szCs w:val="28"/>
        </w:rPr>
      </w:pPr>
      <w:r>
        <w:rPr>
          <w:rFonts w:ascii="Times New Roman" w:hAnsi="Times New Roman"/>
          <w:sz w:val="28"/>
          <w:szCs w:val="28"/>
        </w:rPr>
        <w:t>наличие сведений о фактах нарушений;</w:t>
      </w:r>
      <w:bookmarkStart w:id="25" w:name="sub_463"/>
      <w:bookmarkEnd w:id="24"/>
    </w:p>
    <w:p w:rsidR="006A0280" w:rsidRDefault="00C3033F">
      <w:pPr>
        <w:jc w:val="both"/>
        <w:rPr>
          <w:rFonts w:ascii="Times New Roman" w:hAnsi="Times New Roman"/>
          <w:sz w:val="28"/>
          <w:szCs w:val="28"/>
        </w:rPr>
      </w:pPr>
      <w:r>
        <w:rPr>
          <w:rFonts w:ascii="Times New Roman" w:hAnsi="Times New Roman"/>
          <w:sz w:val="28"/>
          <w:szCs w:val="28"/>
        </w:rPr>
        <w:tab/>
        <w:t>соответствие предмета обращения полномочиям уполномоченного органа.</w:t>
      </w:r>
      <w:bookmarkStart w:id="26" w:name="sub_147"/>
      <w:bookmarkEnd w:id="25"/>
    </w:p>
    <w:p w:rsidR="006A0280" w:rsidRDefault="00C3033F">
      <w:pPr>
        <w:jc w:val="both"/>
        <w:rPr>
          <w:rFonts w:ascii="Times New Roman" w:hAnsi="Times New Roman"/>
          <w:sz w:val="28"/>
          <w:szCs w:val="28"/>
        </w:rPr>
      </w:pPr>
      <w:r>
        <w:rPr>
          <w:rFonts w:ascii="Times New Roman" w:hAnsi="Times New Roman"/>
          <w:sz w:val="28"/>
          <w:szCs w:val="28"/>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Default="00C3033F">
      <w:pPr>
        <w:jc w:val="both"/>
        <w:rPr>
          <w:rFonts w:ascii="Times New Roman" w:hAnsi="Times New Roman"/>
          <w:sz w:val="28"/>
          <w:szCs w:val="28"/>
        </w:rPr>
      </w:pPr>
      <w:r>
        <w:rPr>
          <w:rFonts w:ascii="Times New Roman" w:hAnsi="Times New Roman"/>
          <w:sz w:val="28"/>
          <w:szCs w:val="28"/>
        </w:rPr>
        <w:lastRenderedPageBreak/>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Default="00C3033F">
      <w:pPr>
        <w:jc w:val="both"/>
        <w:rPr>
          <w:rFonts w:ascii="Times New Roman" w:hAnsi="Times New Roman"/>
          <w:sz w:val="28"/>
          <w:szCs w:val="28"/>
        </w:rPr>
      </w:pPr>
      <w:r>
        <w:rPr>
          <w:rFonts w:ascii="Times New Roman" w:hAnsi="Times New Roman"/>
          <w:sz w:val="28"/>
          <w:szCs w:val="28"/>
        </w:rPr>
        <w:tab/>
        <w:t>3.1.1.4. Проверки (плановые, внеплановые) проводятся в форме документарной и (или) выездной проверки.</w:t>
      </w:r>
    </w:p>
    <w:bookmarkEnd w:id="28"/>
    <w:p w:rsidR="006A0280" w:rsidRDefault="00C3033F">
      <w:pPr>
        <w:jc w:val="both"/>
        <w:rPr>
          <w:rFonts w:ascii="Times New Roman" w:hAnsi="Times New Roman"/>
          <w:sz w:val="28"/>
          <w:szCs w:val="28"/>
        </w:rPr>
      </w:pPr>
      <w:r>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распоряжении органа муниципального контроля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наименование органа муниципального контроля, а также вид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цели, задачи, предмет проверки и срок ее проведения;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5) правовые основания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подлежащие проверке обязательные требования;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8) перечень административных регламентов по осуществлению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10) даты начала и окончания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11) иные сведения, если это предусмотрено типовой формой распоряжения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3.1.2. Уведомление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Default="00C3033F">
      <w:pPr>
        <w:jc w:val="both"/>
        <w:rPr>
          <w:rFonts w:ascii="Times New Roman" w:hAnsi="Times New Roman"/>
          <w:sz w:val="28"/>
          <w:szCs w:val="28"/>
        </w:rPr>
      </w:pPr>
      <w:r>
        <w:rPr>
          <w:rFonts w:ascii="Times New Roman" w:hAnsi="Times New Roman"/>
          <w:sz w:val="28"/>
          <w:szCs w:val="28"/>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Pr>
          <w:rFonts w:ascii="Times New Roman" w:hAnsi="Times New Roman"/>
          <w:sz w:val="28"/>
          <w:szCs w:val="28"/>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Default="00C3033F">
      <w:pPr>
        <w:jc w:val="both"/>
        <w:rPr>
          <w:rFonts w:ascii="Times New Roman" w:hAnsi="Times New Roman"/>
          <w:sz w:val="28"/>
          <w:szCs w:val="28"/>
        </w:rPr>
      </w:pPr>
      <w:r>
        <w:rPr>
          <w:rFonts w:ascii="Times New Roman" w:hAnsi="Times New Roman"/>
          <w:sz w:val="28"/>
          <w:szCs w:val="28"/>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Pr>
            <w:rFonts w:ascii="Times New Roman" w:hAnsi="Times New Roman"/>
            <w:sz w:val="28"/>
            <w:szCs w:val="28"/>
          </w:rPr>
          <w:t>подпунктах "а"</w:t>
        </w:r>
      </w:hyperlink>
      <w:r>
        <w:rPr>
          <w:rFonts w:ascii="Times New Roman" w:hAnsi="Times New Roman"/>
          <w:sz w:val="28"/>
          <w:szCs w:val="28"/>
        </w:rPr>
        <w:t xml:space="preserve">, </w:t>
      </w:r>
      <w:hyperlink r:id="rId13" w:history="1">
        <w:r>
          <w:rPr>
            <w:rFonts w:ascii="Times New Roman" w:hAnsi="Times New Roman"/>
            <w:sz w:val="28"/>
            <w:szCs w:val="28"/>
          </w:rPr>
          <w:t>"б"</w:t>
        </w:r>
      </w:hyperlink>
      <w:r>
        <w:rPr>
          <w:rFonts w:ascii="Times New Roman" w:hAnsi="Times New Roman"/>
          <w:sz w:val="28"/>
          <w:szCs w:val="28"/>
        </w:rPr>
        <w:t xml:space="preserve"> и </w:t>
      </w:r>
      <w:hyperlink r:id="rId14" w:history="1">
        <w:r>
          <w:rPr>
            <w:rFonts w:ascii="Times New Roman" w:hAnsi="Times New Roman"/>
            <w:sz w:val="28"/>
            <w:szCs w:val="28"/>
          </w:rPr>
          <w:t>"г" подпункта 3</w:t>
        </w:r>
      </w:hyperlink>
      <w:r>
        <w:rPr>
          <w:rFonts w:ascii="Times New Roman" w:hAnsi="Times New Roman"/>
          <w:sz w:val="28"/>
          <w:szCs w:val="28"/>
        </w:rPr>
        <w:t xml:space="preserve"> </w:t>
      </w:r>
      <w:hyperlink r:id="rId15" w:history="1">
        <w:r>
          <w:rPr>
            <w:rFonts w:ascii="Times New Roman" w:hAnsi="Times New Roman"/>
            <w:sz w:val="28"/>
            <w:szCs w:val="28"/>
          </w:rPr>
          <w:t>пункта 3.1.1.3</w:t>
        </w:r>
      </w:hyperlink>
      <w:r>
        <w:rPr>
          <w:rFonts w:ascii="Times New Roman" w:hAnsi="Times New Roman"/>
          <w:sz w:val="28"/>
          <w:szCs w:val="28"/>
        </w:rPr>
        <w:t xml:space="preserve"> Административного регламента, органом муниципального контроля после </w:t>
      </w:r>
      <w:hyperlink r:id="rId16" w:history="1">
        <w:r>
          <w:rPr>
            <w:rFonts w:ascii="Times New Roman" w:hAnsi="Times New Roman"/>
            <w:sz w:val="28"/>
            <w:szCs w:val="28"/>
          </w:rPr>
          <w:t>согласования</w:t>
        </w:r>
      </w:hyperlink>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3.1.3. 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lastRenderedPageBreak/>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Default="00C3033F">
      <w:pPr>
        <w:jc w:val="both"/>
        <w:rPr>
          <w:rFonts w:ascii="Times New Roman" w:hAnsi="Times New Roman"/>
          <w:sz w:val="28"/>
          <w:szCs w:val="28"/>
        </w:rPr>
      </w:pPr>
      <w:r>
        <w:rPr>
          <w:rFonts w:ascii="Times New Roman" w:hAnsi="Times New Roman"/>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Default="00C3033F">
      <w:pPr>
        <w:jc w:val="both"/>
        <w:rPr>
          <w:rFonts w:ascii="Times New Roman" w:hAnsi="Times New Roman"/>
          <w:sz w:val="28"/>
          <w:szCs w:val="28"/>
        </w:rPr>
      </w:pPr>
      <w:r>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Default="00C3033F">
      <w:pPr>
        <w:jc w:val="both"/>
        <w:rPr>
          <w:rFonts w:ascii="Times New Roman" w:hAnsi="Times New Roman"/>
          <w:sz w:val="28"/>
          <w:szCs w:val="28"/>
        </w:rPr>
      </w:pPr>
      <w:bookmarkStart w:id="29" w:name="Par577"/>
      <w:bookmarkEnd w:id="29"/>
      <w:r>
        <w:rPr>
          <w:rFonts w:ascii="Times New Roman" w:hAnsi="Times New Roman"/>
          <w:sz w:val="28"/>
          <w:szCs w:val="28"/>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Default="00C3033F">
      <w:pPr>
        <w:jc w:val="both"/>
        <w:rPr>
          <w:rFonts w:ascii="Times New Roman" w:hAnsi="Times New Roman"/>
          <w:sz w:val="28"/>
          <w:szCs w:val="28"/>
        </w:rPr>
      </w:pPr>
      <w:r>
        <w:rPr>
          <w:rFonts w:ascii="Times New Roman" w:hAnsi="Times New Roman"/>
          <w:sz w:val="28"/>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Default="00C3033F">
      <w:pPr>
        <w:jc w:val="both"/>
        <w:rPr>
          <w:rFonts w:ascii="Times New Roman" w:hAnsi="Times New Roman"/>
          <w:sz w:val="28"/>
          <w:szCs w:val="28"/>
        </w:rPr>
      </w:pPr>
      <w:r>
        <w:rPr>
          <w:rFonts w:ascii="Times New Roman" w:hAnsi="Times New Roman"/>
          <w:sz w:val="28"/>
          <w:szCs w:val="28"/>
        </w:rPr>
        <w:lastRenderedPageBreak/>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Default="00C3033F">
      <w:pPr>
        <w:jc w:val="both"/>
        <w:rPr>
          <w:rFonts w:ascii="Times New Roman" w:hAnsi="Times New Roman"/>
          <w:sz w:val="28"/>
          <w:szCs w:val="28"/>
        </w:rPr>
      </w:pPr>
      <w:r>
        <w:rPr>
          <w:rFonts w:ascii="Times New Roman" w:hAnsi="Times New Roman"/>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Default="00C3033F">
      <w:pPr>
        <w:jc w:val="both"/>
        <w:rPr>
          <w:rFonts w:ascii="Times New Roman" w:hAnsi="Times New Roman"/>
          <w:sz w:val="28"/>
          <w:szCs w:val="28"/>
        </w:rPr>
      </w:pPr>
      <w:r>
        <w:rPr>
          <w:rFonts w:ascii="Times New Roman" w:hAnsi="Times New Roman"/>
          <w:sz w:val="28"/>
          <w:szCs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6A0280" w:rsidRDefault="00C3033F">
      <w:pPr>
        <w:jc w:val="both"/>
        <w:rPr>
          <w:rFonts w:ascii="Times New Roman" w:hAnsi="Times New Roman"/>
          <w:sz w:val="28"/>
          <w:szCs w:val="28"/>
        </w:rPr>
      </w:pPr>
      <w:r>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Default="00C3033F">
      <w:pPr>
        <w:jc w:val="both"/>
        <w:rPr>
          <w:rFonts w:ascii="Times New Roman" w:hAnsi="Times New Roman"/>
          <w:sz w:val="28"/>
          <w:szCs w:val="28"/>
        </w:rPr>
      </w:pPr>
      <w:r>
        <w:rPr>
          <w:rFonts w:ascii="Times New Roman" w:hAnsi="Times New Roman"/>
          <w:sz w:val="28"/>
          <w:szCs w:val="28"/>
        </w:rPr>
        <w:tab/>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w:t>
      </w:r>
      <w:r>
        <w:rPr>
          <w:rFonts w:ascii="Times New Roman" w:hAnsi="Times New Roman"/>
          <w:sz w:val="28"/>
          <w:szCs w:val="28"/>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Default="00C3033F">
      <w:pPr>
        <w:jc w:val="both"/>
        <w:rPr>
          <w:rFonts w:ascii="Times New Roman" w:hAnsi="Times New Roman"/>
          <w:sz w:val="28"/>
          <w:szCs w:val="28"/>
        </w:rPr>
      </w:pPr>
      <w:r>
        <w:rPr>
          <w:rFonts w:ascii="Times New Roman" w:hAnsi="Times New Roman"/>
          <w:sz w:val="28"/>
          <w:szCs w:val="28"/>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Pr>
          <w:rFonts w:ascii="Times New Roman" w:hAnsi="Times New Roman"/>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3.1.4. Оформление результатов проверки.</w:t>
      </w:r>
    </w:p>
    <w:p w:rsidR="006A0280" w:rsidRDefault="00C3033F">
      <w:pPr>
        <w:jc w:val="both"/>
        <w:rPr>
          <w:rFonts w:ascii="Times New Roman" w:hAnsi="Times New Roman"/>
          <w:sz w:val="28"/>
          <w:szCs w:val="28"/>
        </w:rPr>
      </w:pPr>
      <w:r>
        <w:rPr>
          <w:rFonts w:ascii="Times New Roman" w:hAnsi="Times New Roman"/>
          <w:sz w:val="28"/>
          <w:szCs w:val="28"/>
        </w:rPr>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w:t>
      </w:r>
      <w:proofErr w:type="gramStart"/>
      <w:r>
        <w:rPr>
          <w:rFonts w:ascii="Times New Roman" w:hAnsi="Times New Roman"/>
          <w:sz w:val="28"/>
          <w:szCs w:val="28"/>
        </w:rPr>
        <w:t xml:space="preserve">   «</w:t>
      </w:r>
      <w:proofErr w:type="gramEnd"/>
      <w:r>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В акте проверки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дата, время и место составления акта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наименование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6) дата, время, продолжительность и место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9) подписи должностного лица или должностных лиц, проводивших проверку.</w:t>
      </w:r>
    </w:p>
    <w:p w:rsidR="006A0280" w:rsidRDefault="00C3033F">
      <w:pPr>
        <w:jc w:val="both"/>
        <w:rPr>
          <w:rFonts w:ascii="Times New Roman" w:hAnsi="Times New Roman"/>
          <w:sz w:val="28"/>
          <w:szCs w:val="28"/>
        </w:rPr>
      </w:pPr>
      <w:r>
        <w:rPr>
          <w:rFonts w:ascii="Times New Roman" w:hAnsi="Times New Roman"/>
          <w:sz w:val="28"/>
          <w:szCs w:val="28"/>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Default="00C3033F">
      <w:pPr>
        <w:jc w:val="both"/>
        <w:rPr>
          <w:rFonts w:ascii="Times New Roman" w:hAnsi="Times New Roman"/>
          <w:sz w:val="28"/>
          <w:szCs w:val="28"/>
        </w:rPr>
      </w:pPr>
      <w:r>
        <w:rPr>
          <w:rFonts w:ascii="Times New Roman" w:hAnsi="Times New Roman"/>
          <w:sz w:val="28"/>
          <w:szCs w:val="28"/>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Default="00C3033F">
      <w:pPr>
        <w:jc w:val="both"/>
        <w:rPr>
          <w:rFonts w:ascii="Times New Roman" w:hAnsi="Times New Roman"/>
          <w:sz w:val="28"/>
          <w:szCs w:val="28"/>
        </w:rPr>
      </w:pPr>
      <w:r>
        <w:rPr>
          <w:rFonts w:ascii="Times New Roman" w:hAnsi="Times New Roman"/>
          <w:sz w:val="28"/>
          <w:szCs w:val="28"/>
        </w:rPr>
        <w:lastRenderedPageBreak/>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Default="00C3033F">
      <w:pPr>
        <w:jc w:val="both"/>
        <w:rPr>
          <w:rFonts w:ascii="Times New Roman" w:hAnsi="Times New Roman"/>
          <w:sz w:val="28"/>
          <w:szCs w:val="28"/>
        </w:rPr>
      </w:pPr>
      <w:bookmarkStart w:id="30" w:name="sub_161"/>
      <w:r>
        <w:rPr>
          <w:rFonts w:ascii="Times New Roman" w:hAnsi="Times New Roman"/>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Default="00C3033F">
      <w:pPr>
        <w:jc w:val="both"/>
        <w:rPr>
          <w:rFonts w:ascii="Times New Roman" w:hAnsi="Times New Roman"/>
          <w:sz w:val="28"/>
          <w:szCs w:val="28"/>
        </w:rPr>
      </w:pPr>
      <w:r>
        <w:rPr>
          <w:rFonts w:ascii="Times New Roman" w:hAnsi="Times New Roman"/>
          <w:sz w:val="28"/>
          <w:szCs w:val="28"/>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журнала учёта проверок в акте проверки делается соответствующая запись.</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Default="00C3033F">
      <w:pPr>
        <w:jc w:val="both"/>
        <w:rPr>
          <w:rFonts w:ascii="Times New Roman" w:hAnsi="Times New Roman"/>
          <w:sz w:val="28"/>
          <w:szCs w:val="28"/>
        </w:rPr>
      </w:pPr>
      <w:r>
        <w:rPr>
          <w:rFonts w:ascii="Times New Roman" w:hAnsi="Times New Roman"/>
          <w:sz w:val="28"/>
          <w:szCs w:val="28"/>
        </w:rPr>
        <w:tab/>
        <w:t xml:space="preserve">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sz w:val="28"/>
          <w:szCs w:val="28"/>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Default="00C3033F">
      <w:pPr>
        <w:jc w:val="both"/>
        <w:rPr>
          <w:rFonts w:ascii="Times New Roman" w:hAnsi="Times New Roman"/>
          <w:sz w:val="28"/>
          <w:szCs w:val="28"/>
        </w:rPr>
      </w:pPr>
      <w:r>
        <w:rPr>
          <w:rFonts w:ascii="Times New Roman" w:hAnsi="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280" w:rsidRDefault="00C3033F">
      <w:pPr>
        <w:pStyle w:val="af"/>
        <w:jc w:val="both"/>
        <w:rPr>
          <w:rFonts w:ascii="Times New Roman" w:hAnsi="Times New Roman"/>
          <w:sz w:val="28"/>
          <w:szCs w:val="28"/>
        </w:rPr>
      </w:pPr>
      <w:r>
        <w:tab/>
      </w: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Default="00C3033F">
      <w:pPr>
        <w:pStyle w:val="af"/>
        <w:jc w:val="both"/>
        <w:rPr>
          <w:rFonts w:ascii="Times New Roman" w:eastAsia="Times New Roman" w:hAnsi="Times New Roman"/>
          <w:sz w:val="28"/>
          <w:szCs w:val="28"/>
        </w:rPr>
      </w:pPr>
      <w:r>
        <w:rPr>
          <w:rFonts w:ascii="Times New Roman" w:eastAsia="Times New Roman" w:hAnsi="Times New Roman"/>
          <w:sz w:val="28"/>
          <w:szCs w:val="28"/>
        </w:rPr>
        <w:tab/>
        <w:t xml:space="preserve">По окончании проверки органы муниципального контроля </w:t>
      </w:r>
      <w:r>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bookmarkStart w:id="31" w:name="Par1"/>
      <w:bookmarkEnd w:id="31"/>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Порядок оформления и содержание заданий, указанных в </w:t>
      </w:r>
      <w:hyperlink w:anchor="Par1" w:history="1">
        <w:r>
          <w:rPr>
            <w:rFonts w:ascii="Times New Roman" w:hAnsi="Times New Roman"/>
            <w:sz w:val="28"/>
            <w:szCs w:val="28"/>
          </w:rPr>
          <w:t>абзаце втором</w:t>
        </w:r>
      </w:hyperlink>
      <w:r>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при проведении мероприятий по контролю, указанных в </w:t>
      </w:r>
      <w:hyperlink r:id="rId18" w:history="1">
        <w:r>
          <w:rPr>
            <w:rFonts w:ascii="Times New Roman" w:hAnsi="Times New Roman"/>
            <w:sz w:val="28"/>
            <w:szCs w:val="28"/>
          </w:rPr>
          <w:t>части 1 статьи 8.3</w:t>
        </w:r>
      </w:hyperlink>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lastRenderedPageBreak/>
        <w:t xml:space="preserve">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Pr>
            <w:rFonts w:ascii="Times New Roman" w:hAnsi="Times New Roman"/>
            <w:sz w:val="28"/>
            <w:szCs w:val="28"/>
          </w:rPr>
          <w:t xml:space="preserve">подпункте 3 пункта 3.1.1.3  </w:t>
        </w:r>
      </w:hyperlink>
      <w:r>
        <w:rPr>
          <w:rFonts w:ascii="Times New Roman" w:hAnsi="Times New Roman"/>
          <w:sz w:val="28"/>
          <w:szCs w:val="28"/>
        </w:rPr>
        <w:t xml:space="preserve"> настоящего Административного регламента.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Pr>
            <w:rFonts w:ascii="Times New Roman" w:hAnsi="Times New Roman"/>
            <w:sz w:val="28"/>
            <w:szCs w:val="28"/>
          </w:rPr>
          <w:t>частях 5</w:t>
        </w:r>
      </w:hyperlink>
      <w:r>
        <w:rPr>
          <w:rFonts w:ascii="Times New Roman" w:hAnsi="Times New Roman"/>
          <w:sz w:val="28"/>
          <w:szCs w:val="28"/>
        </w:rPr>
        <w:t xml:space="preserve"> - </w:t>
      </w:r>
      <w:hyperlink r:id="rId21" w:history="1">
        <w:r>
          <w:rPr>
            <w:rFonts w:ascii="Times New Roman" w:hAnsi="Times New Roman"/>
            <w:sz w:val="28"/>
            <w:szCs w:val="28"/>
          </w:rPr>
          <w:t>7 статьи 8.2</w:t>
        </w:r>
      </w:hyperlink>
      <w:r>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В целях профилактики нарушений обязательных требований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Default="00C3033F">
      <w:pPr>
        <w:jc w:val="both"/>
        <w:rPr>
          <w:rFonts w:ascii="Times New Roman" w:hAnsi="Times New Roman"/>
          <w:sz w:val="28"/>
          <w:szCs w:val="28"/>
        </w:rPr>
      </w:pPr>
      <w:r>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r>
        <w:rPr>
          <w:rFonts w:ascii="Times New Roman" w:hAnsi="Times New Roman"/>
          <w:color w:val="FF0000"/>
          <w:sz w:val="28"/>
          <w:szCs w:val="28"/>
        </w:rPr>
        <w:t xml:space="preserve"> </w:t>
      </w:r>
      <w:r>
        <w:rPr>
          <w:rFonts w:ascii="Times New Roman" w:hAnsi="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w:t>
      </w:r>
      <w:r>
        <w:rPr>
          <w:rFonts w:ascii="Times New Roman" w:hAnsi="Times New Roman"/>
          <w:sz w:val="28"/>
          <w:szCs w:val="28"/>
        </w:rPr>
        <w:lastRenderedPageBreak/>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Default="00C3033F">
      <w:pPr>
        <w:jc w:val="both"/>
        <w:rPr>
          <w:rFonts w:ascii="Times New Roman" w:hAnsi="Times New Roman"/>
          <w:sz w:val="28"/>
          <w:szCs w:val="28"/>
        </w:rPr>
      </w:pPr>
      <w:r>
        <w:rPr>
          <w:rFonts w:ascii="Times New Roman" w:hAnsi="Times New Roman"/>
          <w:sz w:val="28"/>
          <w:szCs w:val="28"/>
        </w:rPr>
        <w:tab/>
        <w:t>4) выдаёт предостережения о недопустимости нарушения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8"/>
          <w:szCs w:val="28"/>
        </w:rPr>
        <w:t xml:space="preserve">, </w:t>
      </w:r>
      <w:r>
        <w:rPr>
          <w:rFonts w:ascii="Times New Roman" w:hAnsi="Times New Roman"/>
          <w:sz w:val="28"/>
          <w:szCs w:val="28"/>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Pr>
          <w:rFonts w:ascii="Times New Roman" w:hAnsi="Times New Roman"/>
          <w:sz w:val="28"/>
          <w:szCs w:val="28"/>
        </w:rPr>
        <w:lastRenderedPageBreak/>
        <w:t>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8"/>
          <w:szCs w:val="28"/>
        </w:rPr>
        <w:t>,</w:t>
      </w:r>
      <w:r>
        <w:rPr>
          <w:rFonts w:ascii="Times New Roman" w:hAnsi="Times New Roman"/>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Default="00C3033F">
      <w:pPr>
        <w:tabs>
          <w:tab w:val="left" w:pos="8021"/>
        </w:tabs>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4. Порядок и формы контроля за осуществлением</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муниципального контроля (надзора)</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Default="006A0280">
      <w:pPr>
        <w:autoSpaceDE w:val="0"/>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4.1.1. Администрация, её должностные лица в случае ненадлежащего исполнения муниципальных функций, служебных обязанностей, совершения </w:t>
      </w:r>
      <w:r>
        <w:rPr>
          <w:rFonts w:ascii="Times New Roman" w:hAnsi="Times New Roman"/>
          <w:sz w:val="28"/>
          <w:szCs w:val="28"/>
        </w:rPr>
        <w:lastRenderedPageBreak/>
        <w:t>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Текущий контроль осуществляется в форме постоянных проверок.</w:t>
      </w:r>
    </w:p>
    <w:p w:rsidR="006A0280" w:rsidRDefault="00C3033F">
      <w:pPr>
        <w:jc w:val="both"/>
        <w:rPr>
          <w:rFonts w:ascii="Times New Roman" w:hAnsi="Times New Roman"/>
          <w:sz w:val="28"/>
          <w:szCs w:val="28"/>
        </w:rPr>
      </w:pPr>
      <w:r>
        <w:rPr>
          <w:rFonts w:ascii="Times New Roman" w:hAnsi="Times New Roman"/>
          <w:sz w:val="28"/>
          <w:szCs w:val="28"/>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Плановые и внеплановые проверки проводятся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Default="00C3033F">
      <w:pPr>
        <w:jc w:val="both"/>
        <w:rPr>
          <w:rFonts w:ascii="Times New Roman" w:hAnsi="Times New Roman"/>
          <w:sz w:val="28"/>
          <w:szCs w:val="28"/>
        </w:rPr>
      </w:pPr>
      <w:r>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Default="00C3033F">
      <w:pPr>
        <w:jc w:val="both"/>
        <w:rPr>
          <w:rFonts w:ascii="Times New Roman" w:hAnsi="Times New Roman"/>
          <w:sz w:val="28"/>
          <w:szCs w:val="28"/>
        </w:rPr>
      </w:pPr>
      <w:r>
        <w:rPr>
          <w:rFonts w:ascii="Times New Roman" w:hAnsi="Times New Roman"/>
          <w:sz w:val="28"/>
          <w:szCs w:val="28"/>
        </w:rPr>
        <w:tab/>
        <w:t>В ходе плановых и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6A0280" w:rsidRDefault="00C3033F">
      <w:pPr>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Default="00C3033F">
      <w:pPr>
        <w:jc w:val="both"/>
        <w:rPr>
          <w:rFonts w:ascii="Times New Roman" w:hAnsi="Times New Roman"/>
          <w:sz w:val="28"/>
          <w:szCs w:val="28"/>
        </w:rPr>
      </w:pPr>
      <w:r>
        <w:rPr>
          <w:rFonts w:ascii="Times New Roman" w:hAnsi="Times New Roman"/>
          <w:sz w:val="28"/>
          <w:szCs w:val="28"/>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Default="00C3033F">
      <w:pPr>
        <w:jc w:val="both"/>
        <w:rPr>
          <w:rFonts w:ascii="Times New Roman" w:hAnsi="Times New Roman"/>
          <w:sz w:val="28"/>
          <w:szCs w:val="28"/>
        </w:rPr>
      </w:pPr>
      <w:r>
        <w:rPr>
          <w:rFonts w:ascii="Times New Roman" w:hAnsi="Times New Roman"/>
          <w:sz w:val="28"/>
          <w:szCs w:val="28"/>
        </w:rPr>
        <w:tab/>
        <w:t>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Шаумянского сельского поселения Туапсинского района:</w:t>
      </w:r>
    </w:p>
    <w:p w:rsidR="006A0280" w:rsidRDefault="00C3033F">
      <w:pPr>
        <w:pStyle w:val="ab"/>
        <w:spacing w:before="0" w:beforeAutospacing="0" w:after="0" w:afterAutospacing="0"/>
        <w:jc w:val="both"/>
        <w:rPr>
          <w:sz w:val="28"/>
          <w:szCs w:val="28"/>
        </w:rPr>
      </w:pPr>
      <w:r>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Default="00C3033F">
      <w:pPr>
        <w:pStyle w:val="ab"/>
        <w:spacing w:before="0" w:beforeAutospacing="0" w:after="0" w:afterAutospacing="0"/>
        <w:jc w:val="both"/>
        <w:rPr>
          <w:sz w:val="28"/>
          <w:szCs w:val="28"/>
        </w:rPr>
      </w:pPr>
      <w:r>
        <w:rPr>
          <w:sz w:val="28"/>
          <w:szCs w:val="28"/>
        </w:rPr>
        <w:tab/>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6A0280" w:rsidRDefault="00C3033F">
      <w:pPr>
        <w:jc w:val="both"/>
        <w:rPr>
          <w:rFonts w:ascii="Times New Roman" w:hAnsi="Times New Roman"/>
          <w:sz w:val="28"/>
          <w:szCs w:val="28"/>
        </w:rPr>
      </w:pPr>
      <w:r>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6A0280" w:rsidRDefault="006A0280">
      <w:pPr>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lastRenderedPageBreak/>
        <w:t>Раздел 5. Досудебный (внесудебный) порядок обжалования решений и</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действий (бездействия) органа, осуществляющего муниципальный</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контроль (надзор), а также 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5.1. Информация для заинтересованных лиц об их праве на                     досудебное (внесудебное) обжалование действий (бездействия) и                  </w:t>
      </w:r>
      <w:proofErr w:type="gramStart"/>
      <w:r>
        <w:rPr>
          <w:rFonts w:ascii="Times New Roman" w:hAnsi="Times New Roman"/>
          <w:b/>
          <w:sz w:val="28"/>
          <w:szCs w:val="28"/>
        </w:rPr>
        <w:t xml:space="preserve">   (</w:t>
      </w:r>
      <w:proofErr w:type="gramEnd"/>
      <w:r>
        <w:rPr>
          <w:rFonts w:ascii="Times New Roman" w:hAnsi="Times New Roman"/>
          <w:b/>
          <w:sz w:val="28"/>
          <w:szCs w:val="28"/>
        </w:rPr>
        <w:t>или) решений, принятых (осуществлённых) в ходе осуществления  муниципального контроля (далее - жалоба)</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Default="00C3033F">
      <w:pPr>
        <w:jc w:val="both"/>
        <w:rPr>
          <w:rFonts w:ascii="Times New Roman" w:hAnsi="Times New Roman"/>
          <w:sz w:val="28"/>
          <w:szCs w:val="28"/>
        </w:rPr>
      </w:pPr>
      <w:r>
        <w:rPr>
          <w:rFonts w:ascii="Times New Roman" w:hAnsi="Times New Roman"/>
          <w:sz w:val="28"/>
          <w:szCs w:val="28"/>
        </w:rPr>
        <w:tab/>
        <w:t>5.1.2. Рассмотрение жалоб осуществляется бесплатно.</w:t>
      </w:r>
    </w:p>
    <w:p w:rsidR="006A0280" w:rsidRDefault="00C3033F">
      <w:pPr>
        <w:jc w:val="both"/>
        <w:rPr>
          <w:rFonts w:ascii="Times New Roman" w:hAnsi="Times New Roman"/>
          <w:sz w:val="28"/>
          <w:szCs w:val="28"/>
        </w:rPr>
      </w:pPr>
      <w:r>
        <w:rPr>
          <w:rFonts w:ascii="Times New Roman" w:hAnsi="Times New Roman"/>
          <w:sz w:val="28"/>
          <w:szCs w:val="28"/>
        </w:rPr>
        <w:tab/>
        <w:t>5.1.3. Жалоба должна содержать:</w:t>
      </w:r>
    </w:p>
    <w:p w:rsidR="006A0280" w:rsidRDefault="00C3033F">
      <w:pPr>
        <w:jc w:val="both"/>
        <w:rPr>
          <w:rFonts w:ascii="Times New Roman" w:hAnsi="Times New Roman"/>
          <w:sz w:val="28"/>
          <w:szCs w:val="28"/>
        </w:rPr>
      </w:pPr>
      <w:r>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Default="00C3033F">
      <w:pPr>
        <w:jc w:val="both"/>
        <w:rPr>
          <w:rFonts w:ascii="Times New Roman" w:hAnsi="Times New Roman"/>
          <w:sz w:val="28"/>
          <w:szCs w:val="28"/>
        </w:rPr>
      </w:pPr>
      <w:r>
        <w:rPr>
          <w:rFonts w:ascii="Times New Roman" w:hAnsi="Times New Roman"/>
          <w:sz w:val="28"/>
          <w:szCs w:val="28"/>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Default="00C3033F">
      <w:pPr>
        <w:jc w:val="both"/>
        <w:rPr>
          <w:rFonts w:ascii="Times New Roman" w:hAnsi="Times New Roman"/>
          <w:sz w:val="28"/>
          <w:szCs w:val="28"/>
        </w:rPr>
      </w:pPr>
      <w:r>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Default="00C3033F">
      <w:pPr>
        <w:jc w:val="both"/>
        <w:rPr>
          <w:rFonts w:ascii="Times New Roman" w:hAnsi="Times New Roman"/>
          <w:sz w:val="28"/>
          <w:szCs w:val="28"/>
        </w:rPr>
      </w:pPr>
      <w:r>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Default="00C3033F">
      <w:pPr>
        <w:jc w:val="both"/>
        <w:rPr>
          <w:rFonts w:ascii="Times New Roman" w:hAnsi="Times New Roman"/>
          <w:sz w:val="28"/>
          <w:szCs w:val="28"/>
        </w:rPr>
      </w:pPr>
      <w:r>
        <w:rPr>
          <w:rFonts w:ascii="Times New Roman" w:hAnsi="Times New Roman"/>
          <w:sz w:val="28"/>
          <w:szCs w:val="28"/>
        </w:rPr>
        <w:tab/>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Краснодарского края, а также может быть принята при личном приёме заявителя.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w:t>
      </w:r>
      <w:r>
        <w:rPr>
          <w:rFonts w:ascii="Times New Roman" w:hAnsi="Times New Roman"/>
          <w:sz w:val="28"/>
          <w:szCs w:val="28"/>
        </w:rPr>
        <w:lastRenderedPageBreak/>
        <w:t>(бездействие) должностных лиц в ходе осуществления муниципального контроля, в результате которых нарушены права заявителя.</w:t>
      </w:r>
    </w:p>
    <w:p w:rsidR="006A0280" w:rsidRDefault="00C3033F">
      <w:pPr>
        <w:jc w:val="both"/>
        <w:rPr>
          <w:rFonts w:ascii="Times New Roman" w:hAnsi="Times New Roman"/>
          <w:sz w:val="28"/>
          <w:szCs w:val="28"/>
        </w:rPr>
      </w:pPr>
      <w:r>
        <w:rPr>
          <w:rFonts w:ascii="Times New Roman" w:hAnsi="Times New Roman"/>
          <w:sz w:val="28"/>
          <w:szCs w:val="28"/>
        </w:rPr>
        <w:tab/>
        <w:t>5.2.2. Заинтересованное лицо может обратиться с жалобой в следующих случаях:</w:t>
      </w:r>
    </w:p>
    <w:p w:rsidR="006A0280" w:rsidRDefault="00C3033F">
      <w:pPr>
        <w:jc w:val="both"/>
        <w:rPr>
          <w:rFonts w:ascii="Times New Roman" w:hAnsi="Times New Roman"/>
          <w:sz w:val="28"/>
          <w:szCs w:val="28"/>
        </w:rPr>
      </w:pPr>
      <w:r>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6A0280" w:rsidRDefault="00C3033F">
      <w:pPr>
        <w:jc w:val="both"/>
        <w:rPr>
          <w:rFonts w:ascii="Times New Roman" w:hAnsi="Times New Roman"/>
          <w:sz w:val="28"/>
          <w:szCs w:val="28"/>
        </w:rPr>
      </w:pPr>
      <w:r>
        <w:rPr>
          <w:rFonts w:ascii="Times New Roman" w:hAnsi="Times New Roman"/>
          <w:sz w:val="28"/>
          <w:szCs w:val="28"/>
        </w:rPr>
        <w:tab/>
        <w:t>2) нарушение срока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6A0280" w:rsidRDefault="00C3033F">
      <w:pPr>
        <w:jc w:val="both"/>
        <w:rPr>
          <w:rFonts w:ascii="Times New Roman" w:hAnsi="Times New Roman"/>
          <w:sz w:val="28"/>
          <w:szCs w:val="28"/>
        </w:rPr>
      </w:pPr>
      <w:r>
        <w:rPr>
          <w:rFonts w:ascii="Times New Roman" w:hAnsi="Times New Roman"/>
          <w:sz w:val="28"/>
          <w:szCs w:val="28"/>
        </w:rPr>
        <w:t>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5.3.1. Основания для приостановления рассмотрения жалобы отсутствуют.</w:t>
      </w:r>
    </w:p>
    <w:p w:rsidR="006A0280" w:rsidRDefault="00C3033F">
      <w:pPr>
        <w:jc w:val="both"/>
        <w:rPr>
          <w:rFonts w:ascii="Times New Roman" w:hAnsi="Times New Roman"/>
          <w:sz w:val="28"/>
          <w:szCs w:val="28"/>
        </w:rPr>
      </w:pPr>
      <w:r>
        <w:rPr>
          <w:rFonts w:ascii="Times New Roman" w:hAnsi="Times New Roman"/>
          <w:sz w:val="28"/>
          <w:szCs w:val="28"/>
        </w:rPr>
        <w:tab/>
        <w:t>5.3.2. Ответ на жалобу не даётся в случаях:</w:t>
      </w:r>
    </w:p>
    <w:p w:rsidR="006A0280" w:rsidRDefault="00C3033F">
      <w:pPr>
        <w:jc w:val="both"/>
        <w:rPr>
          <w:rFonts w:ascii="Times New Roman" w:hAnsi="Times New Roman"/>
          <w:sz w:val="28"/>
          <w:szCs w:val="28"/>
        </w:rPr>
      </w:pPr>
      <w:r>
        <w:rPr>
          <w:rFonts w:ascii="Times New Roman" w:hAnsi="Times New Roman"/>
          <w:sz w:val="28"/>
          <w:szCs w:val="28"/>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Default="00C3033F">
      <w:pPr>
        <w:jc w:val="both"/>
        <w:rPr>
          <w:rFonts w:ascii="Times New Roman" w:hAnsi="Times New Roman"/>
          <w:sz w:val="28"/>
          <w:szCs w:val="28"/>
        </w:rPr>
      </w:pPr>
      <w:r>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Default="00C3033F">
      <w:pPr>
        <w:jc w:val="both"/>
        <w:rPr>
          <w:rFonts w:ascii="Times New Roman" w:hAnsi="Times New Roman"/>
          <w:sz w:val="28"/>
          <w:szCs w:val="28"/>
        </w:rPr>
      </w:pPr>
      <w:r>
        <w:rPr>
          <w:rFonts w:ascii="Times New Roman" w:hAnsi="Times New Roman"/>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Default="00C3033F">
      <w:pPr>
        <w:jc w:val="both"/>
        <w:rPr>
          <w:rFonts w:ascii="Times New Roman" w:hAnsi="Times New Roman"/>
          <w:sz w:val="28"/>
          <w:szCs w:val="28"/>
        </w:rPr>
      </w:pPr>
      <w:r>
        <w:rPr>
          <w:rFonts w:ascii="Times New Roman" w:hAnsi="Times New Roman"/>
          <w:sz w:val="28"/>
          <w:szCs w:val="28"/>
        </w:rPr>
        <w:lastRenderedPageBreak/>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Default="00C3033F">
      <w:pPr>
        <w:jc w:val="both"/>
        <w:rPr>
          <w:rFonts w:ascii="Times New Roman" w:hAnsi="Times New Roman"/>
          <w:sz w:val="28"/>
          <w:szCs w:val="28"/>
        </w:rPr>
      </w:pPr>
      <w:bookmarkStart w:id="32" w:name="sub_1103"/>
      <w:r>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Default="00C3033F">
      <w:pPr>
        <w:jc w:val="both"/>
        <w:rPr>
          <w:rFonts w:ascii="Times New Roman" w:hAnsi="Times New Roman"/>
          <w:sz w:val="28"/>
          <w:szCs w:val="28"/>
        </w:rPr>
      </w:pPr>
      <w:bookmarkStart w:id="33" w:name="sub_1106"/>
      <w:r>
        <w:rPr>
          <w:rFonts w:ascii="Times New Roman" w:hAnsi="Times New Roman"/>
          <w:sz w:val="28"/>
          <w:szCs w:val="28"/>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Default="00C3033F">
      <w:pPr>
        <w:jc w:val="both"/>
        <w:rPr>
          <w:rFonts w:ascii="Times New Roman" w:hAnsi="Times New Roman"/>
          <w:sz w:val="28"/>
          <w:szCs w:val="28"/>
        </w:rPr>
      </w:pPr>
      <w:r>
        <w:rPr>
          <w:rFonts w:ascii="Times New Roman" w:hAnsi="Times New Roman"/>
          <w:sz w:val="28"/>
          <w:szCs w:val="28"/>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Default="00C3033F">
      <w:pPr>
        <w:jc w:val="both"/>
        <w:rPr>
          <w:rFonts w:ascii="Times New Roman" w:hAnsi="Times New Roman"/>
          <w:sz w:val="28"/>
          <w:szCs w:val="28"/>
        </w:rPr>
      </w:pPr>
      <w:r>
        <w:rPr>
          <w:rFonts w:ascii="Times New Roman" w:hAnsi="Times New Roman"/>
          <w:sz w:val="28"/>
          <w:szCs w:val="28"/>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5.4. Основания для начала процедуры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Основанием для начала процедуры досудебного (внесудебного) обжалования является поступление жалобы заявителя в Администрацию, </w:t>
      </w:r>
      <w:r>
        <w:rPr>
          <w:rFonts w:ascii="Times New Roman" w:hAnsi="Times New Roman"/>
          <w:sz w:val="28"/>
          <w:szCs w:val="28"/>
        </w:rPr>
        <w:lastRenderedPageBreak/>
        <w:t>направленной в виде почтового отправления, в форме электронного документа, а также при личном приёме.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rsidR="006A0280" w:rsidRDefault="00C3033F">
      <w:pPr>
        <w:jc w:val="center"/>
        <w:rPr>
          <w:rFonts w:ascii="Times New Roman" w:hAnsi="Times New Roman"/>
          <w:b/>
          <w:sz w:val="28"/>
          <w:szCs w:val="28"/>
        </w:rPr>
      </w:pPr>
      <w:r>
        <w:rPr>
          <w:rFonts w:ascii="Times New Roman" w:hAnsi="Times New Roman"/>
          <w:b/>
          <w:sz w:val="28"/>
          <w:szCs w:val="28"/>
        </w:rPr>
        <w:t>документов, необходимых для обоснования 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представлять документы и материалы либо обращаться с просьбой об их истребовании;</w:t>
      </w:r>
    </w:p>
    <w:p w:rsidR="006A0280" w:rsidRDefault="00C3033F">
      <w:pPr>
        <w:jc w:val="both"/>
        <w:rPr>
          <w:rFonts w:ascii="Times New Roman" w:hAnsi="Times New Roman"/>
          <w:sz w:val="28"/>
          <w:szCs w:val="28"/>
        </w:rPr>
      </w:pPr>
      <w:r>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5.6. Органы государственной власти, организации и уполномоченные </w:t>
      </w:r>
    </w:p>
    <w:p w:rsidR="006A0280" w:rsidRDefault="00C3033F">
      <w:pPr>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направлена </w:t>
      </w:r>
    </w:p>
    <w:p w:rsidR="006A0280" w:rsidRDefault="00C3033F">
      <w:pPr>
        <w:jc w:val="center"/>
        <w:rPr>
          <w:rFonts w:ascii="Times New Roman" w:hAnsi="Times New Roman"/>
          <w:b/>
          <w:sz w:val="28"/>
          <w:szCs w:val="28"/>
        </w:rPr>
      </w:pPr>
      <w:r>
        <w:rPr>
          <w:rFonts w:ascii="Times New Roman" w:hAnsi="Times New Roman"/>
          <w:b/>
          <w:sz w:val="28"/>
          <w:szCs w:val="28"/>
        </w:rPr>
        <w:t>жалоба заявителя в досудебном (внесудебном) порядке</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5.6.1. Жалобы на решения, а также на действия (бездействие) должностных лиц Администрации подаются главе поселения.</w:t>
      </w:r>
    </w:p>
    <w:p w:rsidR="006A0280" w:rsidRDefault="00C3033F">
      <w:pPr>
        <w:jc w:val="both"/>
        <w:rPr>
          <w:rFonts w:ascii="Times New Roman" w:hAnsi="Times New Roman"/>
          <w:sz w:val="28"/>
          <w:szCs w:val="28"/>
        </w:rPr>
      </w:pPr>
      <w:r>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5.7. Сроки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Default="00C3033F">
      <w:pPr>
        <w:jc w:val="both"/>
        <w:rPr>
          <w:rFonts w:ascii="Times New Roman" w:hAnsi="Times New Roman"/>
          <w:sz w:val="28"/>
          <w:szCs w:val="28"/>
        </w:rPr>
      </w:pPr>
      <w:r>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Default="00C3033F">
      <w:pPr>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lastRenderedPageBreak/>
        <w:t xml:space="preserve">5.8. Результат досудебного (внесудебного) обжалования </w:t>
      </w:r>
    </w:p>
    <w:p w:rsidR="006A0280" w:rsidRDefault="00C3033F">
      <w:pPr>
        <w:jc w:val="center"/>
        <w:rPr>
          <w:rFonts w:ascii="Times New Roman" w:hAnsi="Times New Roman"/>
          <w:b/>
          <w:sz w:val="28"/>
          <w:szCs w:val="28"/>
        </w:rPr>
      </w:pPr>
      <w:r>
        <w:rPr>
          <w:rFonts w:ascii="Times New Roman" w:hAnsi="Times New Roman"/>
          <w:b/>
          <w:sz w:val="28"/>
          <w:szCs w:val="28"/>
        </w:rPr>
        <w:t>применительно к каждой процедуре либо инстанции обжалования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5.8.1. По результатам рассмотрения жалобы Администрация принимает одно из следующих решений:</w:t>
      </w:r>
    </w:p>
    <w:p w:rsidR="006A0280" w:rsidRDefault="00C3033F">
      <w:pPr>
        <w:jc w:val="both"/>
        <w:rPr>
          <w:rFonts w:ascii="Times New Roman" w:hAnsi="Times New Roman"/>
          <w:sz w:val="28"/>
          <w:szCs w:val="28"/>
        </w:rPr>
      </w:pPr>
      <w:r>
        <w:rPr>
          <w:rFonts w:ascii="Times New Roman" w:hAnsi="Times New Roman"/>
          <w:sz w:val="28"/>
          <w:szCs w:val="28"/>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Default="00C3033F">
      <w:pPr>
        <w:jc w:val="both"/>
        <w:rPr>
          <w:rFonts w:ascii="Times New Roman" w:hAnsi="Times New Roman"/>
          <w:sz w:val="28"/>
          <w:szCs w:val="28"/>
        </w:rPr>
      </w:pPr>
      <w:r>
        <w:rPr>
          <w:rFonts w:ascii="Times New Roman" w:hAnsi="Times New Roman"/>
          <w:sz w:val="28"/>
          <w:szCs w:val="28"/>
        </w:rPr>
        <w:tab/>
        <w:t>2) отказывает в удовлетворении жалобы.</w:t>
      </w:r>
    </w:p>
    <w:p w:rsidR="006A0280" w:rsidRDefault="00C3033F">
      <w:pPr>
        <w:jc w:val="both"/>
        <w:rPr>
          <w:rFonts w:ascii="Times New Roman" w:hAnsi="Times New Roman"/>
          <w:sz w:val="28"/>
          <w:szCs w:val="28"/>
        </w:rPr>
      </w:pPr>
      <w:r>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Default="00C3033F">
      <w:pPr>
        <w:jc w:val="both"/>
        <w:rPr>
          <w:rFonts w:ascii="Times New Roman" w:hAnsi="Times New Roman"/>
          <w:sz w:val="28"/>
          <w:szCs w:val="28"/>
        </w:rPr>
      </w:pPr>
      <w:r>
        <w:rPr>
          <w:rFonts w:ascii="Times New Roman" w:hAnsi="Times New Roman"/>
          <w:sz w:val="28"/>
          <w:szCs w:val="28"/>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C3033F">
      <w:pPr>
        <w:widowControl w:val="0"/>
        <w:autoSpaceDE w:val="0"/>
        <w:autoSpaceDN w:val="0"/>
        <w:adjustRightInd w:val="0"/>
        <w:rPr>
          <w:rFonts w:ascii="Times New Roman" w:hAnsi="Times New Roman"/>
          <w:sz w:val="28"/>
          <w:szCs w:val="28"/>
        </w:rPr>
      </w:pPr>
      <w:r>
        <w:rPr>
          <w:rFonts w:ascii="Times New Roman" w:hAnsi="Times New Roman"/>
          <w:sz w:val="28"/>
          <w:szCs w:val="28"/>
        </w:rPr>
        <w:t>Ведущий специалист по общим вопросам</w:t>
      </w:r>
    </w:p>
    <w:p w:rsidR="006A0280" w:rsidRDefault="00C3033F">
      <w:pPr>
        <w:widowControl w:val="0"/>
        <w:autoSpaceDE w:val="0"/>
        <w:autoSpaceDN w:val="0"/>
        <w:adjustRightInd w:val="0"/>
        <w:rPr>
          <w:rFonts w:ascii="Times New Roman" w:hAnsi="Times New Roman"/>
          <w:sz w:val="28"/>
          <w:szCs w:val="28"/>
        </w:rPr>
      </w:pPr>
      <w:r>
        <w:rPr>
          <w:rFonts w:ascii="Times New Roman" w:hAnsi="Times New Roman"/>
          <w:sz w:val="28"/>
          <w:szCs w:val="28"/>
        </w:rPr>
        <w:t>администрации</w:t>
      </w:r>
    </w:p>
    <w:p w:rsidR="006A0280" w:rsidRDefault="00C3033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Шаумянского сельского поселения </w:t>
      </w:r>
    </w:p>
    <w:p w:rsidR="006A0280" w:rsidRDefault="00C3033F">
      <w:pPr>
        <w:autoSpaceDE w:val="0"/>
        <w:autoSpaceDN w:val="0"/>
        <w:adjustRightInd w:val="0"/>
        <w:jc w:val="both"/>
        <w:outlineLvl w:val="0"/>
        <w:rPr>
          <w:rFonts w:ascii="Times New Roman" w:hAnsi="Times New Roman"/>
          <w:sz w:val="28"/>
          <w:szCs w:val="28"/>
          <w:lang w:eastAsia="en-US"/>
        </w:rPr>
      </w:pPr>
      <w:r>
        <w:rPr>
          <w:rFonts w:ascii="Times New Roman" w:hAnsi="Times New Roman"/>
          <w:sz w:val="28"/>
          <w:szCs w:val="28"/>
        </w:rPr>
        <w:t>Туапсинского района                                                                     А.А.Варельджян</w:t>
      </w: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firstLine="900"/>
        <w:jc w:val="both"/>
        <w:rPr>
          <w:rFonts w:ascii="Times New Roman" w:hAnsi="Times New Roman"/>
          <w:bCs/>
          <w:sz w:val="28"/>
          <w:szCs w:val="28"/>
        </w:rPr>
      </w:pPr>
    </w:p>
    <w:sectPr w:rsidR="006A0280">
      <w:headerReference w:type="default" r:id="rId22"/>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FF" w:rsidRDefault="001D4BFF">
      <w:r>
        <w:separator/>
      </w:r>
    </w:p>
  </w:endnote>
  <w:endnote w:type="continuationSeparator" w:id="0">
    <w:p w:rsidR="001D4BFF" w:rsidRDefault="001D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FF" w:rsidRDefault="001D4BFF">
      <w:r>
        <w:separator/>
      </w:r>
    </w:p>
  </w:footnote>
  <w:footnote w:type="continuationSeparator" w:id="0">
    <w:p w:rsidR="001D4BFF" w:rsidRDefault="001D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67"/>
    </w:sdtPr>
    <w:sdtContent>
      <w:p w:rsidR="00C3033F" w:rsidRDefault="00C3033F">
        <w:pPr>
          <w:pStyle w:val="a5"/>
          <w:jc w:val="center"/>
        </w:pPr>
        <w:r>
          <w:fldChar w:fldCharType="begin"/>
        </w:r>
        <w:r>
          <w:instrText xml:space="preserve"> PAGE   \* MERGEFORMAT </w:instrText>
        </w:r>
        <w:r>
          <w:fldChar w:fldCharType="separate"/>
        </w:r>
        <w:r w:rsidR="006E00BB">
          <w:rPr>
            <w:noProof/>
          </w:rPr>
          <w:t>2</w:t>
        </w:r>
        <w:r>
          <w:fldChar w:fldCharType="end"/>
        </w:r>
      </w:p>
    </w:sdtContent>
  </w:sdt>
  <w:p w:rsidR="00C3033F" w:rsidRDefault="00C303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79"/>
    <w:rsid w:val="00004CD4"/>
    <w:rsid w:val="00011190"/>
    <w:rsid w:val="00055247"/>
    <w:rsid w:val="000B59ED"/>
    <w:rsid w:val="000D4CBA"/>
    <w:rsid w:val="000D57B9"/>
    <w:rsid w:val="000D779F"/>
    <w:rsid w:val="000E2D3C"/>
    <w:rsid w:val="001071EA"/>
    <w:rsid w:val="00126E6D"/>
    <w:rsid w:val="00131E44"/>
    <w:rsid w:val="00143D9C"/>
    <w:rsid w:val="00166817"/>
    <w:rsid w:val="001749F1"/>
    <w:rsid w:val="00187F2F"/>
    <w:rsid w:val="00191069"/>
    <w:rsid w:val="001D4BFF"/>
    <w:rsid w:val="002157A0"/>
    <w:rsid w:val="002234D6"/>
    <w:rsid w:val="002516D5"/>
    <w:rsid w:val="00265DAC"/>
    <w:rsid w:val="002873BE"/>
    <w:rsid w:val="002B1AE8"/>
    <w:rsid w:val="002E1C32"/>
    <w:rsid w:val="00334E40"/>
    <w:rsid w:val="00336A89"/>
    <w:rsid w:val="003455BE"/>
    <w:rsid w:val="00364EB1"/>
    <w:rsid w:val="00371D3B"/>
    <w:rsid w:val="00392ED3"/>
    <w:rsid w:val="00394B85"/>
    <w:rsid w:val="00397044"/>
    <w:rsid w:val="003A0F42"/>
    <w:rsid w:val="003F6A1B"/>
    <w:rsid w:val="00406F74"/>
    <w:rsid w:val="0042354D"/>
    <w:rsid w:val="00423CA1"/>
    <w:rsid w:val="004449D4"/>
    <w:rsid w:val="00447852"/>
    <w:rsid w:val="00460B1A"/>
    <w:rsid w:val="004677EA"/>
    <w:rsid w:val="004922D3"/>
    <w:rsid w:val="004D798E"/>
    <w:rsid w:val="004E2D85"/>
    <w:rsid w:val="004E2E28"/>
    <w:rsid w:val="004E7E5E"/>
    <w:rsid w:val="005303FC"/>
    <w:rsid w:val="005434E0"/>
    <w:rsid w:val="005513AF"/>
    <w:rsid w:val="0056329F"/>
    <w:rsid w:val="00566985"/>
    <w:rsid w:val="00591B68"/>
    <w:rsid w:val="00597994"/>
    <w:rsid w:val="005B411A"/>
    <w:rsid w:val="005C20BE"/>
    <w:rsid w:val="005F0837"/>
    <w:rsid w:val="0061072F"/>
    <w:rsid w:val="006312DE"/>
    <w:rsid w:val="0069059E"/>
    <w:rsid w:val="006A0280"/>
    <w:rsid w:val="006A248C"/>
    <w:rsid w:val="006A2618"/>
    <w:rsid w:val="006A27C7"/>
    <w:rsid w:val="006A3704"/>
    <w:rsid w:val="006C5A46"/>
    <w:rsid w:val="006C5A81"/>
    <w:rsid w:val="006D63E0"/>
    <w:rsid w:val="006E00BB"/>
    <w:rsid w:val="006E3BAB"/>
    <w:rsid w:val="006F6041"/>
    <w:rsid w:val="00710E15"/>
    <w:rsid w:val="00712DC6"/>
    <w:rsid w:val="00725A09"/>
    <w:rsid w:val="00742AE9"/>
    <w:rsid w:val="007A7FE5"/>
    <w:rsid w:val="007E2DE2"/>
    <w:rsid w:val="007F6EB2"/>
    <w:rsid w:val="00810631"/>
    <w:rsid w:val="00822246"/>
    <w:rsid w:val="008465D2"/>
    <w:rsid w:val="008913E5"/>
    <w:rsid w:val="00891B6B"/>
    <w:rsid w:val="00892F1F"/>
    <w:rsid w:val="008A0BA0"/>
    <w:rsid w:val="008A71B8"/>
    <w:rsid w:val="008C758C"/>
    <w:rsid w:val="008F3843"/>
    <w:rsid w:val="008F3ED6"/>
    <w:rsid w:val="00936C41"/>
    <w:rsid w:val="00942E74"/>
    <w:rsid w:val="00962FA9"/>
    <w:rsid w:val="0096715B"/>
    <w:rsid w:val="009745D2"/>
    <w:rsid w:val="009E463A"/>
    <w:rsid w:val="00A049F7"/>
    <w:rsid w:val="00A32279"/>
    <w:rsid w:val="00AA0005"/>
    <w:rsid w:val="00AA2D28"/>
    <w:rsid w:val="00AB3965"/>
    <w:rsid w:val="00AD48EE"/>
    <w:rsid w:val="00B228BD"/>
    <w:rsid w:val="00B36892"/>
    <w:rsid w:val="00B47609"/>
    <w:rsid w:val="00B648B8"/>
    <w:rsid w:val="00B86BBF"/>
    <w:rsid w:val="00B94477"/>
    <w:rsid w:val="00BA1CDA"/>
    <w:rsid w:val="00BF2D6D"/>
    <w:rsid w:val="00BF7D3C"/>
    <w:rsid w:val="00C23C28"/>
    <w:rsid w:val="00C3033F"/>
    <w:rsid w:val="00C62B90"/>
    <w:rsid w:val="00CC492B"/>
    <w:rsid w:val="00D16B3F"/>
    <w:rsid w:val="00D20B48"/>
    <w:rsid w:val="00D329BF"/>
    <w:rsid w:val="00D42D8C"/>
    <w:rsid w:val="00D44406"/>
    <w:rsid w:val="00D559E9"/>
    <w:rsid w:val="00D65861"/>
    <w:rsid w:val="00D7475E"/>
    <w:rsid w:val="00DB0E60"/>
    <w:rsid w:val="00DC0D3E"/>
    <w:rsid w:val="00DE1480"/>
    <w:rsid w:val="00DE2D99"/>
    <w:rsid w:val="00DF2E14"/>
    <w:rsid w:val="00DF465A"/>
    <w:rsid w:val="00DF470B"/>
    <w:rsid w:val="00E00AB5"/>
    <w:rsid w:val="00E74358"/>
    <w:rsid w:val="00E75140"/>
    <w:rsid w:val="00E90FEF"/>
    <w:rsid w:val="00EB76AB"/>
    <w:rsid w:val="00ED30C8"/>
    <w:rsid w:val="00EE4039"/>
    <w:rsid w:val="00F1683E"/>
    <w:rsid w:val="00F95801"/>
    <w:rsid w:val="00FA694B"/>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632D90A-2460-4150-B513-658C155A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customXml" Target="../customXml/item2.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547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BCD30-AF06-459F-BBB8-A3FB2950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14931</Words>
  <Characters>85113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99845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User1</cp:lastModifiedBy>
  <cp:revision>2</cp:revision>
  <cp:lastPrinted>2019-04-04T07:58:00Z</cp:lastPrinted>
  <dcterms:created xsi:type="dcterms:W3CDTF">2019-05-28T07:00:00Z</dcterms:created>
  <dcterms:modified xsi:type="dcterms:W3CDTF">2019-05-28T07:00:00Z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