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Default="004136C9" w:rsidP="004136C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D851E9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71F00"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51E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71F00">
        <w:rPr>
          <w:rFonts w:ascii="Times New Roman" w:hAnsi="Times New Roman" w:cs="Times New Roman"/>
          <w:sz w:val="28"/>
          <w:szCs w:val="28"/>
          <w:lang w:eastAsia="ru-RU"/>
        </w:rPr>
        <w:t>261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AF0C1B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</w:t>
      </w:r>
      <w:r w:rsidR="00771F00">
        <w:rPr>
          <w:rFonts w:ascii="Times New Roman" w:hAnsi="Times New Roman" w:cs="Times New Roman"/>
          <w:b/>
          <w:sz w:val="28"/>
          <w:szCs w:val="28"/>
        </w:rPr>
        <w:t>района от</w:t>
      </w:r>
      <w:r w:rsidR="000942C6">
        <w:rPr>
          <w:rFonts w:ascii="Times New Roman" w:hAnsi="Times New Roman" w:cs="Times New Roman"/>
          <w:b/>
          <w:sz w:val="28"/>
          <w:szCs w:val="28"/>
        </w:rPr>
        <w:t xml:space="preserve"> 14 октября 2014 года № </w:t>
      </w:r>
      <w:r w:rsidR="00771F00">
        <w:rPr>
          <w:rFonts w:ascii="Times New Roman" w:hAnsi="Times New Roman" w:cs="Times New Roman"/>
          <w:b/>
          <w:sz w:val="28"/>
          <w:szCs w:val="28"/>
        </w:rPr>
        <w:t>181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</w:t>
      </w:r>
      <w:r w:rsidR="00A11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>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приложени</w:t>
      </w:r>
      <w:r w:rsidR="00124E35">
        <w:rPr>
          <w:rFonts w:ascii="Times New Roman" w:hAnsi="Times New Roman" w:cs="Times New Roman"/>
          <w:sz w:val="28"/>
          <w:szCs w:val="28"/>
        </w:rPr>
        <w:t>я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6D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Шаумянского сельского поселения Туапсинского района от 14 октября 2014 года № 181 «Об утверждении муниципальной программы «Развитие систем водоснабжения на территории Шаумянского сельского поселения Т</w:t>
      </w:r>
      <w:r w:rsidR="00947FA5">
        <w:rPr>
          <w:rFonts w:ascii="Times New Roman" w:hAnsi="Times New Roman" w:cs="Times New Roman"/>
          <w:sz w:val="28"/>
          <w:szCs w:val="28"/>
        </w:rPr>
        <w:t>уапсинского района на 2015 год» считать утратившим силу.</w:t>
      </w:r>
    </w:p>
    <w:p w:rsidR="004136C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6C9"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6C9"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B50A86">
        <w:rPr>
          <w:rFonts w:ascii="Times New Roman" w:hAnsi="Times New Roman" w:cs="Times New Roman"/>
          <w:sz w:val="28"/>
          <w:szCs w:val="28"/>
        </w:rPr>
        <w:t>силу со дня его подписания.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E32B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1F00"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E32BCF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E32B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F00">
        <w:rPr>
          <w:rFonts w:ascii="Times New Roman" w:hAnsi="Times New Roman" w:cs="Times New Roman"/>
          <w:sz w:val="28"/>
          <w:szCs w:val="28"/>
          <w:lang w:eastAsia="ru-RU"/>
        </w:rPr>
        <w:t>261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95977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5977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водоснабжения на территории Шаумянского сельского поселения Туапсинского района на 2015 год»</w:t>
      </w:r>
    </w:p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2015 год» (далее – программа)</w:t>
            </w:r>
          </w:p>
        </w:tc>
      </w:tr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  <w:r w:rsidR="00960020">
              <w:rPr>
                <w:rFonts w:ascii="Times New Roman" w:hAnsi="Times New Roman" w:cs="Times New Roman"/>
                <w:sz w:val="28"/>
                <w:szCs w:val="28"/>
              </w:rPr>
              <w:t xml:space="preserve"> от 27 августа 2009 года № 1235-р;</w:t>
            </w:r>
          </w:p>
          <w:p w:rsidR="00960020" w:rsidRDefault="0096002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 утверждении порядка разработки и реализации долгосрочных краевых целевых программ»;</w:t>
            </w:r>
          </w:p>
          <w:p w:rsidR="00960020" w:rsidRDefault="00960020" w:rsidP="0087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 № 39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сельского поселения Туапсинского района 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1A7CA9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CA9">
              <w:rPr>
                <w:rFonts w:ascii="Times New Roman" w:hAnsi="Times New Roman" w:cs="Times New Roman"/>
                <w:sz w:val="28"/>
                <w:szCs w:val="28"/>
              </w:rPr>
              <w:t>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услуги водоснабжения;</w:t>
            </w:r>
          </w:p>
          <w:p w:rsidR="00124E35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модернизации,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 и ремонту объектов водоснабжения на территории поселения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0" w:type="dxa"/>
          </w:tcPr>
          <w:p w:rsidR="004E5B80" w:rsidRDefault="00124E35" w:rsidP="0077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A7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1F00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администрации Шаумянского сельского поселения Туапсинского района</w:t>
            </w:r>
          </w:p>
        </w:tc>
      </w:tr>
    </w:tbl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124E35">
        <w:rPr>
          <w:rFonts w:ascii="Times New Roman" w:hAnsi="Times New Roman" w:cs="Times New Roman"/>
          <w:sz w:val="28"/>
          <w:szCs w:val="28"/>
        </w:rPr>
        <w:t xml:space="preserve"> </w:t>
      </w:r>
      <w:r w:rsidRPr="00A236CB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к оплате через завышенные нормативы потребления фактически не потребленных объемов воды. Гарантированное обеспечение каждого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771F00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6D69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6D6998">
        <w:rPr>
          <w:rFonts w:ascii="Times New Roman" w:hAnsi="Times New Roman" w:cs="Times New Roman"/>
          <w:sz w:val="28"/>
          <w:szCs w:val="28"/>
        </w:rPr>
        <w:t xml:space="preserve"> </w:t>
      </w:r>
      <w:r w:rsidR="004136C9" w:rsidRPr="00991F5E">
        <w:rPr>
          <w:rFonts w:ascii="Times New Roman" w:hAnsi="Times New Roman" w:cs="Times New Roman"/>
          <w:sz w:val="28"/>
          <w:szCs w:val="28"/>
        </w:rPr>
        <w:t>мероприятий Программы, финансируемых за счет средств краевого и местного бюджетов, приведен в приложении к настоящей Программе.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E32BCF">
        <w:rPr>
          <w:rFonts w:ascii="Times New Roman" w:hAnsi="Times New Roman" w:cs="Times New Roman"/>
          <w:sz w:val="28"/>
          <w:szCs w:val="28"/>
        </w:rPr>
        <w:t>398,2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5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подготовку в установленные сроки ежеквартальных, не позднее 10-го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</w:t>
      </w:r>
      <w:r w:rsidR="00B50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B50A8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F20404" w:rsidP="00F204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F00" w:rsidRPr="00991F5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771F0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771F00" w:rsidRPr="00991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F00" w:rsidRPr="00991F5E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F00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12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3A7D10" w:rsidP="00771F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1F00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771F00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</w:t>
            </w:r>
            <w:r w:rsidR="003A7D10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r w:rsidR="008959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1F00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1F00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 xml:space="preserve">«Развитие систем водоснабжения на территории 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2015 год»</w:t>
      </w:r>
    </w:p>
    <w:p w:rsid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</w:t>
      </w:r>
      <w:bookmarkStart w:id="2" w:name="_GoBack"/>
      <w:bookmarkEnd w:id="2"/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Л.М.Кочьян     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Ж.М.Низельник</w:t>
      </w:r>
      <w:proofErr w:type="spell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="003A7D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А.А.Варельджян</w:t>
      </w:r>
      <w:proofErr w:type="spellEnd"/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«ЦБ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  </w:t>
      </w:r>
      <w:proofErr w:type="gram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С.К.Низельник</w:t>
      </w:r>
      <w:proofErr w:type="spellEnd"/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64E" w:rsidRDefault="00F7364E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 w:rsidSect="00B50A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036C55"/>
    <w:rsid w:val="000942C6"/>
    <w:rsid w:val="00124E35"/>
    <w:rsid w:val="001A7CA9"/>
    <w:rsid w:val="003A7D10"/>
    <w:rsid w:val="004136C9"/>
    <w:rsid w:val="004E5B80"/>
    <w:rsid w:val="00655F57"/>
    <w:rsid w:val="00771F00"/>
    <w:rsid w:val="00796B2D"/>
    <w:rsid w:val="007A5496"/>
    <w:rsid w:val="007C3D7C"/>
    <w:rsid w:val="00855AA9"/>
    <w:rsid w:val="0087657C"/>
    <w:rsid w:val="00895977"/>
    <w:rsid w:val="00947FA5"/>
    <w:rsid w:val="00951494"/>
    <w:rsid w:val="00960020"/>
    <w:rsid w:val="00A116D9"/>
    <w:rsid w:val="00AD026D"/>
    <w:rsid w:val="00AE52C6"/>
    <w:rsid w:val="00AF0C1B"/>
    <w:rsid w:val="00B50A86"/>
    <w:rsid w:val="00D851E9"/>
    <w:rsid w:val="00E32BCF"/>
    <w:rsid w:val="00F20404"/>
    <w:rsid w:val="00F7364E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3621BB44F84C4E30DA3BD046AB409E89AC1E9131EAA4B057E6A56E0B7L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2015-03-12T09:23:00Z</cp:lastPrinted>
  <dcterms:created xsi:type="dcterms:W3CDTF">2015-12-28T14:59:00Z</dcterms:created>
  <dcterms:modified xsi:type="dcterms:W3CDTF">2015-12-28T15:02:00Z</dcterms:modified>
</cp:coreProperties>
</file>