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08" w:rsidRPr="00925D08" w:rsidRDefault="00925D08" w:rsidP="00953574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5D08">
        <w:rPr>
          <w:sz w:val="24"/>
          <w:szCs w:val="24"/>
        </w:rPr>
        <w:tab/>
      </w:r>
      <w:r w:rsidRPr="00925D08">
        <w:rPr>
          <w:rFonts w:ascii="Times New Roman" w:hAnsi="Times New Roman" w:cs="Times New Roman"/>
          <w:sz w:val="24"/>
          <w:szCs w:val="24"/>
        </w:rPr>
        <w:t>Приложение</w:t>
      </w:r>
    </w:p>
    <w:p w:rsidR="00925D08" w:rsidRPr="00925D08" w:rsidRDefault="00925D08" w:rsidP="00F96DFF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 w:rsidRPr="00925D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</w:t>
      </w:r>
      <w:r w:rsidRPr="00925D08">
        <w:rPr>
          <w:rFonts w:ascii="Times New Roman" w:hAnsi="Times New Roman" w:cs="Times New Roman"/>
        </w:rPr>
        <w:t xml:space="preserve"> </w:t>
      </w:r>
      <w:r w:rsidR="00F96DFF">
        <w:rPr>
          <w:rFonts w:ascii="Times New Roman" w:hAnsi="Times New Roman" w:cs="Times New Roman"/>
        </w:rPr>
        <w:t>п</w:t>
      </w:r>
      <w:r w:rsidRPr="00925D08">
        <w:rPr>
          <w:rFonts w:ascii="Times New Roman" w:hAnsi="Times New Roman" w:cs="Times New Roman"/>
        </w:rPr>
        <w:t>исьму министерства</w:t>
      </w:r>
    </w:p>
    <w:p w:rsidR="00925D08" w:rsidRPr="00925D08" w:rsidRDefault="00925D08" w:rsidP="00925D08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</w:rPr>
      </w:pPr>
      <w:r w:rsidRPr="00925D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</w:t>
      </w:r>
      <w:r w:rsidRPr="00925D08">
        <w:rPr>
          <w:rFonts w:ascii="Times New Roman" w:hAnsi="Times New Roman" w:cs="Times New Roman"/>
        </w:rPr>
        <w:t xml:space="preserve">ранспорта и дорожного </w:t>
      </w:r>
    </w:p>
    <w:p w:rsidR="00925D08" w:rsidRDefault="00925D08" w:rsidP="00925D08">
      <w:pPr>
        <w:tabs>
          <w:tab w:val="left" w:pos="6096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 w:rsidRPr="00925D0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х</w:t>
      </w:r>
      <w:r w:rsidRPr="00925D08">
        <w:rPr>
          <w:rFonts w:ascii="Times New Roman" w:hAnsi="Times New Roman" w:cs="Times New Roman"/>
        </w:rPr>
        <w:t xml:space="preserve">озяйства Краснодарского края  </w:t>
      </w:r>
    </w:p>
    <w:p w:rsidR="00F96DFF" w:rsidRDefault="00925D08" w:rsidP="00925D08">
      <w:pPr>
        <w:tabs>
          <w:tab w:val="left" w:pos="6096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от </w:t>
      </w:r>
      <w:r>
        <w:rPr>
          <w:rFonts w:ascii="Times New Roman" w:hAnsi="Times New Roman" w:cs="Times New Roman"/>
        </w:rPr>
        <w:tab/>
      </w:r>
      <w:r w:rsidRPr="00925D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925D08">
        <w:rPr>
          <w:rFonts w:ascii="Times New Roman" w:hAnsi="Times New Roman" w:cs="Times New Roman"/>
        </w:rPr>
        <w:t xml:space="preserve">  </w:t>
      </w:r>
      <w:r w:rsidR="00F96DFF">
        <w:rPr>
          <w:rFonts w:ascii="Times New Roman" w:hAnsi="Times New Roman" w:cs="Times New Roman"/>
        </w:rPr>
        <w:t>декабря № 60-03-17890/21</w:t>
      </w:r>
    </w:p>
    <w:p w:rsidR="00F96DFF" w:rsidRDefault="00F96DFF" w:rsidP="00925D08">
      <w:pPr>
        <w:tabs>
          <w:tab w:val="left" w:pos="6096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F96DFF" w:rsidRDefault="00F96DFF" w:rsidP="00925D08">
      <w:pPr>
        <w:tabs>
          <w:tab w:val="left" w:pos="6096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F96DFF" w:rsidRDefault="00F96DFF" w:rsidP="00925D08">
      <w:pPr>
        <w:tabs>
          <w:tab w:val="left" w:pos="6096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F96DFF" w:rsidRDefault="00F96DFF" w:rsidP="00925D08">
      <w:pPr>
        <w:tabs>
          <w:tab w:val="left" w:pos="6096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F96DFF" w:rsidRDefault="00F96DFF" w:rsidP="00925D08">
      <w:pPr>
        <w:tabs>
          <w:tab w:val="left" w:pos="6096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F96DFF" w:rsidRDefault="00F96DFF" w:rsidP="00925D08">
      <w:pPr>
        <w:tabs>
          <w:tab w:val="left" w:pos="6096"/>
          <w:tab w:val="left" w:pos="6237"/>
        </w:tabs>
        <w:spacing w:after="0" w:line="240" w:lineRule="auto"/>
        <w:rPr>
          <w:rFonts w:ascii="Times New Roman" w:hAnsi="Times New Roman" w:cs="Times New Roman"/>
        </w:rPr>
      </w:pPr>
    </w:p>
    <w:p w:rsidR="00925D08" w:rsidRDefault="00F96DFF" w:rsidP="00F96DFF">
      <w:pPr>
        <w:tabs>
          <w:tab w:val="left" w:pos="6096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DFF">
        <w:rPr>
          <w:rFonts w:ascii="Times New Roman" w:hAnsi="Times New Roman" w:cs="Times New Roman"/>
          <w:sz w:val="28"/>
          <w:szCs w:val="28"/>
        </w:rPr>
        <w:t>Список имуществ</w:t>
      </w:r>
      <w:proofErr w:type="gramStart"/>
      <w:r w:rsidRPr="00F96DFF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F96DFF">
        <w:rPr>
          <w:rFonts w:ascii="Times New Roman" w:hAnsi="Times New Roman" w:cs="Times New Roman"/>
          <w:sz w:val="28"/>
          <w:szCs w:val="28"/>
        </w:rPr>
        <w:t xml:space="preserve"> «Крона»</w:t>
      </w:r>
    </w:p>
    <w:p w:rsidR="00F96DFF" w:rsidRDefault="00F96DFF" w:rsidP="00F96DFF">
      <w:pPr>
        <w:tabs>
          <w:tab w:val="left" w:pos="6096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911"/>
        <w:gridCol w:w="1755"/>
        <w:gridCol w:w="2233"/>
      </w:tblGrid>
      <w:tr w:rsidR="00F96DFF" w:rsidTr="00F96DFF">
        <w:tc>
          <w:tcPr>
            <w:tcW w:w="672" w:type="dxa"/>
          </w:tcPr>
          <w:p w:rsidR="00F96DFF" w:rsidRPr="00F96DFF" w:rsidRDefault="00F96DFF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11" w:type="dxa"/>
          </w:tcPr>
          <w:p w:rsidR="00F96DFF" w:rsidRPr="00F96DFF" w:rsidRDefault="00F96DFF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F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имущества (наименование, существенные характеристики)</w:t>
            </w:r>
          </w:p>
        </w:tc>
        <w:tc>
          <w:tcPr>
            <w:tcW w:w="1755" w:type="dxa"/>
          </w:tcPr>
          <w:p w:rsidR="00F96DFF" w:rsidRPr="00F96DFF" w:rsidRDefault="00F96DFF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233" w:type="dxa"/>
          </w:tcPr>
          <w:p w:rsidR="00F96DFF" w:rsidRPr="00F96DFF" w:rsidRDefault="00F96DFF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6DFF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единицу без учета НДС (руб.)</w:t>
            </w:r>
          </w:p>
        </w:tc>
      </w:tr>
      <w:tr w:rsidR="00F96DFF" w:rsidTr="00F96DFF">
        <w:tc>
          <w:tcPr>
            <w:tcW w:w="672" w:type="dxa"/>
          </w:tcPr>
          <w:p w:rsidR="00F96DFF" w:rsidRPr="00F96DFF" w:rsidRDefault="00F96DFF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D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B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1" w:type="dxa"/>
          </w:tcPr>
          <w:p w:rsidR="00953574" w:rsidRDefault="00F96DFF" w:rsidP="00953574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прочий,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</w:t>
            </w:r>
            <w:r w:rsidRPr="00F9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F96DFF">
              <w:rPr>
                <w:rFonts w:ascii="Times New Roman" w:hAnsi="Times New Roman" w:cs="Times New Roman"/>
                <w:sz w:val="24"/>
                <w:szCs w:val="24"/>
              </w:rPr>
              <w:t xml:space="preserve"> 949-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1997 года выпуска,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КК05523,</w:t>
            </w:r>
          </w:p>
          <w:p w:rsidR="00953574" w:rsidRDefault="00F96DFF" w:rsidP="00953574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r w:rsidRPr="00F96D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GBK</w:t>
            </w:r>
            <w:r w:rsidRPr="00F96D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96D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F96DFF">
              <w:rPr>
                <w:rFonts w:ascii="Times New Roman" w:hAnsi="Times New Roman" w:cs="Times New Roman"/>
                <w:sz w:val="24"/>
                <w:szCs w:val="24"/>
              </w:rPr>
              <w:t>000006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574" w:rsidRDefault="00F96DFF" w:rsidP="00953574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двигателя 510018,</w:t>
            </w:r>
          </w:p>
          <w:p w:rsidR="00F96DFF" w:rsidRPr="00F96DFF" w:rsidRDefault="00F96DFF" w:rsidP="00953574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бело-голубого ц</w:t>
            </w:r>
            <w:r w:rsidR="00953574">
              <w:rPr>
                <w:rFonts w:ascii="Times New Roman" w:hAnsi="Times New Roman" w:cs="Times New Roman"/>
                <w:sz w:val="24"/>
                <w:szCs w:val="24"/>
              </w:rPr>
              <w:t xml:space="preserve">вета, по корпусу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 следы коррозии, в удовлетворительном состоянии</w:t>
            </w:r>
            <w:r w:rsidR="00953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5" w:type="dxa"/>
          </w:tcPr>
          <w:p w:rsidR="00F96DFF" w:rsidRPr="00F96DFF" w:rsidRDefault="002B6B40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6DFF" w:rsidRPr="00F96DFF" w:rsidRDefault="002B6B40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164 050,00</w:t>
            </w:r>
          </w:p>
        </w:tc>
      </w:tr>
      <w:tr w:rsidR="00F96DFF" w:rsidTr="00F96DFF">
        <w:tc>
          <w:tcPr>
            <w:tcW w:w="672" w:type="dxa"/>
          </w:tcPr>
          <w:p w:rsidR="00F96DFF" w:rsidRPr="00F96DFF" w:rsidRDefault="002B6B40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1" w:type="dxa"/>
          </w:tcPr>
          <w:p w:rsidR="00953574" w:rsidRDefault="002B6B40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прочий, ДЭУ ВН117, 2003 года выпуска,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АА34123,</w:t>
            </w:r>
          </w:p>
          <w:p w:rsidR="00953574" w:rsidRDefault="002B6B40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B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</w:t>
            </w:r>
            <w:r w:rsidRPr="002B6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</w:t>
            </w:r>
            <w:r w:rsidRPr="002B6B4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</w:t>
            </w:r>
            <w:r w:rsidRPr="002B6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001185,</w:t>
            </w:r>
          </w:p>
          <w:p w:rsidR="00953574" w:rsidRDefault="002B6B40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двигателя 600172ВА, </w:t>
            </w:r>
          </w:p>
          <w:p w:rsidR="00F96DFF" w:rsidRPr="002B6B40" w:rsidRDefault="002B6B40" w:rsidP="00953574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красного цвета, на ходу, по корпусу имеются следы коррозии,  в рабочем состоянии.</w:t>
            </w:r>
          </w:p>
        </w:tc>
        <w:tc>
          <w:tcPr>
            <w:tcW w:w="1755" w:type="dxa"/>
          </w:tcPr>
          <w:p w:rsidR="00F96DFF" w:rsidRPr="00F96DFF" w:rsidRDefault="002B6B40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6DFF" w:rsidRPr="00F96DFF" w:rsidRDefault="002B6B40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315 350,00</w:t>
            </w:r>
          </w:p>
        </w:tc>
      </w:tr>
      <w:tr w:rsidR="00F96DFF" w:rsidTr="00F96DFF">
        <w:tc>
          <w:tcPr>
            <w:tcW w:w="672" w:type="dxa"/>
          </w:tcPr>
          <w:p w:rsidR="00F96DFF" w:rsidRPr="00F96DFF" w:rsidRDefault="002B6B40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1" w:type="dxa"/>
          </w:tcPr>
          <w:p w:rsidR="00953574" w:rsidRDefault="002B6B40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прочий, МАР35266, 2002 года выпуска,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АА34123,</w:t>
            </w:r>
          </w:p>
          <w:p w:rsidR="00953574" w:rsidRDefault="002B6B40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2B6B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XVG</w:t>
            </w:r>
            <w:r w:rsidRPr="002B6B40">
              <w:rPr>
                <w:rFonts w:ascii="Times New Roman" w:hAnsi="Times New Roman" w:cs="Times New Roman"/>
                <w:sz w:val="24"/>
                <w:szCs w:val="24"/>
              </w:rPr>
              <w:t>52660020600148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53574" w:rsidRDefault="002B6B40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двигателя 20092276, </w:t>
            </w:r>
          </w:p>
          <w:p w:rsidR="00F96DFF" w:rsidRPr="002B6B40" w:rsidRDefault="002B6B40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белого цвета, по всему корпусу </w:t>
            </w:r>
            <w:r w:rsidR="00953574">
              <w:rPr>
                <w:rFonts w:ascii="Times New Roman" w:hAnsi="Times New Roman" w:cs="Times New Roman"/>
                <w:sz w:val="24"/>
                <w:szCs w:val="24"/>
              </w:rPr>
              <w:t xml:space="preserve">следы коррозии,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состоянии. </w:t>
            </w:r>
          </w:p>
        </w:tc>
        <w:tc>
          <w:tcPr>
            <w:tcW w:w="1755" w:type="dxa"/>
          </w:tcPr>
          <w:p w:rsidR="00F96DFF" w:rsidRPr="00F96DFF" w:rsidRDefault="000A6937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6DFF" w:rsidRPr="00F96DFF" w:rsidRDefault="000A6937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155 550,00</w:t>
            </w:r>
          </w:p>
        </w:tc>
      </w:tr>
      <w:tr w:rsidR="00F96DFF" w:rsidTr="00F96DFF">
        <w:tc>
          <w:tcPr>
            <w:tcW w:w="672" w:type="dxa"/>
          </w:tcPr>
          <w:p w:rsidR="00F96DFF" w:rsidRPr="00F96DFF" w:rsidRDefault="000A6937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11" w:type="dxa"/>
          </w:tcPr>
          <w:p w:rsidR="00953574" w:rsidRDefault="000A6937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Автобусы длиной более 8м, но не более 12м,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0A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</w:t>
            </w:r>
            <w:r w:rsidRPr="000A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2001 года выпуска,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Х037ТН93,</w:t>
            </w:r>
          </w:p>
          <w:p w:rsidR="00953574" w:rsidRDefault="000A6937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0A6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KMJRL</w:t>
            </w:r>
            <w:r w:rsidRPr="000A69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УР1С</w:t>
            </w:r>
            <w:r w:rsidR="00DF5417">
              <w:rPr>
                <w:rFonts w:ascii="Times New Roman" w:hAnsi="Times New Roman" w:cs="Times New Roman"/>
                <w:sz w:val="24"/>
                <w:szCs w:val="24"/>
              </w:rPr>
              <w:t>000343,</w:t>
            </w:r>
          </w:p>
          <w:p w:rsidR="00953574" w:rsidRDefault="00DF5417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двигателя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007380,</w:t>
            </w:r>
          </w:p>
          <w:p w:rsidR="00F96DFF" w:rsidRPr="00DF5417" w:rsidRDefault="00DF5417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бело-голубого цвета, имеются по корпусу небольшие сколы, следы коррозии</w:t>
            </w:r>
            <w:r w:rsidR="0095357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отсутствуют, в рабочем состоянии.</w:t>
            </w:r>
          </w:p>
        </w:tc>
        <w:tc>
          <w:tcPr>
            <w:tcW w:w="1755" w:type="dxa"/>
          </w:tcPr>
          <w:p w:rsidR="00F96DFF" w:rsidRPr="00F96DFF" w:rsidRDefault="00953574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6DFF" w:rsidRPr="00F96DFF" w:rsidRDefault="00953574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312 800,00</w:t>
            </w:r>
          </w:p>
        </w:tc>
      </w:tr>
      <w:tr w:rsidR="00953574" w:rsidTr="00A91A0D">
        <w:tc>
          <w:tcPr>
            <w:tcW w:w="7338" w:type="dxa"/>
            <w:gridSpan w:val="3"/>
          </w:tcPr>
          <w:p w:rsidR="00953574" w:rsidRPr="00F96DFF" w:rsidRDefault="00953574" w:rsidP="00953574">
            <w:pPr>
              <w:tabs>
                <w:tab w:val="left" w:pos="6096"/>
                <w:tab w:val="left" w:pos="623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3" w:type="dxa"/>
          </w:tcPr>
          <w:p w:rsidR="00953574" w:rsidRPr="00F96DFF" w:rsidRDefault="00953574" w:rsidP="00F96DFF">
            <w:pPr>
              <w:tabs>
                <w:tab w:val="left" w:pos="6096"/>
                <w:tab w:val="left" w:pos="62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947 750,00</w:t>
            </w:r>
          </w:p>
        </w:tc>
      </w:tr>
    </w:tbl>
    <w:p w:rsidR="00F96DFF" w:rsidRDefault="00F96DFF" w:rsidP="00F96DFF">
      <w:pPr>
        <w:tabs>
          <w:tab w:val="left" w:pos="6096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574" w:rsidRPr="008B4259" w:rsidRDefault="00953574" w:rsidP="00F96DFF">
      <w:pPr>
        <w:tabs>
          <w:tab w:val="left" w:pos="6096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Торгующая организация ООО «Параграф»</w:t>
      </w:r>
      <w:r w:rsidR="00EF616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B4259" w:rsidRPr="002D10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B4259" w:rsidRPr="002D108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B4259" w:rsidRPr="002D10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B4259" w:rsidRPr="002D108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B4259" w:rsidRPr="002D10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paragraf</w:t>
        </w:r>
        <w:proofErr w:type="spellEnd"/>
        <w:r w:rsidR="008B4259" w:rsidRPr="002D1087">
          <w:rPr>
            <w:rStyle w:val="a4"/>
            <w:rFonts w:ascii="Times New Roman" w:hAnsi="Times New Roman" w:cs="Times New Roman"/>
            <w:sz w:val="28"/>
            <w:szCs w:val="28"/>
          </w:rPr>
          <w:t>93.</w:t>
        </w:r>
        <w:r w:rsidR="008B4259" w:rsidRPr="002D10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8B4259" w:rsidRPr="002D108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8B4259" w:rsidRPr="002D10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komissionnaya</w:t>
        </w:r>
        <w:proofErr w:type="spellEnd"/>
        <w:r w:rsidR="008B4259" w:rsidRPr="008B42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B4259" w:rsidRPr="002D108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torgovlya</w:t>
        </w:r>
        <w:proofErr w:type="spellEnd"/>
      </w:hyperlink>
    </w:p>
    <w:p w:rsidR="008B4259" w:rsidRPr="008B4259" w:rsidRDefault="008B4259" w:rsidP="00F96DFF">
      <w:pPr>
        <w:tabs>
          <w:tab w:val="left" w:pos="6096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89288808919</w:t>
      </w:r>
    </w:p>
    <w:p w:rsidR="00953574" w:rsidRDefault="00953574" w:rsidP="00F96DFF">
      <w:pPr>
        <w:tabs>
          <w:tab w:val="left" w:pos="6096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3574" w:rsidRDefault="00953574" w:rsidP="00F96DFF">
      <w:pPr>
        <w:tabs>
          <w:tab w:val="left" w:pos="6096"/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5D08" w:rsidRPr="00925D08" w:rsidRDefault="00925D08" w:rsidP="00925D08">
      <w:pPr>
        <w:tabs>
          <w:tab w:val="left" w:pos="68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6DFF">
        <w:rPr>
          <w:rFonts w:ascii="Times New Roman" w:hAnsi="Times New Roman" w:cs="Times New Roman"/>
          <w:sz w:val="28"/>
          <w:szCs w:val="28"/>
        </w:rPr>
        <w:tab/>
      </w:r>
      <w:r w:rsidRPr="00925D08">
        <w:rPr>
          <w:rFonts w:ascii="Times New Roman" w:hAnsi="Times New Roman" w:cs="Times New Roman"/>
          <w:sz w:val="24"/>
          <w:szCs w:val="24"/>
        </w:rPr>
        <w:tab/>
      </w:r>
    </w:p>
    <w:p w:rsidR="00925D08" w:rsidRPr="00925D08" w:rsidRDefault="00925D08" w:rsidP="00925D08">
      <w:pPr>
        <w:tabs>
          <w:tab w:val="left" w:pos="6855"/>
        </w:tabs>
        <w:rPr>
          <w:rFonts w:ascii="Times New Roman" w:hAnsi="Times New Roman" w:cs="Times New Roman"/>
          <w:sz w:val="24"/>
          <w:szCs w:val="24"/>
        </w:rPr>
      </w:pPr>
    </w:p>
    <w:sectPr w:rsidR="00925D08" w:rsidRPr="0092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08"/>
    <w:rsid w:val="000A6937"/>
    <w:rsid w:val="00215098"/>
    <w:rsid w:val="002B6B40"/>
    <w:rsid w:val="008B4259"/>
    <w:rsid w:val="00925D08"/>
    <w:rsid w:val="00953574"/>
    <w:rsid w:val="009763C0"/>
    <w:rsid w:val="00DF5417"/>
    <w:rsid w:val="00EF6166"/>
    <w:rsid w:val="00F9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4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4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ragraf93.com/komissionnaya-torgovl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Анисимов</dc:creator>
  <cp:lastModifiedBy>Владислав Анисимов</cp:lastModifiedBy>
  <cp:revision>3</cp:revision>
  <dcterms:created xsi:type="dcterms:W3CDTF">2021-12-13T13:08:00Z</dcterms:created>
  <dcterms:modified xsi:type="dcterms:W3CDTF">2021-12-14T10:51:00Z</dcterms:modified>
</cp:coreProperties>
</file>