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6375" w14:textId="71BCCE14" w:rsidR="00D042F0" w:rsidRPr="00CD4FBD" w:rsidRDefault="00CD4FBD" w:rsidP="00CD4F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 в лесах</w:t>
      </w:r>
    </w:p>
    <w:p w14:paraId="16BD4FD5" w14:textId="77777777" w:rsidR="00BD5285" w:rsidRPr="00CD4FBD" w:rsidRDefault="00BD5285" w:rsidP="00CD4F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A0DAE8" w14:textId="77777777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вступают в силу </w:t>
      </w: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пожарной безопасности в лесах</w:t>
      </w: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07.10.2020 № 1614 «Об утверждении Правил пожарной безопасности в лесах».</w:t>
      </w:r>
    </w:p>
    <w:p w14:paraId="768005A7" w14:textId="77777777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BD">
        <w:rPr>
          <w:rFonts w:ascii="Times New Roman" w:hAnsi="Times New Roman" w:cs="Times New Roman"/>
          <w:sz w:val="28"/>
          <w:szCs w:val="28"/>
        </w:rPr>
        <w:t>Правила пожарной безопасности в лесах для каждого лесного района устанавливаются Минприроды России.</w:t>
      </w:r>
    </w:p>
    <w:p w14:paraId="1356EAD8" w14:textId="541E00C0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BD">
        <w:rPr>
          <w:rFonts w:ascii="Times New Roman" w:hAnsi="Times New Roman" w:cs="Times New Roman"/>
          <w:sz w:val="28"/>
          <w:szCs w:val="28"/>
        </w:rPr>
        <w:t>Меры пожарной безопасности в лесах осуществляются с учетом целевого назначения земель и целевого назначения лесов, показателей природной пожарной опасности лесов и показателей пожарной опасности в лесах в зависимости от условий погоды</w:t>
      </w:r>
      <w:r w:rsidRPr="00CD4FBD">
        <w:rPr>
          <w:rFonts w:ascii="Times New Roman" w:hAnsi="Times New Roman" w:cs="Times New Roman"/>
          <w:sz w:val="28"/>
          <w:szCs w:val="28"/>
        </w:rPr>
        <w:t xml:space="preserve"> и</w:t>
      </w:r>
      <w:r w:rsidRPr="00CD4FBD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14:paraId="087C20E9" w14:textId="5469C14D" w:rsidR="00CD4FBD" w:rsidRPr="00CD4FBD" w:rsidRDefault="00CD4FBD" w:rsidP="00CD4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FBD">
        <w:rPr>
          <w:rFonts w:ascii="Times New Roman" w:hAnsi="Times New Roman" w:cs="Times New Roman"/>
          <w:sz w:val="28"/>
          <w:szCs w:val="28"/>
        </w:rPr>
        <w:t>предупреждение лесных пожаров (противопожарное обустройство лесов и обеспечение средствами предупреждения и тушения лесных пожаров);</w:t>
      </w:r>
    </w:p>
    <w:p w14:paraId="1D074637" w14:textId="6EB4D566" w:rsidR="00CD4FBD" w:rsidRPr="00CD4FBD" w:rsidRDefault="00CD4FBD" w:rsidP="00CD4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FBD">
        <w:rPr>
          <w:rFonts w:ascii="Times New Roman" w:hAnsi="Times New Roman" w:cs="Times New Roman"/>
          <w:sz w:val="28"/>
          <w:szCs w:val="28"/>
        </w:rPr>
        <w:t>мониторинг пожарной опасности в лесах и лесных пожаров;</w:t>
      </w:r>
    </w:p>
    <w:p w14:paraId="3B1D6EF8" w14:textId="7EE57DED" w:rsidR="00CD4FBD" w:rsidRPr="00CD4FBD" w:rsidRDefault="00CD4FBD" w:rsidP="00CD4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FBD">
        <w:rPr>
          <w:rFonts w:ascii="Times New Roman" w:hAnsi="Times New Roman" w:cs="Times New Roman"/>
          <w:sz w:val="28"/>
          <w:szCs w:val="28"/>
        </w:rPr>
        <w:t>разработку и утверждение планов тушения лесных пожаров;</w:t>
      </w:r>
    </w:p>
    <w:p w14:paraId="7336E267" w14:textId="03A87F33" w:rsidR="00CD4FBD" w:rsidRPr="00CD4FBD" w:rsidRDefault="00CD4FBD" w:rsidP="00CD4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FBD">
        <w:rPr>
          <w:rFonts w:ascii="Times New Roman" w:hAnsi="Times New Roman" w:cs="Times New Roman"/>
          <w:sz w:val="28"/>
          <w:szCs w:val="28"/>
        </w:rPr>
        <w:t>иные меры пожарной безопасности в лесах.</w:t>
      </w:r>
    </w:p>
    <w:p w14:paraId="6E55FB81" w14:textId="77777777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вводят дополнительные запреты, в частности:</w:t>
      </w:r>
    </w:p>
    <w:p w14:paraId="739E6830" w14:textId="77777777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 дня схода снежного покрова до установления устойчивой дождливой осенней погоды или образования снежного покрова в лесах запрещается использовать открытый огонь;</w:t>
      </w:r>
    </w:p>
    <w:p w14:paraId="1F100209" w14:textId="77777777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бросать горящие спички, окурки и горячую золу из курительных трубок, стекло;</w:t>
      </w:r>
    </w:p>
    <w:p w14:paraId="442ACBD7" w14:textId="77777777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при охоте пыжи из горючих или тлеющих материалов;</w:t>
      </w:r>
    </w:p>
    <w:p w14:paraId="38DAD644" w14:textId="77777777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14:paraId="3E5ABC67" w14:textId="77777777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14:paraId="39FAA31F" w14:textId="77777777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работы с открытым огнем на торфяниках.</w:t>
      </w:r>
    </w:p>
    <w:p w14:paraId="5F509EB9" w14:textId="77777777" w:rsidR="00CD4FBD" w:rsidRPr="00CD4FBD" w:rsidRDefault="00CD4FBD" w:rsidP="00CD4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данные Правила устанавливают обязанности граждан и юридических лиц, связанные с использованием лесов.</w:t>
      </w:r>
    </w:p>
    <w:p w14:paraId="03DA1845" w14:textId="264F0B7F" w:rsidR="00CD4FBD" w:rsidRPr="00CD4FBD" w:rsidRDefault="00CD4FBD" w:rsidP="00CD4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BD">
        <w:rPr>
          <w:rFonts w:ascii="Times New Roman" w:hAnsi="Times New Roman" w:cs="Times New Roman"/>
          <w:sz w:val="28"/>
          <w:szCs w:val="28"/>
        </w:rPr>
        <w:t>Уточняется, что юридические лица и индивидуальные предприниматели, осуществляющие использование лесов или имеющие объекты в лесу, перед началом пожароопасного сезона, а лица, ответственные за проведение массовых мероприятий в лесу,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Правил и предупреждении возникновения лесных пожаров, а также о способах их тушения.</w:t>
      </w:r>
    </w:p>
    <w:p w14:paraId="60E1C098" w14:textId="72248ACF" w:rsidR="00CD4FBD" w:rsidRDefault="00CD4FBD" w:rsidP="00CD4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FBD">
        <w:rPr>
          <w:rFonts w:ascii="Times New Roman" w:hAnsi="Times New Roman" w:cs="Times New Roman"/>
          <w:sz w:val="28"/>
          <w:szCs w:val="28"/>
        </w:rPr>
        <w:t>Граждане при пребывании в лесах обязаны немедленно уведомлять органы государственной власти или органы местного самоуправления о имеющихся фактах поджогов или захламления лесов.</w:t>
      </w:r>
    </w:p>
    <w:p w14:paraId="4D007048" w14:textId="2EF63D90" w:rsidR="00CD4FBD" w:rsidRPr="00CD4FBD" w:rsidRDefault="00CD4FBD" w:rsidP="00CD4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в силу новых Правил у</w:t>
      </w:r>
      <w:r w:rsidRPr="00CD4FBD">
        <w:rPr>
          <w:rFonts w:ascii="Times New Roman" w:hAnsi="Times New Roman" w:cs="Times New Roman"/>
          <w:sz w:val="28"/>
          <w:szCs w:val="28"/>
        </w:rPr>
        <w:t xml:space="preserve">трачивает силу аналогичное </w:t>
      </w:r>
      <w:hyperlink r:id="rId4" w:history="1">
        <w:r w:rsidRPr="00CD4F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D4FBD">
        <w:rPr>
          <w:rFonts w:ascii="Times New Roman" w:hAnsi="Times New Roman" w:cs="Times New Roman"/>
          <w:sz w:val="28"/>
          <w:szCs w:val="28"/>
        </w:rPr>
        <w:t xml:space="preserve"> Правительства РФ от 26.12.2014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4FBD">
        <w:rPr>
          <w:rFonts w:ascii="Times New Roman" w:hAnsi="Times New Roman" w:cs="Times New Roman"/>
          <w:sz w:val="28"/>
          <w:szCs w:val="28"/>
        </w:rPr>
        <w:t xml:space="preserve"> 1525.</w:t>
      </w:r>
    </w:p>
    <w:p w14:paraId="6148A34F" w14:textId="1B30D4C1" w:rsidR="00D81708" w:rsidRPr="00CD4FBD" w:rsidRDefault="00D81708" w:rsidP="00CD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51C44" w14:textId="3AAE02AA" w:rsidR="00FA1BF3" w:rsidRPr="00CD4FBD" w:rsidRDefault="00D90DC4" w:rsidP="00CD4F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4FBD"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FA1BF3" w:rsidRPr="00CD4FBD" w:rsidSect="00CD4FB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F3"/>
    <w:rsid w:val="003E62F5"/>
    <w:rsid w:val="005C5C20"/>
    <w:rsid w:val="007423D2"/>
    <w:rsid w:val="007D14DB"/>
    <w:rsid w:val="00A25EF7"/>
    <w:rsid w:val="00AC68AB"/>
    <w:rsid w:val="00BD5285"/>
    <w:rsid w:val="00CD4FBD"/>
    <w:rsid w:val="00D042F0"/>
    <w:rsid w:val="00D11D8D"/>
    <w:rsid w:val="00D706E9"/>
    <w:rsid w:val="00D81708"/>
    <w:rsid w:val="00D90DC4"/>
    <w:rsid w:val="00E8497C"/>
    <w:rsid w:val="00FA1BF3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49E5"/>
  <w15:chartTrackingRefBased/>
  <w15:docId w15:val="{2DE54C91-8994-4783-AE4C-0E8BA272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E62F5"/>
  </w:style>
  <w:style w:type="character" w:customStyle="1" w:styleId="feeds-pagenavigationtooltip">
    <w:name w:val="feeds-page__navigation_tooltip"/>
    <w:basedOn w:val="a0"/>
    <w:rsid w:val="003E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0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7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1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B700200B6BE166340442AC66C03804CE96FDBB59A5C15F5C39E19E86376AFE6A7433F70348EB7D86FDAB9C9y8Z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2020-12-29T20:26:00Z</cp:lastPrinted>
  <dcterms:created xsi:type="dcterms:W3CDTF">2020-12-29T20:17:00Z</dcterms:created>
  <dcterms:modified xsi:type="dcterms:W3CDTF">2020-12-29T20:27:00Z</dcterms:modified>
</cp:coreProperties>
</file>