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F5" w:rsidRDefault="00497C1D">
      <w:pPr>
        <w:spacing w:after="0" w:line="360" w:lineRule="auto"/>
        <w:jc w:val="center"/>
        <w:rPr>
          <w:rFonts w:ascii="Times New Roman" w:eastAsia="Times New Roman" w:hAnsi="Times New Roman"/>
          <w:b/>
          <w:bCs/>
          <w:sz w:val="32"/>
          <w:szCs w:val="32"/>
          <w:lang w:val="zh-CN" w:eastAsia="ru-RU"/>
        </w:rPr>
      </w:pPr>
      <w:r>
        <w:rPr>
          <w:rFonts w:ascii="Times New Roman" w:eastAsia="Times New Roman" w:hAnsi="Times New Roman"/>
          <w:b/>
          <w:bCs/>
          <w:noProof/>
          <w:sz w:val="28"/>
          <w:szCs w:val="28"/>
          <w:lang w:eastAsia="ru-RU"/>
        </w:rPr>
        <w:drawing>
          <wp:inline distT="0" distB="0" distL="0" distR="0">
            <wp:extent cx="477520" cy="6026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75368" cy="600055"/>
                    </a:xfrm>
                    <a:prstGeom prst="rect">
                      <a:avLst/>
                    </a:prstGeom>
                    <a:noFill/>
                    <a:ln>
                      <a:noFill/>
                    </a:ln>
                  </pic:spPr>
                </pic:pic>
              </a:graphicData>
            </a:graphic>
          </wp:inline>
        </w:drawing>
      </w:r>
      <w:r>
        <w:rPr>
          <w:rFonts w:ascii="Times New Roman" w:eastAsia="Times New Roman" w:hAnsi="Times New Roman"/>
          <w:b/>
          <w:bCs/>
          <w:sz w:val="32"/>
          <w:szCs w:val="32"/>
          <w:lang w:eastAsia="ru-RU"/>
        </w:rPr>
        <w:tab/>
      </w:r>
    </w:p>
    <w:p w:rsidR="009878F5" w:rsidRDefault="00497C1D">
      <w:pPr>
        <w:spacing w:after="0" w:line="360" w:lineRule="auto"/>
        <w:jc w:val="center"/>
        <w:rPr>
          <w:rFonts w:ascii="Times New Roman" w:eastAsia="Times New Roman" w:hAnsi="Times New Roman"/>
          <w:sz w:val="32"/>
          <w:szCs w:val="32"/>
          <w:lang w:val="zh-CN" w:eastAsia="ru-RU"/>
        </w:rPr>
      </w:pPr>
      <w:r>
        <w:rPr>
          <w:rFonts w:ascii="Times New Roman" w:eastAsia="Times New Roman" w:hAnsi="Times New Roman"/>
          <w:b/>
          <w:bCs/>
          <w:sz w:val="32"/>
          <w:szCs w:val="32"/>
          <w:lang w:val="zh-CN" w:eastAsia="ru-RU"/>
        </w:rPr>
        <w:t>ПОСТАНОВЛЕНИЕ</w:t>
      </w:r>
    </w:p>
    <w:p w:rsidR="009878F5" w:rsidRDefault="00497C1D">
      <w:pPr>
        <w:tabs>
          <w:tab w:val="left" w:pos="1800"/>
          <w:tab w:val="left" w:pos="8640"/>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АДМИНИСТРАЦИИ ШАУМЯНСКОГО СЕЛЬСКОГО ПОСЕЛЕНИЯ</w:t>
      </w:r>
    </w:p>
    <w:p w:rsidR="009878F5" w:rsidRDefault="00497C1D">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ТУАПСИНСКОГО РАЙОНА</w:t>
      </w:r>
    </w:p>
    <w:p w:rsidR="009878F5" w:rsidRDefault="009878F5">
      <w:pPr>
        <w:spacing w:after="0" w:line="360" w:lineRule="auto"/>
        <w:jc w:val="center"/>
        <w:rPr>
          <w:rFonts w:ascii="Times New Roman" w:eastAsia="Times New Roman" w:hAnsi="Times New Roman"/>
          <w:b/>
          <w:sz w:val="28"/>
          <w:szCs w:val="28"/>
          <w:lang w:eastAsia="ru-RU"/>
        </w:rPr>
      </w:pPr>
    </w:p>
    <w:p w:rsidR="009878F5" w:rsidRDefault="00497C1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964E1B">
        <w:rPr>
          <w:rFonts w:ascii="Times New Roman" w:eastAsia="Times New Roman" w:hAnsi="Times New Roman"/>
          <w:sz w:val="28"/>
          <w:szCs w:val="28"/>
          <w:lang w:eastAsia="ru-RU"/>
        </w:rPr>
        <w:t>29</w:t>
      </w:r>
      <w:r>
        <w:rPr>
          <w:rFonts w:ascii="Times New Roman" w:eastAsia="Times New Roman" w:hAnsi="Times New Roman"/>
          <w:sz w:val="28"/>
          <w:szCs w:val="28"/>
          <w:lang w:eastAsia="ru-RU"/>
        </w:rPr>
        <w:t>.</w:t>
      </w:r>
      <w:r w:rsidR="00964E1B">
        <w:rPr>
          <w:rFonts w:ascii="Times New Roman" w:eastAsia="Times New Roman" w:hAnsi="Times New Roman"/>
          <w:sz w:val="28"/>
          <w:szCs w:val="28"/>
          <w:lang w:eastAsia="ru-RU"/>
        </w:rPr>
        <w:t>12</w:t>
      </w:r>
      <w:r>
        <w:rPr>
          <w:rFonts w:ascii="Times New Roman" w:eastAsia="Times New Roman" w:hAnsi="Times New Roman"/>
          <w:sz w:val="28"/>
          <w:szCs w:val="28"/>
          <w:lang w:eastAsia="ru-RU"/>
        </w:rPr>
        <w:t>.202</w:t>
      </w:r>
      <w:r w:rsidR="00675598">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00964E1B">
        <w:rPr>
          <w:rFonts w:ascii="Times New Roman" w:eastAsia="Times New Roman" w:hAnsi="Times New Roman"/>
          <w:sz w:val="28"/>
          <w:szCs w:val="28"/>
          <w:lang w:eastAsia="ru-RU"/>
        </w:rPr>
        <w:t xml:space="preserve"> 106</w:t>
      </w:r>
      <w:r>
        <w:rPr>
          <w:rFonts w:ascii="Times New Roman" w:eastAsia="Times New Roman" w:hAnsi="Times New Roman"/>
          <w:sz w:val="28"/>
          <w:szCs w:val="28"/>
          <w:lang w:eastAsia="ru-RU"/>
        </w:rPr>
        <w:t xml:space="preserve"> </w:t>
      </w:r>
    </w:p>
    <w:p w:rsidR="009878F5" w:rsidRDefault="00497C1D">
      <w:pPr>
        <w:spacing w:after="0" w:line="240" w:lineRule="auto"/>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 Шаумян</w:t>
      </w:r>
    </w:p>
    <w:p w:rsidR="009878F5" w:rsidRDefault="009878F5">
      <w:pPr>
        <w:pStyle w:val="ConsPlusTitle"/>
        <w:ind w:firstLine="709"/>
        <w:jc w:val="center"/>
        <w:rPr>
          <w:rFonts w:ascii="Times New Roman" w:hAnsi="Times New Roman" w:cs="Times New Roman"/>
          <w:sz w:val="28"/>
          <w:szCs w:val="28"/>
        </w:rPr>
      </w:pPr>
    </w:p>
    <w:p w:rsidR="009878F5" w:rsidRDefault="00497C1D">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Об установлении порядка применения в 202</w:t>
      </w:r>
      <w:r w:rsidR="00964E1B">
        <w:rPr>
          <w:rFonts w:ascii="Times New Roman" w:hAnsi="Times New Roman" w:cs="Times New Roman"/>
          <w:sz w:val="28"/>
          <w:szCs w:val="28"/>
        </w:rPr>
        <w:t>1</w:t>
      </w:r>
      <w:r>
        <w:rPr>
          <w:rFonts w:ascii="Times New Roman" w:hAnsi="Times New Roman" w:cs="Times New Roman"/>
          <w:sz w:val="28"/>
          <w:szCs w:val="28"/>
        </w:rPr>
        <w:t xml:space="preserve"> году бюджетной классификации Российской Федерации в части, относящейся к бюджету Шаумянского сельского поселения Туапсинского района</w:t>
      </w:r>
    </w:p>
    <w:p w:rsidR="009878F5" w:rsidRDefault="009878F5">
      <w:pPr>
        <w:widowControl w:val="0"/>
        <w:autoSpaceDE w:val="0"/>
        <w:autoSpaceDN w:val="0"/>
        <w:adjustRightInd w:val="0"/>
        <w:spacing w:after="0" w:line="240" w:lineRule="auto"/>
        <w:ind w:firstLine="709"/>
        <w:jc w:val="both"/>
        <w:rPr>
          <w:rFonts w:ascii="Times New Roman" w:hAnsi="Times New Roman"/>
          <w:sz w:val="28"/>
          <w:szCs w:val="28"/>
        </w:rPr>
      </w:pP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w:t>
      </w:r>
      <w:hyperlink r:id="rId9" w:history="1">
        <w:r>
          <w:rPr>
            <w:rFonts w:ascii="Times New Roman" w:hAnsi="Times New Roman"/>
            <w:sz w:val="28"/>
            <w:szCs w:val="28"/>
          </w:rPr>
          <w:t>статьями 8</w:t>
        </w:r>
      </w:hyperlink>
      <w:r w:rsidR="00EC79E5">
        <w:rPr>
          <w:rFonts w:ascii="Times New Roman" w:hAnsi="Times New Roman"/>
          <w:sz w:val="28"/>
          <w:szCs w:val="28"/>
        </w:rPr>
        <w:t xml:space="preserve">, </w:t>
      </w:r>
      <w:hyperlink r:id="rId10" w:history="1">
        <w:r>
          <w:rPr>
            <w:rFonts w:ascii="Times New Roman" w:hAnsi="Times New Roman"/>
            <w:sz w:val="28"/>
            <w:szCs w:val="28"/>
          </w:rPr>
          <w:t>20</w:t>
        </w:r>
      </w:hyperlink>
      <w:r>
        <w:rPr>
          <w:rFonts w:ascii="Times New Roman" w:hAnsi="Times New Roman"/>
          <w:sz w:val="28"/>
          <w:szCs w:val="28"/>
        </w:rPr>
        <w:t xml:space="preserve">, </w:t>
      </w:r>
      <w:hyperlink r:id="rId11" w:history="1">
        <w:r>
          <w:rPr>
            <w:rFonts w:ascii="Times New Roman" w:hAnsi="Times New Roman"/>
            <w:sz w:val="28"/>
            <w:szCs w:val="28"/>
          </w:rPr>
          <w:t>21</w:t>
        </w:r>
      </w:hyperlink>
      <w:r>
        <w:rPr>
          <w:rFonts w:ascii="Times New Roman" w:hAnsi="Times New Roman"/>
          <w:sz w:val="28"/>
          <w:szCs w:val="28"/>
        </w:rPr>
        <w:t xml:space="preserve">, </w:t>
      </w:r>
      <w:hyperlink r:id="rId12" w:history="1">
        <w:r>
          <w:rPr>
            <w:rFonts w:ascii="Times New Roman" w:hAnsi="Times New Roman"/>
            <w:sz w:val="28"/>
            <w:szCs w:val="28"/>
          </w:rPr>
          <w:t>23</w:t>
        </w:r>
      </w:hyperlink>
      <w:r>
        <w:rPr>
          <w:rFonts w:ascii="Times New Roman" w:hAnsi="Times New Roman"/>
          <w:sz w:val="28"/>
          <w:szCs w:val="28"/>
        </w:rPr>
        <w:t xml:space="preserve"> Бюджетного кодекса Российской Федерации и в целях своевременного составления и исполнения бюджета Шаумянского сельского поселения Туапсинского района  постановляю:</w:t>
      </w: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Определить:</w:t>
      </w: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перечень и коды целевых статей и видов расходов классификации расходов бюджета Шаумянского сельского поселения Туапсинского района (</w:t>
      </w:r>
      <w:hyperlink w:anchor="Par41" w:history="1">
        <w:r>
          <w:rPr>
            <w:rFonts w:ascii="Times New Roman" w:hAnsi="Times New Roman"/>
            <w:sz w:val="28"/>
            <w:szCs w:val="28"/>
          </w:rPr>
          <w:t>приложения № 1</w:t>
        </w:r>
      </w:hyperlink>
      <w:r>
        <w:rPr>
          <w:rFonts w:ascii="Times New Roman" w:hAnsi="Times New Roman"/>
          <w:sz w:val="28"/>
          <w:szCs w:val="28"/>
        </w:rPr>
        <w:t xml:space="preserve"> и </w:t>
      </w:r>
      <w:hyperlink w:anchor="Par283" w:history="1">
        <w:r>
          <w:rPr>
            <w:rFonts w:ascii="Times New Roman" w:hAnsi="Times New Roman"/>
            <w:sz w:val="28"/>
            <w:szCs w:val="28"/>
          </w:rPr>
          <w:t>№ 2</w:t>
        </w:r>
      </w:hyperlink>
      <w:r>
        <w:rPr>
          <w:rFonts w:ascii="Times New Roman" w:hAnsi="Times New Roman"/>
          <w:sz w:val="28"/>
          <w:szCs w:val="28"/>
        </w:rPr>
        <w:t>);</w:t>
      </w: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hyperlink w:anchor="Par329" w:history="1">
        <w:r>
          <w:rPr>
            <w:rFonts w:ascii="Times New Roman" w:hAnsi="Times New Roman"/>
            <w:sz w:val="28"/>
            <w:szCs w:val="28"/>
          </w:rPr>
          <w:t>перечень</w:t>
        </w:r>
      </w:hyperlink>
      <w:r>
        <w:rPr>
          <w:rFonts w:ascii="Times New Roman" w:hAnsi="Times New Roman"/>
          <w:sz w:val="28"/>
          <w:szCs w:val="28"/>
        </w:rPr>
        <w:t xml:space="preserve"> статей и видов источников финансирования дефицита бюджета Шаумянского сельского поселения Туапсинского района  (приложение № 3).</w:t>
      </w: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Утвердить:</w:t>
      </w: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hyperlink w:anchor="Par365" w:history="1">
        <w:r>
          <w:rPr>
            <w:rFonts w:ascii="Times New Roman" w:hAnsi="Times New Roman"/>
            <w:sz w:val="28"/>
            <w:szCs w:val="28"/>
          </w:rPr>
          <w:t>перечень</w:t>
        </w:r>
      </w:hyperlink>
      <w:r>
        <w:rPr>
          <w:rFonts w:ascii="Times New Roman" w:hAnsi="Times New Roman"/>
          <w:sz w:val="28"/>
          <w:szCs w:val="28"/>
        </w:rPr>
        <w:t xml:space="preserve"> кодов подвидов по видам доходов классификации доходов бюджета Шаумянского сельского поселения Туапсинского района  (приложение № 4).</w:t>
      </w: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Установить:</w:t>
      </w: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правила применения кодов целевых статей и видов расходов классификации расходов бюджета Шаумянского сельского поселения Туапсинского района  (</w:t>
      </w:r>
      <w:hyperlink w:anchor="Par621" w:history="1">
        <w:r>
          <w:rPr>
            <w:rFonts w:ascii="Times New Roman" w:hAnsi="Times New Roman"/>
            <w:sz w:val="28"/>
            <w:szCs w:val="28"/>
          </w:rPr>
          <w:t>приложения № 5</w:t>
        </w:r>
      </w:hyperlink>
      <w:r>
        <w:rPr>
          <w:rFonts w:ascii="Times New Roman" w:hAnsi="Times New Roman"/>
          <w:sz w:val="28"/>
          <w:szCs w:val="28"/>
        </w:rPr>
        <w:t xml:space="preserve"> и </w:t>
      </w:r>
      <w:hyperlink w:anchor="Par1054" w:history="1">
        <w:r>
          <w:rPr>
            <w:rFonts w:ascii="Times New Roman" w:hAnsi="Times New Roman"/>
            <w:sz w:val="28"/>
            <w:szCs w:val="28"/>
          </w:rPr>
          <w:t>№ 6</w:t>
        </w:r>
      </w:hyperlink>
      <w:r>
        <w:rPr>
          <w:rFonts w:ascii="Times New Roman" w:hAnsi="Times New Roman"/>
          <w:sz w:val="28"/>
          <w:szCs w:val="28"/>
        </w:rPr>
        <w:t>).</w:t>
      </w: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9878F5" w:rsidRDefault="00497C1D">
      <w:pPr>
        <w:widowControl w:val="0"/>
        <w:autoSpaceDE w:val="0"/>
        <w:autoSpaceDN w:val="0"/>
        <w:adjustRightInd w:val="0"/>
        <w:spacing w:after="0" w:line="240" w:lineRule="auto"/>
        <w:ind w:firstLine="700"/>
        <w:rPr>
          <w:rFonts w:ascii="Times New Roman" w:hAnsi="Times New Roman"/>
          <w:sz w:val="28"/>
          <w:szCs w:val="28"/>
        </w:rPr>
      </w:pPr>
      <w:r>
        <w:rPr>
          <w:rFonts w:ascii="Times New Roman" w:hAnsi="Times New Roman"/>
          <w:sz w:val="28"/>
          <w:szCs w:val="28"/>
        </w:rPr>
        <w:t>5. Настоящее постановление вступает в силу со дня его подписания.</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w:t>
      </w:r>
      <w:proofErr w:type="spellStart"/>
      <w:r>
        <w:rPr>
          <w:rFonts w:ascii="Times New Roman" w:hAnsi="Times New Roman"/>
          <w:sz w:val="28"/>
          <w:szCs w:val="28"/>
        </w:rPr>
        <w:t>Кочканян</w:t>
      </w:r>
      <w:proofErr w:type="spellEnd"/>
    </w:p>
    <w:p w:rsidR="009878F5" w:rsidRDefault="009878F5">
      <w:pPr>
        <w:widowControl w:val="0"/>
        <w:autoSpaceDE w:val="0"/>
        <w:autoSpaceDN w:val="0"/>
        <w:adjustRightInd w:val="0"/>
        <w:spacing w:after="0" w:line="240" w:lineRule="auto"/>
        <w:rPr>
          <w:rFonts w:ascii="Times New Roman" w:hAnsi="Times New Roman"/>
          <w:sz w:val="28"/>
          <w:szCs w:val="28"/>
        </w:rPr>
      </w:pPr>
    </w:p>
    <w:p w:rsidR="009878F5" w:rsidRDefault="00497C1D">
      <w:pPr>
        <w:widowControl w:val="0"/>
        <w:autoSpaceDE w:val="0"/>
        <w:autoSpaceDN w:val="0"/>
        <w:adjustRightInd w:val="0"/>
        <w:spacing w:after="0" w:line="240" w:lineRule="auto"/>
        <w:ind w:left="6372" w:firstLine="708"/>
        <w:outlineLvl w:val="0"/>
        <w:rPr>
          <w:rFonts w:ascii="Times New Roman" w:hAnsi="Times New Roman"/>
          <w:sz w:val="28"/>
          <w:szCs w:val="28"/>
        </w:rPr>
      </w:pPr>
      <w:r>
        <w:rPr>
          <w:rFonts w:ascii="Times New Roman" w:hAnsi="Times New Roman"/>
          <w:sz w:val="28"/>
          <w:szCs w:val="28"/>
        </w:rPr>
        <w:t>Приложение № 1</w:t>
      </w:r>
    </w:p>
    <w:p w:rsidR="009878F5" w:rsidRDefault="00E44357" w:rsidP="00E4435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Утвержден</w:t>
      </w:r>
    </w:p>
    <w:p w:rsidR="009878F5" w:rsidRDefault="00E44357" w:rsidP="00E4435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постановлением  администрации</w:t>
      </w:r>
    </w:p>
    <w:p w:rsidR="009878F5" w:rsidRDefault="00E44357" w:rsidP="00E4435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Шаумянского сельского</w:t>
      </w:r>
      <w:r>
        <w:rPr>
          <w:rFonts w:ascii="Times New Roman" w:hAnsi="Times New Roman"/>
          <w:sz w:val="28"/>
          <w:szCs w:val="28"/>
        </w:rPr>
        <w:t xml:space="preserve"> </w:t>
      </w:r>
      <w:r w:rsidR="00497C1D">
        <w:rPr>
          <w:rFonts w:ascii="Times New Roman" w:hAnsi="Times New Roman"/>
          <w:sz w:val="28"/>
          <w:szCs w:val="28"/>
        </w:rPr>
        <w:t>поселения</w:t>
      </w:r>
    </w:p>
    <w:p w:rsidR="009878F5" w:rsidRDefault="00E44357" w:rsidP="00E4435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Туапсинского района</w:t>
      </w:r>
    </w:p>
    <w:p w:rsidR="009878F5" w:rsidRDefault="00E44357" w:rsidP="00E4435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 xml:space="preserve">от </w:t>
      </w:r>
      <w:r w:rsidR="00EC79E5">
        <w:rPr>
          <w:rFonts w:ascii="Times New Roman" w:hAnsi="Times New Roman"/>
          <w:sz w:val="28"/>
          <w:szCs w:val="28"/>
          <w:u w:val="single"/>
        </w:rPr>
        <w:t>29</w:t>
      </w:r>
      <w:r w:rsidR="00497C1D">
        <w:rPr>
          <w:rFonts w:ascii="Times New Roman" w:hAnsi="Times New Roman"/>
          <w:sz w:val="28"/>
          <w:szCs w:val="28"/>
          <w:u w:val="single"/>
        </w:rPr>
        <w:t>.</w:t>
      </w:r>
      <w:r w:rsidR="00EC79E5">
        <w:rPr>
          <w:rFonts w:ascii="Times New Roman" w:hAnsi="Times New Roman"/>
          <w:sz w:val="28"/>
          <w:szCs w:val="28"/>
          <w:u w:val="single"/>
        </w:rPr>
        <w:t>12</w:t>
      </w:r>
      <w:r w:rsidR="00497C1D">
        <w:rPr>
          <w:rFonts w:ascii="Times New Roman" w:hAnsi="Times New Roman"/>
          <w:sz w:val="28"/>
          <w:szCs w:val="28"/>
          <w:u w:val="single"/>
        </w:rPr>
        <w:t>.202</w:t>
      </w:r>
      <w:r w:rsidR="00675598">
        <w:rPr>
          <w:rFonts w:ascii="Times New Roman" w:hAnsi="Times New Roman"/>
          <w:sz w:val="28"/>
          <w:szCs w:val="28"/>
          <w:u w:val="single"/>
        </w:rPr>
        <w:t>0</w:t>
      </w:r>
      <w:r w:rsidR="00497C1D">
        <w:rPr>
          <w:rFonts w:ascii="Times New Roman" w:hAnsi="Times New Roman"/>
          <w:sz w:val="28"/>
          <w:szCs w:val="28"/>
        </w:rPr>
        <w:t xml:space="preserve"> № </w:t>
      </w:r>
      <w:r w:rsidR="00EC79E5">
        <w:rPr>
          <w:rFonts w:ascii="Times New Roman" w:hAnsi="Times New Roman"/>
          <w:sz w:val="28"/>
          <w:szCs w:val="28"/>
          <w:u w:val="single"/>
        </w:rPr>
        <w:t>106</w:t>
      </w:r>
    </w:p>
    <w:p w:rsidR="009878F5" w:rsidRDefault="009878F5">
      <w:pPr>
        <w:widowControl w:val="0"/>
        <w:autoSpaceDE w:val="0"/>
        <w:autoSpaceDN w:val="0"/>
        <w:adjustRightInd w:val="0"/>
        <w:spacing w:after="0" w:line="240" w:lineRule="auto"/>
        <w:rPr>
          <w:rFonts w:ascii="Times New Roman" w:hAnsi="Times New Roman"/>
          <w:sz w:val="28"/>
          <w:szCs w:val="28"/>
        </w:rPr>
      </w:pPr>
    </w:p>
    <w:p w:rsidR="009878F5" w:rsidRDefault="00497C1D">
      <w:pPr>
        <w:pStyle w:val="ConsPlusTitle"/>
        <w:jc w:val="center"/>
        <w:rPr>
          <w:rFonts w:ascii="Times New Roman" w:hAnsi="Times New Roman" w:cs="Times New Roman"/>
          <w:sz w:val="28"/>
          <w:szCs w:val="28"/>
        </w:rPr>
      </w:pPr>
      <w:bookmarkStart w:id="0" w:name="Par41"/>
      <w:bookmarkEnd w:id="0"/>
      <w:r>
        <w:rPr>
          <w:rFonts w:ascii="Times New Roman" w:hAnsi="Times New Roman" w:cs="Times New Roman"/>
          <w:sz w:val="28"/>
          <w:szCs w:val="28"/>
        </w:rPr>
        <w:t>ПЕРЕЧЕНЬ И КОДЫ</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ЦЕЛЕВЫХ СТАТЕЙ КЛАССИФИКАЦИИ РАСХОДОВ БЮДЖЕТА</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ШАУМЯНСКОГО СЕЛЬСКОГО ПОСЕЛЕНИЯ</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ТУАПСИНСКОГО РАЙОНА</w:t>
      </w:r>
    </w:p>
    <w:p w:rsidR="009878F5" w:rsidRDefault="009878F5">
      <w:pPr>
        <w:widowControl w:val="0"/>
        <w:autoSpaceDE w:val="0"/>
        <w:autoSpaceDN w:val="0"/>
        <w:adjustRightInd w:val="0"/>
        <w:spacing w:after="0" w:line="240" w:lineRule="auto"/>
        <w:jc w:val="center"/>
        <w:rPr>
          <w:rFonts w:ascii="Times New Roman" w:hAnsi="Times New Roman"/>
          <w:sz w:val="28"/>
          <w:szCs w:val="28"/>
        </w:rPr>
      </w:pPr>
    </w:p>
    <w:tbl>
      <w:tblPr>
        <w:tblW w:w="0" w:type="auto"/>
        <w:tblCellSpacing w:w="0" w:type="dxa"/>
        <w:tblInd w:w="75" w:type="dxa"/>
        <w:tblLayout w:type="fixed"/>
        <w:tblCellMar>
          <w:left w:w="75" w:type="dxa"/>
          <w:right w:w="75" w:type="dxa"/>
        </w:tblCellMar>
        <w:tblLook w:val="04A0" w:firstRow="1" w:lastRow="0" w:firstColumn="1" w:lastColumn="0" w:noHBand="0" w:noVBand="1"/>
      </w:tblPr>
      <w:tblGrid>
        <w:gridCol w:w="1701"/>
        <w:gridCol w:w="7560"/>
      </w:tblGrid>
      <w:tr w:rsidR="009878F5">
        <w:trPr>
          <w:tblCellSpacing w:w="0" w:type="dxa"/>
        </w:trPr>
        <w:tc>
          <w:tcPr>
            <w:tcW w:w="1701" w:type="dxa"/>
            <w:tcBorders>
              <w:top w:val="single" w:sz="4" w:space="0" w:color="auto"/>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   Код   </w:t>
            </w:r>
          </w:p>
        </w:tc>
        <w:tc>
          <w:tcPr>
            <w:tcW w:w="7560" w:type="dxa"/>
            <w:tcBorders>
              <w:top w:val="single" w:sz="4" w:space="0" w:color="auto"/>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                 Наименование целевой статьи                 </w:t>
            </w:r>
          </w:p>
        </w:tc>
      </w:tr>
      <w:tr w:rsidR="009878F5">
        <w:trPr>
          <w:tblCellSpacing w:w="0" w:type="dxa"/>
        </w:trPr>
        <w:tc>
          <w:tcPr>
            <w:tcW w:w="1701"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    1    </w:t>
            </w:r>
          </w:p>
        </w:tc>
        <w:tc>
          <w:tcPr>
            <w:tcW w:w="75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                              2                              </w:t>
            </w:r>
          </w:p>
        </w:tc>
      </w:tr>
      <w:tr w:rsidR="009878F5">
        <w:trPr>
          <w:trHeight w:val="400"/>
          <w:tblCellSpacing w:w="0" w:type="dxa"/>
        </w:trPr>
        <w:tc>
          <w:tcPr>
            <w:tcW w:w="1701"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sz w:val="28"/>
                <w:szCs w:val="28"/>
              </w:rPr>
            </w:pPr>
            <w:r>
              <w:rPr>
                <w:rFonts w:ascii="Times New Roman" w:hAnsi="Times New Roman"/>
                <w:sz w:val="28"/>
                <w:szCs w:val="28"/>
              </w:rPr>
              <w:t>7010000190</w:t>
            </w:r>
          </w:p>
          <w:p w:rsidR="009878F5" w:rsidRDefault="009878F5">
            <w:pPr>
              <w:pStyle w:val="ConsPlusCell"/>
              <w:rPr>
                <w:rFonts w:ascii="Times New Roman" w:hAnsi="Times New Roman" w:cs="Times New Roman"/>
                <w:sz w:val="28"/>
                <w:szCs w:val="28"/>
              </w:rPr>
            </w:pPr>
          </w:p>
        </w:tc>
        <w:tc>
          <w:tcPr>
            <w:tcW w:w="75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sz w:val="28"/>
                <w:szCs w:val="28"/>
              </w:rPr>
            </w:pPr>
            <w:r>
              <w:rPr>
                <w:rFonts w:ascii="Times New Roman" w:hAnsi="Times New Roman"/>
                <w:sz w:val="28"/>
                <w:szCs w:val="28"/>
              </w:rPr>
              <w:t xml:space="preserve">Расходы на обеспечение функций органов местного самоуправления </w:t>
            </w:r>
          </w:p>
        </w:tc>
      </w:tr>
      <w:tr w:rsidR="009878F5">
        <w:trPr>
          <w:tblCellSpacing w:w="0" w:type="dxa"/>
        </w:trPr>
        <w:tc>
          <w:tcPr>
            <w:tcW w:w="1701"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sz w:val="28"/>
                <w:szCs w:val="28"/>
              </w:rPr>
            </w:pPr>
            <w:r>
              <w:rPr>
                <w:rFonts w:ascii="Times New Roman" w:hAnsi="Times New Roman"/>
                <w:sz w:val="28"/>
                <w:szCs w:val="28"/>
              </w:rPr>
              <w:t>7020000190</w:t>
            </w:r>
          </w:p>
          <w:p w:rsidR="009878F5" w:rsidRDefault="009878F5">
            <w:pPr>
              <w:pStyle w:val="ConsPlusCell"/>
              <w:rPr>
                <w:rFonts w:ascii="Times New Roman" w:hAnsi="Times New Roman" w:cs="Times New Roman"/>
                <w:sz w:val="28"/>
                <w:szCs w:val="28"/>
              </w:rPr>
            </w:pPr>
          </w:p>
        </w:tc>
        <w:tc>
          <w:tcPr>
            <w:tcW w:w="75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w:t>
            </w:r>
          </w:p>
        </w:tc>
      </w:tr>
      <w:tr w:rsidR="009878F5">
        <w:trPr>
          <w:trHeight w:val="400"/>
          <w:tblCellSpacing w:w="0" w:type="dxa"/>
        </w:trPr>
        <w:tc>
          <w:tcPr>
            <w:tcW w:w="1701" w:type="dxa"/>
            <w:tcBorders>
              <w:left w:val="single" w:sz="4" w:space="0" w:color="auto"/>
              <w:bottom w:val="single" w:sz="4" w:space="0" w:color="auto"/>
              <w:right w:val="single" w:sz="4" w:space="0" w:color="auto"/>
            </w:tcBorders>
            <w:shd w:val="clear" w:color="auto" w:fill="auto"/>
          </w:tcPr>
          <w:p w:rsidR="009878F5" w:rsidRDefault="00497C1D">
            <w:pPr>
              <w:pStyle w:val="ConsPlusCell"/>
              <w:rPr>
                <w:rFonts w:ascii="Times New Roman" w:hAnsi="Times New Roman"/>
                <w:sz w:val="28"/>
                <w:szCs w:val="28"/>
              </w:rPr>
            </w:pPr>
            <w:r>
              <w:rPr>
                <w:rFonts w:ascii="Times New Roman" w:hAnsi="Times New Roman"/>
                <w:sz w:val="28"/>
                <w:szCs w:val="28"/>
              </w:rPr>
              <w:t>7030060190</w:t>
            </w:r>
          </w:p>
          <w:p w:rsidR="009878F5" w:rsidRDefault="009878F5">
            <w:pPr>
              <w:pStyle w:val="ConsPlusCell"/>
              <w:rPr>
                <w:rFonts w:ascii="Times New Roman" w:hAnsi="Times New Roman"/>
                <w:color w:val="FF0000"/>
                <w:sz w:val="28"/>
                <w:szCs w:val="28"/>
              </w:rPr>
            </w:pPr>
          </w:p>
        </w:tc>
        <w:tc>
          <w:tcPr>
            <w:tcW w:w="75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sz w:val="28"/>
                <w:szCs w:val="28"/>
              </w:rPr>
            </w:pPr>
            <w:r>
              <w:rPr>
                <w:rFonts w:ascii="Times New Roman" w:hAnsi="Times New Roman"/>
                <w:sz w:val="28"/>
                <w:szCs w:val="28"/>
              </w:rPr>
              <w:t xml:space="preserve">Расходы на осуществление отдельных полномочий Краснодарского края </w:t>
            </w:r>
            <w:r w:rsidR="00EC79E5">
              <w:rPr>
                <w:rFonts w:ascii="Times New Roman" w:hAnsi="Times New Roman"/>
                <w:sz w:val="28"/>
                <w:szCs w:val="28"/>
              </w:rPr>
              <w:t xml:space="preserve"> по образованию и организации деятельности административных комиссий</w:t>
            </w:r>
          </w:p>
        </w:tc>
      </w:tr>
      <w:tr w:rsidR="009878F5">
        <w:trPr>
          <w:tblCellSpacing w:w="0" w:type="dxa"/>
        </w:trPr>
        <w:tc>
          <w:tcPr>
            <w:tcW w:w="1701"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color w:val="FF0000"/>
                <w:sz w:val="28"/>
                <w:szCs w:val="28"/>
              </w:rPr>
            </w:pPr>
            <w:r>
              <w:rPr>
                <w:rFonts w:ascii="Times New Roman" w:hAnsi="Times New Roman" w:cs="Times New Roman"/>
                <w:sz w:val="28"/>
                <w:szCs w:val="28"/>
              </w:rPr>
              <w:t>7110021190</w:t>
            </w:r>
          </w:p>
        </w:tc>
        <w:tc>
          <w:tcPr>
            <w:tcW w:w="75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по передаваемым полномочиям поселений (по осуществлению полномочий контрольно-счетного органа)</w:t>
            </w:r>
          </w:p>
        </w:tc>
      </w:tr>
      <w:tr w:rsidR="009878F5">
        <w:trPr>
          <w:trHeight w:val="400"/>
          <w:tblCellSpacing w:w="0" w:type="dxa"/>
        </w:trPr>
        <w:tc>
          <w:tcPr>
            <w:tcW w:w="1701"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color w:val="FF0000"/>
                <w:sz w:val="28"/>
                <w:szCs w:val="28"/>
              </w:rPr>
            </w:pPr>
            <w:r>
              <w:rPr>
                <w:rFonts w:ascii="Times New Roman" w:hAnsi="Times New Roman" w:cs="Times New Roman"/>
                <w:sz w:val="28"/>
                <w:szCs w:val="28"/>
              </w:rPr>
              <w:t>7040021200</w:t>
            </w:r>
          </w:p>
        </w:tc>
        <w:tc>
          <w:tcPr>
            <w:tcW w:w="75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по передаваемым полномочиям поселений (по осуществлению внутреннего муниципального финансового контроля)</w:t>
            </w:r>
          </w:p>
        </w:tc>
      </w:tr>
      <w:tr w:rsidR="009878F5">
        <w:trPr>
          <w:trHeight w:val="400"/>
          <w:tblCellSpacing w:w="0" w:type="dxa"/>
        </w:trPr>
        <w:tc>
          <w:tcPr>
            <w:tcW w:w="1701"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olor w:val="FF0000"/>
                <w:sz w:val="28"/>
                <w:szCs w:val="28"/>
              </w:rPr>
            </w:pPr>
            <w:r>
              <w:rPr>
                <w:rFonts w:ascii="Times New Roman" w:hAnsi="Times New Roman"/>
                <w:sz w:val="28"/>
                <w:szCs w:val="28"/>
              </w:rPr>
              <w:t>7050010490</w:t>
            </w:r>
          </w:p>
        </w:tc>
        <w:tc>
          <w:tcPr>
            <w:tcW w:w="75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sz w:val="28"/>
                <w:szCs w:val="28"/>
              </w:rPr>
            </w:pPr>
            <w:r>
              <w:rPr>
                <w:rFonts w:ascii="Times New Roman" w:hAnsi="Times New Roman"/>
                <w:sz w:val="28"/>
                <w:szCs w:val="28"/>
              </w:rPr>
              <w:t>Финансовое обеспечение непредвиденных расходов</w:t>
            </w:r>
          </w:p>
        </w:tc>
      </w:tr>
      <w:tr w:rsidR="009878F5">
        <w:trPr>
          <w:trHeight w:val="400"/>
          <w:tblCellSpacing w:w="0" w:type="dxa"/>
        </w:trPr>
        <w:tc>
          <w:tcPr>
            <w:tcW w:w="1701"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color w:val="FF0000"/>
                <w:sz w:val="28"/>
                <w:szCs w:val="28"/>
              </w:rPr>
            </w:pPr>
            <w:r>
              <w:rPr>
                <w:rFonts w:ascii="Times New Roman" w:hAnsi="Times New Roman" w:cs="Times New Roman"/>
                <w:sz w:val="28"/>
                <w:szCs w:val="28"/>
              </w:rPr>
              <w:t>0110100590</w:t>
            </w:r>
          </w:p>
        </w:tc>
        <w:tc>
          <w:tcPr>
            <w:tcW w:w="7560" w:type="dxa"/>
            <w:tcBorders>
              <w:left w:val="single" w:sz="4" w:space="0" w:color="auto"/>
              <w:bottom w:val="single" w:sz="4" w:space="0" w:color="auto"/>
              <w:right w:val="single" w:sz="4" w:space="0" w:color="auto"/>
            </w:tcBorders>
          </w:tcPr>
          <w:p w:rsidR="009878F5" w:rsidRDefault="00497C1D" w:rsidP="00EC79E5">
            <w:pPr>
              <w:pStyle w:val="ConsPlusCell"/>
              <w:rPr>
                <w:rFonts w:ascii="Times New Roman" w:hAnsi="Times New Roman"/>
                <w:sz w:val="28"/>
                <w:szCs w:val="28"/>
              </w:rPr>
            </w:pPr>
            <w:r>
              <w:rPr>
                <w:rFonts w:ascii="Times New Roman" w:hAnsi="Times New Roman"/>
                <w:sz w:val="28"/>
                <w:szCs w:val="28"/>
              </w:rPr>
              <w:t xml:space="preserve">Расходы на обеспечение деятельности (оказание услуг) </w:t>
            </w:r>
            <w:r w:rsidR="00EC79E5">
              <w:rPr>
                <w:rFonts w:ascii="Times New Roman" w:hAnsi="Times New Roman"/>
                <w:sz w:val="28"/>
                <w:szCs w:val="28"/>
              </w:rPr>
              <w:t xml:space="preserve"> муниципальных у</w:t>
            </w:r>
            <w:r>
              <w:rPr>
                <w:rFonts w:ascii="Times New Roman" w:hAnsi="Times New Roman"/>
                <w:sz w:val="28"/>
                <w:szCs w:val="28"/>
              </w:rPr>
              <w:t>чреждений</w:t>
            </w:r>
          </w:p>
        </w:tc>
      </w:tr>
      <w:tr w:rsidR="009878F5">
        <w:trPr>
          <w:trHeight w:val="565"/>
          <w:tblCellSpacing w:w="0" w:type="dxa"/>
        </w:trPr>
        <w:tc>
          <w:tcPr>
            <w:tcW w:w="1701" w:type="dxa"/>
            <w:tcBorders>
              <w:left w:val="single" w:sz="4" w:space="0" w:color="auto"/>
              <w:bottom w:val="single" w:sz="4" w:space="0" w:color="auto"/>
              <w:right w:val="single" w:sz="4" w:space="0" w:color="auto"/>
            </w:tcBorders>
          </w:tcPr>
          <w:p w:rsidR="009878F5" w:rsidRDefault="00497C1D" w:rsidP="00333D4F">
            <w:pPr>
              <w:pStyle w:val="ConsPlusCell"/>
              <w:rPr>
                <w:rFonts w:ascii="Times New Roman" w:hAnsi="Times New Roman"/>
                <w:color w:val="FF0000"/>
                <w:sz w:val="28"/>
                <w:szCs w:val="28"/>
              </w:rPr>
            </w:pPr>
            <w:r>
              <w:rPr>
                <w:rFonts w:ascii="Times New Roman" w:hAnsi="Times New Roman"/>
                <w:sz w:val="28"/>
                <w:szCs w:val="28"/>
              </w:rPr>
              <w:t>01202223</w:t>
            </w:r>
            <w:r w:rsidR="00333D4F">
              <w:rPr>
                <w:rFonts w:ascii="Times New Roman" w:hAnsi="Times New Roman"/>
                <w:sz w:val="28"/>
                <w:szCs w:val="28"/>
              </w:rPr>
              <w:t>00</w:t>
            </w:r>
          </w:p>
        </w:tc>
        <w:tc>
          <w:tcPr>
            <w:tcW w:w="7560" w:type="dxa"/>
            <w:tcBorders>
              <w:left w:val="single" w:sz="4" w:space="0" w:color="auto"/>
              <w:bottom w:val="single" w:sz="4" w:space="0" w:color="auto"/>
              <w:right w:val="single" w:sz="4" w:space="0" w:color="auto"/>
            </w:tcBorders>
          </w:tcPr>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Реализация мероприятий подпрограммы «Повышение эффективности расходов бюджета Шаумянского сельского поселения Туапсинского района</w:t>
            </w:r>
            <w:r w:rsidR="00EC79E5">
              <w:rPr>
                <w:rFonts w:ascii="Times New Roman" w:hAnsi="Times New Roman"/>
                <w:sz w:val="28"/>
                <w:szCs w:val="28"/>
              </w:rPr>
              <w:t xml:space="preserve"> на 2021 год</w:t>
            </w:r>
            <w:r>
              <w:rPr>
                <w:rFonts w:ascii="Times New Roman" w:hAnsi="Times New Roman"/>
                <w:sz w:val="28"/>
                <w:szCs w:val="28"/>
              </w:rPr>
              <w:t>» муниципальной программы «Обеспечение деятельности администрации Шаумянского сельского поселения Туапсинского района</w:t>
            </w:r>
            <w:r w:rsidR="00EC79E5">
              <w:rPr>
                <w:rFonts w:ascii="Times New Roman" w:hAnsi="Times New Roman"/>
                <w:sz w:val="28"/>
                <w:szCs w:val="28"/>
              </w:rPr>
              <w:t xml:space="preserve"> на 2021 год</w:t>
            </w:r>
            <w:r>
              <w:rPr>
                <w:rFonts w:ascii="Times New Roman" w:hAnsi="Times New Roman"/>
                <w:sz w:val="28"/>
                <w:szCs w:val="28"/>
              </w:rPr>
              <w:t>»</w:t>
            </w:r>
          </w:p>
        </w:tc>
      </w:tr>
      <w:tr w:rsidR="003B146F">
        <w:trPr>
          <w:trHeight w:val="400"/>
          <w:tblCellSpacing w:w="0" w:type="dxa"/>
        </w:trPr>
        <w:tc>
          <w:tcPr>
            <w:tcW w:w="1701" w:type="dxa"/>
            <w:tcBorders>
              <w:left w:val="single" w:sz="4" w:space="0" w:color="auto"/>
              <w:bottom w:val="single" w:sz="4" w:space="0" w:color="auto"/>
              <w:right w:val="single" w:sz="4" w:space="0" w:color="auto"/>
            </w:tcBorders>
          </w:tcPr>
          <w:p w:rsidR="003B146F" w:rsidRDefault="003B146F">
            <w:pPr>
              <w:pStyle w:val="ConsPlusCell"/>
              <w:rPr>
                <w:rFonts w:ascii="Times New Roman" w:hAnsi="Times New Roman" w:cs="Times New Roman"/>
                <w:sz w:val="28"/>
                <w:szCs w:val="28"/>
              </w:rPr>
            </w:pPr>
            <w:r>
              <w:rPr>
                <w:rFonts w:ascii="Times New Roman" w:hAnsi="Times New Roman" w:cs="Times New Roman"/>
                <w:sz w:val="28"/>
                <w:szCs w:val="28"/>
              </w:rPr>
              <w:t>0130122310</w:t>
            </w:r>
          </w:p>
        </w:tc>
        <w:tc>
          <w:tcPr>
            <w:tcW w:w="7560" w:type="dxa"/>
            <w:tcBorders>
              <w:left w:val="single" w:sz="4" w:space="0" w:color="auto"/>
              <w:bottom w:val="single" w:sz="4" w:space="0" w:color="auto"/>
              <w:right w:val="single" w:sz="4" w:space="0" w:color="auto"/>
            </w:tcBorders>
          </w:tcPr>
          <w:p w:rsidR="003B146F" w:rsidRDefault="003B146F">
            <w:pPr>
              <w:pStyle w:val="ConsPlusCell"/>
              <w:rPr>
                <w:rFonts w:ascii="Times New Roman" w:hAnsi="Times New Roman"/>
                <w:sz w:val="28"/>
                <w:szCs w:val="28"/>
              </w:rPr>
            </w:pPr>
            <w:r w:rsidRPr="003B146F">
              <w:rPr>
                <w:rFonts w:ascii="Times New Roman" w:hAnsi="Times New Roman"/>
                <w:sz w:val="28"/>
                <w:szCs w:val="28"/>
              </w:rPr>
              <w:t xml:space="preserve">Реализация мероприятий подпрограммы "Управление имуществом Шаумянского сельского поселения Туапсинского района на 2021 год" муниципальной </w:t>
            </w:r>
            <w:r w:rsidRPr="003B146F">
              <w:rPr>
                <w:rFonts w:ascii="Times New Roman" w:hAnsi="Times New Roman"/>
                <w:sz w:val="28"/>
                <w:szCs w:val="28"/>
              </w:rPr>
              <w:lastRenderedPageBreak/>
              <w:t>программы "Обеспечение деятельности администрации Шаумянского сельского поселения Туапсинского района на 2021 год"</w:t>
            </w:r>
          </w:p>
        </w:tc>
      </w:tr>
      <w:tr w:rsidR="009878F5">
        <w:trPr>
          <w:trHeight w:val="400"/>
          <w:tblCellSpacing w:w="0" w:type="dxa"/>
        </w:trPr>
        <w:tc>
          <w:tcPr>
            <w:tcW w:w="1701"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color w:val="FF0000"/>
                <w:sz w:val="28"/>
                <w:szCs w:val="28"/>
              </w:rPr>
            </w:pPr>
            <w:r>
              <w:rPr>
                <w:rFonts w:ascii="Times New Roman" w:hAnsi="Times New Roman" w:cs="Times New Roman"/>
                <w:sz w:val="28"/>
                <w:szCs w:val="28"/>
              </w:rPr>
              <w:lastRenderedPageBreak/>
              <w:t>0210122320</w:t>
            </w:r>
          </w:p>
        </w:tc>
        <w:tc>
          <w:tcPr>
            <w:tcW w:w="75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sz w:val="28"/>
                <w:szCs w:val="28"/>
              </w:rPr>
            </w:pPr>
            <w:r>
              <w:rPr>
                <w:rFonts w:ascii="Times New Roman" w:hAnsi="Times New Roman"/>
                <w:sz w:val="28"/>
                <w:szCs w:val="28"/>
              </w:rPr>
              <w:t>Реализация мероприятий подпрограммы "Финансовая поддержка руководителей ТОС Шаумянского сельского поселения Туапсинского района</w:t>
            </w:r>
            <w:r w:rsidR="00A72D1D">
              <w:rPr>
                <w:rFonts w:ascii="Times New Roman" w:hAnsi="Times New Roman"/>
                <w:sz w:val="28"/>
                <w:szCs w:val="28"/>
              </w:rPr>
              <w:t xml:space="preserve"> на 2021 год</w:t>
            </w:r>
            <w:r>
              <w:rPr>
                <w:rFonts w:ascii="Times New Roman" w:hAnsi="Times New Roman"/>
                <w:sz w:val="28"/>
                <w:szCs w:val="28"/>
              </w:rPr>
              <w:t>" муниципальной программы «Финансовая поддержка деятельности общественных объединений Шаумянского сельского поселения Туапсинского района</w:t>
            </w:r>
            <w:r w:rsidR="00A72D1D">
              <w:rPr>
                <w:rFonts w:ascii="Times New Roman" w:hAnsi="Times New Roman"/>
                <w:sz w:val="28"/>
                <w:szCs w:val="28"/>
              </w:rPr>
              <w:t xml:space="preserve"> на 2021 год</w:t>
            </w:r>
            <w:r>
              <w:rPr>
                <w:rFonts w:ascii="Times New Roman" w:hAnsi="Times New Roman"/>
                <w:sz w:val="28"/>
                <w:szCs w:val="28"/>
              </w:rPr>
              <w:t>"</w:t>
            </w:r>
          </w:p>
        </w:tc>
      </w:tr>
      <w:tr w:rsidR="009878F5">
        <w:trPr>
          <w:trHeight w:val="400"/>
          <w:tblCellSpacing w:w="0" w:type="dxa"/>
        </w:trPr>
        <w:tc>
          <w:tcPr>
            <w:tcW w:w="1701" w:type="dxa"/>
            <w:tcBorders>
              <w:left w:val="single" w:sz="4" w:space="0" w:color="auto"/>
              <w:bottom w:val="single" w:sz="4" w:space="0" w:color="auto"/>
              <w:right w:val="single" w:sz="4" w:space="0" w:color="auto"/>
            </w:tcBorders>
          </w:tcPr>
          <w:p w:rsidR="009878F5" w:rsidRDefault="00497C1D" w:rsidP="00333D4F">
            <w:pPr>
              <w:pStyle w:val="ConsPlusCell"/>
              <w:rPr>
                <w:rFonts w:ascii="Times New Roman" w:hAnsi="Times New Roman" w:cs="Times New Roman"/>
                <w:color w:val="FF0000"/>
                <w:sz w:val="28"/>
                <w:szCs w:val="28"/>
              </w:rPr>
            </w:pPr>
            <w:r>
              <w:rPr>
                <w:rFonts w:ascii="Times New Roman" w:hAnsi="Times New Roman" w:cs="Times New Roman"/>
                <w:sz w:val="28"/>
                <w:szCs w:val="28"/>
              </w:rPr>
              <w:t>02202223</w:t>
            </w:r>
            <w:r w:rsidR="00333D4F">
              <w:rPr>
                <w:rFonts w:ascii="Times New Roman" w:hAnsi="Times New Roman" w:cs="Times New Roman"/>
                <w:sz w:val="28"/>
                <w:szCs w:val="28"/>
              </w:rPr>
              <w:t>3</w:t>
            </w:r>
            <w:r>
              <w:rPr>
                <w:rFonts w:ascii="Times New Roman" w:hAnsi="Times New Roman" w:cs="Times New Roman"/>
                <w:sz w:val="28"/>
                <w:szCs w:val="28"/>
              </w:rPr>
              <w:t>0</w:t>
            </w:r>
          </w:p>
        </w:tc>
        <w:tc>
          <w:tcPr>
            <w:tcW w:w="7560" w:type="dxa"/>
            <w:tcBorders>
              <w:left w:val="single" w:sz="4" w:space="0" w:color="auto"/>
              <w:bottom w:val="single" w:sz="4" w:space="0" w:color="auto"/>
              <w:right w:val="single" w:sz="4" w:space="0" w:color="auto"/>
            </w:tcBorders>
          </w:tcPr>
          <w:p w:rsidR="009878F5" w:rsidRDefault="00497C1D" w:rsidP="009A2B2C">
            <w:pPr>
              <w:pStyle w:val="ConsPlusCell"/>
              <w:rPr>
                <w:rFonts w:ascii="Times New Roman" w:hAnsi="Times New Roman"/>
                <w:sz w:val="28"/>
                <w:szCs w:val="28"/>
              </w:rPr>
            </w:pPr>
            <w:r>
              <w:rPr>
                <w:rFonts w:ascii="Times New Roman" w:hAnsi="Times New Roman"/>
                <w:sz w:val="28"/>
                <w:szCs w:val="28"/>
              </w:rPr>
              <w:t>Реализация мероприятий подпрограммы "Поддержка Шаумянского хуторского казачьего общества</w:t>
            </w:r>
            <w:r w:rsidR="009A2B2C">
              <w:rPr>
                <w:rFonts w:ascii="Times New Roman" w:hAnsi="Times New Roman"/>
                <w:sz w:val="28"/>
                <w:szCs w:val="28"/>
              </w:rPr>
              <w:t xml:space="preserve"> на 2021 год</w:t>
            </w:r>
            <w:r>
              <w:rPr>
                <w:rFonts w:ascii="Times New Roman" w:hAnsi="Times New Roman"/>
                <w:sz w:val="28"/>
                <w:szCs w:val="28"/>
              </w:rPr>
              <w:t>" муниципальной программы "Финансовая поддержка деятельности общественных объединений Шаумянского сельского поселения Туапсинского района</w:t>
            </w:r>
            <w:r w:rsidR="009A2B2C">
              <w:rPr>
                <w:rFonts w:ascii="Times New Roman" w:hAnsi="Times New Roman"/>
                <w:sz w:val="28"/>
                <w:szCs w:val="28"/>
              </w:rPr>
              <w:t xml:space="preserve"> на 2021 год</w:t>
            </w:r>
            <w:r>
              <w:rPr>
                <w:rFonts w:ascii="Times New Roman" w:hAnsi="Times New Roman"/>
                <w:sz w:val="28"/>
                <w:szCs w:val="28"/>
              </w:rPr>
              <w:t>"</w:t>
            </w:r>
          </w:p>
        </w:tc>
      </w:tr>
      <w:tr w:rsidR="009878F5">
        <w:trPr>
          <w:trHeight w:val="400"/>
          <w:tblCellSpacing w:w="0" w:type="dxa"/>
        </w:trPr>
        <w:tc>
          <w:tcPr>
            <w:tcW w:w="1701" w:type="dxa"/>
            <w:tcBorders>
              <w:left w:val="single" w:sz="4" w:space="0" w:color="auto"/>
              <w:bottom w:val="single" w:sz="4" w:space="0" w:color="auto"/>
              <w:right w:val="single" w:sz="4" w:space="0" w:color="auto"/>
            </w:tcBorders>
          </w:tcPr>
          <w:p w:rsidR="009878F5" w:rsidRDefault="00497C1D" w:rsidP="009A2B2C">
            <w:pPr>
              <w:pStyle w:val="ConsPlusCell"/>
              <w:rPr>
                <w:rFonts w:ascii="Times New Roman" w:hAnsi="Times New Roman" w:cs="Times New Roman"/>
                <w:color w:val="FF0000"/>
                <w:sz w:val="28"/>
                <w:szCs w:val="28"/>
              </w:rPr>
            </w:pPr>
            <w:r>
              <w:rPr>
                <w:rFonts w:ascii="Times New Roman" w:hAnsi="Times New Roman" w:cs="Times New Roman"/>
                <w:sz w:val="28"/>
                <w:szCs w:val="28"/>
              </w:rPr>
              <w:t>0</w:t>
            </w:r>
            <w:r w:rsidR="009A2B2C">
              <w:rPr>
                <w:rFonts w:ascii="Times New Roman" w:hAnsi="Times New Roman" w:cs="Times New Roman"/>
                <w:sz w:val="28"/>
                <w:szCs w:val="28"/>
              </w:rPr>
              <w:t>310122340</w:t>
            </w:r>
          </w:p>
        </w:tc>
        <w:tc>
          <w:tcPr>
            <w:tcW w:w="75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sz w:val="28"/>
                <w:szCs w:val="28"/>
              </w:rPr>
            </w:pPr>
            <w:r>
              <w:rPr>
                <w:rFonts w:ascii="Times New Roman" w:hAnsi="Times New Roman"/>
                <w:sz w:val="28"/>
                <w:szCs w:val="28"/>
              </w:rPr>
              <w:t>Реализация мероприятий подпрограммы "Доступная среда на территории Шаумянского сельского поселения Туапсинского район</w:t>
            </w:r>
            <w:r w:rsidR="009A2B2C">
              <w:rPr>
                <w:rFonts w:ascii="Times New Roman" w:hAnsi="Times New Roman"/>
                <w:sz w:val="28"/>
                <w:szCs w:val="28"/>
              </w:rPr>
              <w:t>а на 2021 год</w:t>
            </w:r>
            <w:r>
              <w:rPr>
                <w:rFonts w:ascii="Times New Roman" w:hAnsi="Times New Roman"/>
                <w:sz w:val="28"/>
                <w:szCs w:val="28"/>
              </w:rPr>
              <w:t xml:space="preserve">" муниципальной программы "Социальная поддержка населения Шаумянского сельского поселения Туапсинского района </w:t>
            </w:r>
            <w:r w:rsidR="009A2B2C">
              <w:rPr>
                <w:rFonts w:ascii="Times New Roman" w:hAnsi="Times New Roman"/>
                <w:sz w:val="28"/>
                <w:szCs w:val="28"/>
              </w:rPr>
              <w:t>на 2021 год</w:t>
            </w:r>
            <w:r>
              <w:rPr>
                <w:rFonts w:ascii="Times New Roman" w:hAnsi="Times New Roman"/>
                <w:sz w:val="28"/>
                <w:szCs w:val="28"/>
              </w:rPr>
              <w:t>"</w:t>
            </w:r>
          </w:p>
        </w:tc>
      </w:tr>
      <w:tr w:rsidR="006A054B">
        <w:trPr>
          <w:trHeight w:val="400"/>
          <w:tblCellSpacing w:w="0" w:type="dxa"/>
        </w:trPr>
        <w:tc>
          <w:tcPr>
            <w:tcW w:w="1701" w:type="dxa"/>
            <w:tcBorders>
              <w:left w:val="single" w:sz="4" w:space="0" w:color="auto"/>
              <w:bottom w:val="single" w:sz="4" w:space="0" w:color="auto"/>
              <w:right w:val="single" w:sz="4" w:space="0" w:color="auto"/>
            </w:tcBorders>
          </w:tcPr>
          <w:p w:rsidR="006A054B" w:rsidRDefault="006A054B" w:rsidP="00333D4F">
            <w:pPr>
              <w:pStyle w:val="ConsPlusCell"/>
              <w:rPr>
                <w:rFonts w:ascii="Times New Roman" w:hAnsi="Times New Roman" w:cs="Times New Roman"/>
                <w:sz w:val="28"/>
                <w:szCs w:val="28"/>
              </w:rPr>
            </w:pPr>
            <w:r>
              <w:rPr>
                <w:rFonts w:ascii="Times New Roman" w:hAnsi="Times New Roman" w:cs="Times New Roman"/>
                <w:sz w:val="28"/>
                <w:szCs w:val="28"/>
              </w:rPr>
              <w:t>032012234</w:t>
            </w:r>
            <w:r w:rsidR="00333D4F">
              <w:rPr>
                <w:rFonts w:ascii="Times New Roman" w:hAnsi="Times New Roman" w:cs="Times New Roman"/>
                <w:sz w:val="28"/>
                <w:szCs w:val="28"/>
              </w:rPr>
              <w:t>1</w:t>
            </w:r>
          </w:p>
        </w:tc>
        <w:tc>
          <w:tcPr>
            <w:tcW w:w="7560" w:type="dxa"/>
            <w:tcBorders>
              <w:left w:val="single" w:sz="4" w:space="0" w:color="auto"/>
              <w:bottom w:val="single" w:sz="4" w:space="0" w:color="auto"/>
              <w:right w:val="single" w:sz="4" w:space="0" w:color="auto"/>
            </w:tcBorders>
          </w:tcPr>
          <w:p w:rsidR="006A054B" w:rsidRDefault="006A054B">
            <w:pPr>
              <w:pStyle w:val="ConsPlusCell"/>
              <w:rPr>
                <w:rFonts w:ascii="Times New Roman" w:hAnsi="Times New Roman"/>
                <w:sz w:val="28"/>
                <w:szCs w:val="28"/>
              </w:rPr>
            </w:pPr>
            <w:r w:rsidRPr="006A054B">
              <w:rPr>
                <w:rFonts w:ascii="Times New Roman" w:hAnsi="Times New Roman"/>
                <w:sz w:val="28"/>
                <w:szCs w:val="28"/>
              </w:rPr>
              <w:t>Реализация мероприятий подпрограммы "Оказание социальной помощи ветеранам Великой Отечественной Войны и отдельным категориям граждан Шаумянского сельского поселения Туапсинского района на 2021 год" муниципальной программы " Социальная поддержка населения Шаумянского сельского поселения Туапсинского района 2021"</w:t>
            </w:r>
          </w:p>
        </w:tc>
      </w:tr>
      <w:tr w:rsidR="009878F5">
        <w:trPr>
          <w:trHeight w:val="400"/>
          <w:tblCellSpacing w:w="0" w:type="dxa"/>
        </w:trPr>
        <w:tc>
          <w:tcPr>
            <w:tcW w:w="1701" w:type="dxa"/>
            <w:tcBorders>
              <w:left w:val="single" w:sz="4" w:space="0" w:color="auto"/>
              <w:bottom w:val="single" w:sz="4" w:space="0" w:color="auto"/>
              <w:right w:val="single" w:sz="4" w:space="0" w:color="auto"/>
            </w:tcBorders>
          </w:tcPr>
          <w:p w:rsidR="009878F5" w:rsidRDefault="006B0BEB">
            <w:pPr>
              <w:pStyle w:val="ConsPlusCell"/>
              <w:rPr>
                <w:rFonts w:ascii="Times New Roman" w:hAnsi="Times New Roman" w:cs="Times New Roman"/>
                <w:color w:val="FF0000"/>
                <w:sz w:val="28"/>
                <w:szCs w:val="28"/>
              </w:rPr>
            </w:pPr>
            <w:r>
              <w:rPr>
                <w:rFonts w:ascii="Times New Roman" w:hAnsi="Times New Roman" w:cs="Times New Roman"/>
                <w:sz w:val="28"/>
                <w:szCs w:val="28"/>
              </w:rPr>
              <w:t>0410122350</w:t>
            </w:r>
          </w:p>
        </w:tc>
        <w:tc>
          <w:tcPr>
            <w:tcW w:w="7560" w:type="dxa"/>
            <w:tcBorders>
              <w:left w:val="single" w:sz="4" w:space="0" w:color="auto"/>
              <w:bottom w:val="single" w:sz="4" w:space="0" w:color="auto"/>
              <w:right w:val="single" w:sz="4" w:space="0" w:color="auto"/>
            </w:tcBorders>
          </w:tcPr>
          <w:p w:rsidR="009878F5" w:rsidRDefault="006B0BEB">
            <w:pPr>
              <w:pStyle w:val="ConsPlusCell"/>
              <w:rPr>
                <w:rFonts w:ascii="Times New Roman" w:hAnsi="Times New Roman"/>
                <w:sz w:val="28"/>
                <w:szCs w:val="28"/>
              </w:rPr>
            </w:pPr>
            <w:r w:rsidRPr="006B0BEB">
              <w:rPr>
                <w:rFonts w:ascii="Times New Roman" w:hAnsi="Times New Roman"/>
                <w:sz w:val="28"/>
                <w:szCs w:val="28"/>
              </w:rPr>
              <w:t xml:space="preserve">Реализация мероприятий подпрограммы "Информационное освещение деятельности Шаумянского сельского поселения Туапсинского района в средствах массовой информации" на 2021 год" муниципальной программы "Освещение деятельности Шаумянского сельского поселения Туапсинского района в средствах массовой информации, единой системой электронного документооборота и программного обеспечения на 2021 год"   </w:t>
            </w:r>
          </w:p>
        </w:tc>
      </w:tr>
      <w:tr w:rsidR="009878F5">
        <w:trPr>
          <w:trHeight w:val="400"/>
          <w:tblCellSpacing w:w="0" w:type="dxa"/>
        </w:trPr>
        <w:tc>
          <w:tcPr>
            <w:tcW w:w="1701" w:type="dxa"/>
            <w:tcBorders>
              <w:left w:val="single" w:sz="4" w:space="0" w:color="auto"/>
              <w:bottom w:val="single" w:sz="4" w:space="0" w:color="auto"/>
              <w:right w:val="single" w:sz="4" w:space="0" w:color="auto"/>
            </w:tcBorders>
          </w:tcPr>
          <w:p w:rsidR="009878F5" w:rsidRDefault="006B0BEB" w:rsidP="00333D4F">
            <w:pPr>
              <w:pStyle w:val="ConsPlusCell"/>
              <w:rPr>
                <w:rFonts w:ascii="Times New Roman" w:hAnsi="Times New Roman" w:cs="Times New Roman"/>
                <w:color w:val="FF0000"/>
                <w:sz w:val="28"/>
                <w:szCs w:val="28"/>
              </w:rPr>
            </w:pPr>
            <w:r>
              <w:rPr>
                <w:rFonts w:ascii="Times New Roman" w:hAnsi="Times New Roman" w:cs="Times New Roman"/>
                <w:sz w:val="28"/>
                <w:szCs w:val="28"/>
              </w:rPr>
              <w:t>04202223</w:t>
            </w:r>
            <w:r w:rsidR="00333D4F">
              <w:rPr>
                <w:rFonts w:ascii="Times New Roman" w:hAnsi="Times New Roman" w:cs="Times New Roman"/>
                <w:sz w:val="28"/>
                <w:szCs w:val="28"/>
              </w:rPr>
              <w:t>6</w:t>
            </w:r>
            <w:r>
              <w:rPr>
                <w:rFonts w:ascii="Times New Roman" w:hAnsi="Times New Roman" w:cs="Times New Roman"/>
                <w:sz w:val="28"/>
                <w:szCs w:val="28"/>
              </w:rPr>
              <w:t>0</w:t>
            </w:r>
          </w:p>
        </w:tc>
        <w:tc>
          <w:tcPr>
            <w:tcW w:w="7560" w:type="dxa"/>
            <w:tcBorders>
              <w:left w:val="single" w:sz="4" w:space="0" w:color="auto"/>
              <w:bottom w:val="single" w:sz="4" w:space="0" w:color="auto"/>
              <w:right w:val="single" w:sz="4" w:space="0" w:color="auto"/>
            </w:tcBorders>
          </w:tcPr>
          <w:p w:rsidR="009878F5" w:rsidRDefault="006B0BEB">
            <w:pPr>
              <w:pStyle w:val="ConsPlusCell"/>
              <w:rPr>
                <w:rFonts w:ascii="Times New Roman" w:hAnsi="Times New Roman"/>
                <w:sz w:val="28"/>
                <w:szCs w:val="28"/>
              </w:rPr>
            </w:pPr>
            <w:r w:rsidRPr="006B0BEB">
              <w:rPr>
                <w:rFonts w:ascii="Times New Roman" w:hAnsi="Times New Roman"/>
                <w:sz w:val="28"/>
                <w:szCs w:val="28"/>
              </w:rPr>
              <w:t>Реализация мероприятий подпрограммы "Обеспечение единой системы электронного документооборота и программного обеспечения Шаумянского сельского поселения Туапсинского района на 2021 год" муниципальной программы  "Освещение деятельности Шаумянского сельского поселения Туапсинского района в средствах массовой информации, единой системой электронного документооборота и программного обеспечения на 2021 год"</w:t>
            </w:r>
          </w:p>
        </w:tc>
      </w:tr>
      <w:tr w:rsidR="009878F5">
        <w:trPr>
          <w:tblCellSpacing w:w="0" w:type="dxa"/>
        </w:trPr>
        <w:tc>
          <w:tcPr>
            <w:tcW w:w="1701" w:type="dxa"/>
            <w:tcBorders>
              <w:top w:val="single" w:sz="4" w:space="0" w:color="auto"/>
              <w:left w:val="single" w:sz="4" w:space="0" w:color="auto"/>
              <w:bottom w:val="single" w:sz="4" w:space="0" w:color="auto"/>
              <w:right w:val="single" w:sz="4" w:space="0" w:color="auto"/>
            </w:tcBorders>
          </w:tcPr>
          <w:p w:rsidR="009878F5" w:rsidRDefault="0079632A">
            <w:pPr>
              <w:pStyle w:val="ConsPlusCell"/>
              <w:rPr>
                <w:rFonts w:ascii="Times New Roman" w:hAnsi="Times New Roman" w:cs="Times New Roman"/>
                <w:color w:val="FF0000"/>
                <w:sz w:val="28"/>
                <w:szCs w:val="28"/>
              </w:rPr>
            </w:pPr>
            <w:r>
              <w:rPr>
                <w:rFonts w:ascii="Times New Roman" w:hAnsi="Times New Roman" w:cs="Times New Roman"/>
                <w:sz w:val="28"/>
                <w:szCs w:val="28"/>
              </w:rPr>
              <w:lastRenderedPageBreak/>
              <w:t>0510121610</w:t>
            </w:r>
          </w:p>
        </w:tc>
        <w:tc>
          <w:tcPr>
            <w:tcW w:w="7560" w:type="dxa"/>
            <w:tcBorders>
              <w:left w:val="single" w:sz="4" w:space="0" w:color="auto"/>
              <w:bottom w:val="single" w:sz="4" w:space="0" w:color="auto"/>
              <w:right w:val="single" w:sz="4" w:space="0" w:color="auto"/>
            </w:tcBorders>
          </w:tcPr>
          <w:p w:rsidR="009878F5" w:rsidRDefault="00333D4F">
            <w:pPr>
              <w:pStyle w:val="ConsPlusCell"/>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 по передаваемым полномочиям поселений (в части создания резерва материальных ресурсов)</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cs="Times New Roman"/>
                <w:color w:val="FF0000"/>
                <w:sz w:val="28"/>
                <w:szCs w:val="28"/>
              </w:rPr>
            </w:pPr>
            <w:r w:rsidRPr="00AA7601">
              <w:rPr>
                <w:rFonts w:ascii="Times New Roman" w:hAnsi="Times New Roman" w:cs="Times New Roman"/>
                <w:sz w:val="28"/>
                <w:szCs w:val="28"/>
              </w:rPr>
              <w:t>0520121600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137473">
            <w:pPr>
              <w:pStyle w:val="ConsPlusCell"/>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 по передаваемым полномочиям поселений (на обеспечение безопасности людей на водных объектах, охране их жизни и здоровья)</w:t>
            </w:r>
          </w:p>
        </w:tc>
      </w:tr>
      <w:tr w:rsidR="00F51591">
        <w:trPr>
          <w:tblCellSpacing w:w="0" w:type="dxa"/>
        </w:trPr>
        <w:tc>
          <w:tcPr>
            <w:tcW w:w="1701" w:type="dxa"/>
            <w:tcBorders>
              <w:top w:val="single" w:sz="4" w:space="0" w:color="auto"/>
              <w:left w:val="single" w:sz="4" w:space="0" w:color="auto"/>
              <w:bottom w:val="single" w:sz="4" w:space="0" w:color="auto"/>
              <w:right w:val="single" w:sz="4" w:space="0" w:color="auto"/>
            </w:tcBorders>
          </w:tcPr>
          <w:p w:rsidR="00F51591" w:rsidRDefault="00F51591">
            <w:pPr>
              <w:pStyle w:val="ConsPlusCell"/>
              <w:rPr>
                <w:rFonts w:ascii="Times New Roman" w:hAnsi="Times New Roman" w:cs="Times New Roman"/>
                <w:color w:val="FF0000"/>
                <w:sz w:val="28"/>
                <w:szCs w:val="28"/>
              </w:rPr>
            </w:pPr>
            <w:r>
              <w:rPr>
                <w:rFonts w:ascii="Times New Roman" w:hAnsi="Times New Roman" w:cs="Times New Roman"/>
                <w:sz w:val="28"/>
                <w:szCs w:val="28"/>
              </w:rPr>
              <w:t>0530121591</w:t>
            </w:r>
          </w:p>
        </w:tc>
        <w:tc>
          <w:tcPr>
            <w:tcW w:w="7560" w:type="dxa"/>
            <w:tcBorders>
              <w:top w:val="single" w:sz="4" w:space="0" w:color="auto"/>
              <w:left w:val="single" w:sz="4" w:space="0" w:color="auto"/>
              <w:bottom w:val="single" w:sz="4" w:space="0" w:color="auto"/>
              <w:right w:val="single" w:sz="4" w:space="0" w:color="auto"/>
            </w:tcBorders>
          </w:tcPr>
          <w:p w:rsidR="00F51591" w:rsidRDefault="00F51591" w:rsidP="00F51591">
            <w:pPr>
              <w:pStyle w:val="ConsPlusCell"/>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 по передаваемым полномочиям поселений (в части обеспечения первичных мер пожарной безопасности)</w:t>
            </w:r>
          </w:p>
        </w:tc>
      </w:tr>
      <w:tr w:rsidR="00DC3581">
        <w:trPr>
          <w:tblCellSpacing w:w="0" w:type="dxa"/>
        </w:trPr>
        <w:tc>
          <w:tcPr>
            <w:tcW w:w="1701" w:type="dxa"/>
            <w:tcBorders>
              <w:top w:val="single" w:sz="4" w:space="0" w:color="auto"/>
              <w:left w:val="single" w:sz="4" w:space="0" w:color="auto"/>
              <w:bottom w:val="single" w:sz="4" w:space="0" w:color="auto"/>
              <w:right w:val="single" w:sz="4" w:space="0" w:color="auto"/>
            </w:tcBorders>
          </w:tcPr>
          <w:p w:rsidR="00DC3581" w:rsidRDefault="00DC3581">
            <w:pPr>
              <w:pStyle w:val="ConsPlusCell"/>
              <w:rPr>
                <w:rFonts w:ascii="Times New Roman" w:hAnsi="Times New Roman" w:cs="Times New Roman"/>
                <w:color w:val="FF0000"/>
                <w:sz w:val="28"/>
                <w:szCs w:val="28"/>
              </w:rPr>
            </w:pPr>
            <w:r>
              <w:rPr>
                <w:rFonts w:ascii="Times New Roman" w:hAnsi="Times New Roman" w:cs="Times New Roman"/>
                <w:sz w:val="28"/>
                <w:szCs w:val="28"/>
              </w:rPr>
              <w:t>0540121620</w:t>
            </w:r>
          </w:p>
        </w:tc>
        <w:tc>
          <w:tcPr>
            <w:tcW w:w="7560" w:type="dxa"/>
            <w:tcBorders>
              <w:top w:val="single" w:sz="4" w:space="0" w:color="auto"/>
              <w:left w:val="single" w:sz="4" w:space="0" w:color="auto"/>
              <w:bottom w:val="single" w:sz="4" w:space="0" w:color="auto"/>
              <w:right w:val="single" w:sz="4" w:space="0" w:color="auto"/>
            </w:tcBorders>
          </w:tcPr>
          <w:p w:rsidR="00DC3581" w:rsidRDefault="00DC3581" w:rsidP="00DC3581">
            <w:pPr>
              <w:pStyle w:val="ConsPlusCell"/>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 по передаваемым полномочиям поселений (в части обслуживания СРУ и АГК)</w:t>
            </w:r>
          </w:p>
        </w:tc>
      </w:tr>
      <w:tr w:rsidR="00BF5399">
        <w:trPr>
          <w:tblCellSpacing w:w="0" w:type="dxa"/>
        </w:trPr>
        <w:tc>
          <w:tcPr>
            <w:tcW w:w="1701" w:type="dxa"/>
            <w:tcBorders>
              <w:top w:val="single" w:sz="4" w:space="0" w:color="auto"/>
              <w:left w:val="single" w:sz="4" w:space="0" w:color="auto"/>
              <w:bottom w:val="single" w:sz="4" w:space="0" w:color="auto"/>
              <w:right w:val="single" w:sz="4" w:space="0" w:color="auto"/>
            </w:tcBorders>
          </w:tcPr>
          <w:p w:rsidR="00BF5399" w:rsidRDefault="00BF5399" w:rsidP="00BF5399">
            <w:pPr>
              <w:pStyle w:val="ConsPlusCell"/>
              <w:rPr>
                <w:rFonts w:ascii="Times New Roman" w:hAnsi="Times New Roman" w:cs="Times New Roman"/>
                <w:sz w:val="28"/>
                <w:szCs w:val="28"/>
              </w:rPr>
            </w:pPr>
            <w:r>
              <w:rPr>
                <w:rFonts w:ascii="Times New Roman" w:hAnsi="Times New Roman" w:cs="Times New Roman"/>
                <w:sz w:val="28"/>
                <w:szCs w:val="28"/>
              </w:rPr>
              <w:t>0610122370</w:t>
            </w:r>
          </w:p>
        </w:tc>
        <w:tc>
          <w:tcPr>
            <w:tcW w:w="7560" w:type="dxa"/>
            <w:tcBorders>
              <w:top w:val="single" w:sz="4" w:space="0" w:color="auto"/>
              <w:left w:val="single" w:sz="4" w:space="0" w:color="auto"/>
              <w:bottom w:val="single" w:sz="4" w:space="0" w:color="auto"/>
              <w:right w:val="single" w:sz="4" w:space="0" w:color="auto"/>
            </w:tcBorders>
          </w:tcPr>
          <w:p w:rsidR="00BF5399" w:rsidRDefault="00BF5399">
            <w:pPr>
              <w:pStyle w:val="ConsPlusCell"/>
              <w:rPr>
                <w:rFonts w:ascii="Times New Roman" w:hAnsi="Times New Roman"/>
                <w:sz w:val="28"/>
                <w:szCs w:val="28"/>
              </w:rPr>
            </w:pPr>
            <w:r w:rsidRPr="003C6121">
              <w:rPr>
                <w:rFonts w:ascii="Times New Roman" w:hAnsi="Times New Roman"/>
                <w:sz w:val="28"/>
                <w:szCs w:val="28"/>
              </w:rPr>
              <w:t>Реализация мероприятий муниципальной программы "Обеспечение первичных мер пожарной безопасности в границах населенных пунктов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BF5399">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07101223</w:t>
            </w:r>
            <w:r w:rsidR="00BF5399">
              <w:rPr>
                <w:rFonts w:ascii="Times New Roman" w:hAnsi="Times New Roman" w:cs="Times New Roman"/>
                <w:sz w:val="28"/>
                <w:szCs w:val="28"/>
              </w:rPr>
              <w:t>8</w:t>
            </w:r>
            <w:r>
              <w:rPr>
                <w:rFonts w:ascii="Times New Roman" w:hAnsi="Times New Roman" w:cs="Times New Roman"/>
                <w:sz w:val="28"/>
                <w:szCs w:val="28"/>
              </w:rPr>
              <w:t>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sidRPr="00BB5563">
              <w:rPr>
                <w:rFonts w:ascii="Times New Roman" w:hAnsi="Times New Roman"/>
                <w:sz w:val="28"/>
                <w:szCs w:val="28"/>
              </w:rPr>
              <w:t>Реализация мероприятий подпрограммы "Участие в профилактике экстремизма и терроризма на территории Шаумянского сельского поселения Туапсинского района на 2021 год" муниципальной программы "Безопасность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BF5399">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07201223</w:t>
            </w:r>
            <w:r w:rsidR="00BF5399">
              <w:rPr>
                <w:rFonts w:ascii="Times New Roman" w:hAnsi="Times New Roman" w:cs="Times New Roman"/>
                <w:sz w:val="28"/>
                <w:szCs w:val="28"/>
              </w:rPr>
              <w:t>9</w:t>
            </w:r>
            <w:r>
              <w:rPr>
                <w:rFonts w:ascii="Times New Roman" w:hAnsi="Times New Roman" w:cs="Times New Roman"/>
                <w:sz w:val="28"/>
                <w:szCs w:val="28"/>
              </w:rPr>
              <w:t>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sidRPr="00BB5563">
              <w:rPr>
                <w:rFonts w:ascii="Times New Roman" w:hAnsi="Times New Roman"/>
                <w:sz w:val="28"/>
                <w:szCs w:val="28"/>
              </w:rPr>
              <w:t>Реализация мероприятий подпрограммы «Укрепление правопорядка и профилактика правонарушений на территории Шаумянского сельского поселения Туапсинского района на 2021 год» муниципальной программы "Безопасность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BF5399">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0730122</w:t>
            </w:r>
            <w:r w:rsidR="00BF5399">
              <w:rPr>
                <w:rFonts w:ascii="Times New Roman" w:hAnsi="Times New Roman" w:cs="Times New Roman"/>
                <w:sz w:val="28"/>
                <w:szCs w:val="28"/>
              </w:rPr>
              <w:t>400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sidRPr="0086629E">
              <w:rPr>
                <w:rFonts w:ascii="Times New Roman" w:hAnsi="Times New Roman"/>
                <w:sz w:val="28"/>
                <w:szCs w:val="28"/>
              </w:rPr>
              <w:t>Реализация мероприятий подпрограммы "Оказание поддержки НД "Сокол" муниципальной программы "Безопасность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BF5399">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0740122</w:t>
            </w:r>
            <w:r w:rsidR="00BF5399">
              <w:rPr>
                <w:rFonts w:ascii="Times New Roman" w:hAnsi="Times New Roman" w:cs="Times New Roman"/>
                <w:sz w:val="28"/>
                <w:szCs w:val="28"/>
              </w:rPr>
              <w:t>410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sidRPr="00E03BB6">
              <w:rPr>
                <w:rFonts w:ascii="Times New Roman" w:hAnsi="Times New Roman"/>
                <w:sz w:val="28"/>
                <w:szCs w:val="28"/>
              </w:rPr>
              <w:t>Реализация мероприятий подпрограммы "Противодействие коррупции на территории Шаумянского сельского поселения Туапсинского района на 2021 год" муниципальной программы "Безопасность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BF5399">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0800122</w:t>
            </w:r>
            <w:r w:rsidR="00BF5399">
              <w:rPr>
                <w:rFonts w:ascii="Times New Roman" w:hAnsi="Times New Roman" w:cs="Times New Roman"/>
                <w:sz w:val="28"/>
                <w:szCs w:val="28"/>
              </w:rPr>
              <w:t>420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sidRPr="004D1AF2">
              <w:rPr>
                <w:rFonts w:ascii="Times New Roman" w:hAnsi="Times New Roman"/>
                <w:sz w:val="28"/>
                <w:szCs w:val="28"/>
              </w:rPr>
              <w:t xml:space="preserve">Реализация мероприятий муниципальной программы «Развитие сельского хозяйства на территории Шаумянского </w:t>
            </w:r>
            <w:r w:rsidRPr="004D1AF2">
              <w:rPr>
                <w:rFonts w:ascii="Times New Roman" w:hAnsi="Times New Roman"/>
                <w:sz w:val="28"/>
                <w:szCs w:val="28"/>
              </w:rPr>
              <w:lastRenderedPageBreak/>
              <w:t>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BF5399">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lastRenderedPageBreak/>
              <w:t>0910122</w:t>
            </w:r>
            <w:r w:rsidR="00BF5399">
              <w:rPr>
                <w:rFonts w:ascii="Times New Roman" w:hAnsi="Times New Roman" w:cs="Times New Roman"/>
                <w:sz w:val="28"/>
                <w:szCs w:val="28"/>
              </w:rPr>
              <w:t>430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sidRPr="00900BC6">
              <w:rPr>
                <w:rFonts w:ascii="Times New Roman" w:hAnsi="Times New Roman"/>
                <w:sz w:val="28"/>
                <w:szCs w:val="28"/>
              </w:rPr>
              <w:t xml:space="preserve">Реализация мероприятий подпрограммы  «Повышение безопасности дорожного движения в </w:t>
            </w:r>
            <w:proofErr w:type="spellStart"/>
            <w:r w:rsidRPr="00900BC6">
              <w:rPr>
                <w:rFonts w:ascii="Times New Roman" w:hAnsi="Times New Roman"/>
                <w:sz w:val="28"/>
                <w:szCs w:val="28"/>
              </w:rPr>
              <w:t>Шаумянском</w:t>
            </w:r>
            <w:proofErr w:type="spellEnd"/>
            <w:r w:rsidRPr="00900BC6">
              <w:rPr>
                <w:rFonts w:ascii="Times New Roman" w:hAnsi="Times New Roman"/>
                <w:sz w:val="28"/>
                <w:szCs w:val="28"/>
              </w:rPr>
              <w:t xml:space="preserve"> сельском поселении Туапсинского района на 2021 год» муниципальной программы "Развитие дорожного хозяйства на территории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0920121090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BF5399">
            <w:pPr>
              <w:pStyle w:val="ConsPlusCell"/>
              <w:rPr>
                <w:rFonts w:ascii="Times New Roman" w:hAnsi="Times New Roman"/>
                <w:sz w:val="28"/>
                <w:szCs w:val="28"/>
              </w:rPr>
            </w:pPr>
            <w:r w:rsidRPr="00940FAE">
              <w:rPr>
                <w:rFonts w:ascii="Times New Roman" w:hAnsi="Times New Roman"/>
                <w:sz w:val="28"/>
                <w:szCs w:val="28"/>
              </w:rPr>
              <w:t>Реализация мероприятий подпрограммы  «</w:t>
            </w:r>
            <w:r w:rsidR="00BF5399">
              <w:rPr>
                <w:rFonts w:ascii="Times New Roman" w:hAnsi="Times New Roman"/>
                <w:sz w:val="28"/>
                <w:szCs w:val="28"/>
              </w:rPr>
              <w:t xml:space="preserve">Реконструкция, капитальный ремонт и ремонт улично-дорожной сети </w:t>
            </w:r>
            <w:r w:rsidRPr="00940FAE">
              <w:rPr>
                <w:rFonts w:ascii="Times New Roman" w:hAnsi="Times New Roman"/>
                <w:sz w:val="28"/>
                <w:szCs w:val="28"/>
              </w:rPr>
              <w:t>Шаумянско</w:t>
            </w:r>
            <w:r w:rsidR="00BF5399">
              <w:rPr>
                <w:rFonts w:ascii="Times New Roman" w:hAnsi="Times New Roman"/>
                <w:sz w:val="28"/>
                <w:szCs w:val="28"/>
              </w:rPr>
              <w:t>го</w:t>
            </w:r>
            <w:r w:rsidRPr="00940FAE">
              <w:rPr>
                <w:rFonts w:ascii="Times New Roman" w:hAnsi="Times New Roman"/>
                <w:sz w:val="28"/>
                <w:szCs w:val="28"/>
              </w:rPr>
              <w:t xml:space="preserve"> сельско</w:t>
            </w:r>
            <w:r w:rsidR="00BF5399">
              <w:rPr>
                <w:rFonts w:ascii="Times New Roman" w:hAnsi="Times New Roman"/>
                <w:sz w:val="28"/>
                <w:szCs w:val="28"/>
              </w:rPr>
              <w:t>го</w:t>
            </w:r>
            <w:r w:rsidRPr="00940FAE">
              <w:rPr>
                <w:rFonts w:ascii="Times New Roman" w:hAnsi="Times New Roman"/>
                <w:sz w:val="28"/>
                <w:szCs w:val="28"/>
              </w:rPr>
              <w:t xml:space="preserve"> поселени</w:t>
            </w:r>
            <w:r w:rsidR="00BF5399">
              <w:rPr>
                <w:rFonts w:ascii="Times New Roman" w:hAnsi="Times New Roman"/>
                <w:sz w:val="28"/>
                <w:szCs w:val="28"/>
              </w:rPr>
              <w:t>я</w:t>
            </w:r>
            <w:r w:rsidRPr="00940FAE">
              <w:rPr>
                <w:rFonts w:ascii="Times New Roman" w:hAnsi="Times New Roman"/>
                <w:sz w:val="28"/>
                <w:szCs w:val="28"/>
              </w:rPr>
              <w:t xml:space="preserve"> Туапсинского района на 2021 год» муниципальной программы "Развитие дорожного хозяйства на территории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7456CF">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10001224</w:t>
            </w:r>
            <w:r w:rsidR="007456CF">
              <w:rPr>
                <w:rFonts w:ascii="Times New Roman" w:hAnsi="Times New Roman" w:cs="Times New Roman"/>
                <w:sz w:val="28"/>
                <w:szCs w:val="28"/>
              </w:rPr>
              <w:t>4</w:t>
            </w:r>
            <w:r>
              <w:rPr>
                <w:rFonts w:ascii="Times New Roman" w:hAnsi="Times New Roman" w:cs="Times New Roman"/>
                <w:sz w:val="28"/>
                <w:szCs w:val="28"/>
              </w:rPr>
              <w:t>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sidRPr="001C6ACA">
              <w:rPr>
                <w:rFonts w:ascii="Times New Roman" w:hAnsi="Times New Roman"/>
                <w:sz w:val="28"/>
                <w:szCs w:val="28"/>
              </w:rPr>
              <w:t>Реализация мероприятий муниципальной программы «Поддержка субъектов малого и среднего предпринимательства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7456CF">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11001224</w:t>
            </w:r>
            <w:r w:rsidR="007456CF">
              <w:rPr>
                <w:rFonts w:ascii="Times New Roman" w:hAnsi="Times New Roman" w:cs="Times New Roman"/>
                <w:sz w:val="28"/>
                <w:szCs w:val="28"/>
              </w:rPr>
              <w:t>5</w:t>
            </w:r>
            <w:r>
              <w:rPr>
                <w:rFonts w:ascii="Times New Roman" w:hAnsi="Times New Roman" w:cs="Times New Roman"/>
                <w:sz w:val="28"/>
                <w:szCs w:val="28"/>
              </w:rPr>
              <w:t>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sidRPr="001C6ACA">
              <w:rPr>
                <w:rFonts w:ascii="Times New Roman" w:hAnsi="Times New Roman"/>
                <w:sz w:val="28"/>
                <w:szCs w:val="28"/>
              </w:rPr>
              <w:t>Реализация мероприятий муниципальной программы «Развитие систем коммунальной инфраструктуры на территории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7456CF">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12101224</w:t>
            </w:r>
            <w:r w:rsidR="007456CF">
              <w:rPr>
                <w:rFonts w:ascii="Times New Roman" w:hAnsi="Times New Roman" w:cs="Times New Roman"/>
                <w:sz w:val="28"/>
                <w:szCs w:val="28"/>
              </w:rPr>
              <w:t>6</w:t>
            </w:r>
            <w:r>
              <w:rPr>
                <w:rFonts w:ascii="Times New Roman" w:hAnsi="Times New Roman" w:cs="Times New Roman"/>
                <w:sz w:val="28"/>
                <w:szCs w:val="28"/>
              </w:rPr>
              <w:t>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sidRPr="004248B9">
              <w:rPr>
                <w:rFonts w:ascii="Times New Roman" w:hAnsi="Times New Roman"/>
                <w:sz w:val="28"/>
                <w:szCs w:val="28"/>
              </w:rPr>
              <w:t>Реализация мероприятий подпрограммы «Организация уличного освещения на территории Шаумянского сельского поселения Туапсинского района на 2021 год" муниципальной программы "Благоустройство территории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7456CF">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12201224</w:t>
            </w:r>
            <w:r w:rsidR="007456CF">
              <w:rPr>
                <w:rFonts w:ascii="Times New Roman" w:hAnsi="Times New Roman" w:cs="Times New Roman"/>
                <w:sz w:val="28"/>
                <w:szCs w:val="28"/>
              </w:rPr>
              <w:t>7</w:t>
            </w:r>
            <w:r>
              <w:rPr>
                <w:rFonts w:ascii="Times New Roman" w:hAnsi="Times New Roman" w:cs="Times New Roman"/>
                <w:sz w:val="28"/>
                <w:szCs w:val="28"/>
              </w:rPr>
              <w:t>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sidRPr="00497C1D">
              <w:rPr>
                <w:rFonts w:ascii="Times New Roman" w:hAnsi="Times New Roman"/>
                <w:sz w:val="28"/>
                <w:szCs w:val="28"/>
              </w:rPr>
              <w:t>Реализация мероприятий подпрограммы «Организация мероприятий по борьбе с вредителями и сорной растительностью на территории Шаумянского сельского поселения Туапсинского района на 2021 год» муниципальной программы "Благоустройство территории Шаумянского сельского поселения Туапсинского района на 2021 год"</w:t>
            </w:r>
          </w:p>
        </w:tc>
      </w:tr>
      <w:tr w:rsidR="00137473">
        <w:trPr>
          <w:trHeight w:val="707"/>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7456CF">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12301224</w:t>
            </w:r>
            <w:r w:rsidR="007456CF">
              <w:rPr>
                <w:rFonts w:ascii="Times New Roman" w:hAnsi="Times New Roman" w:cs="Times New Roman"/>
                <w:sz w:val="28"/>
                <w:szCs w:val="28"/>
              </w:rPr>
              <w:t>8</w:t>
            </w:r>
            <w:r>
              <w:rPr>
                <w:rFonts w:ascii="Times New Roman" w:hAnsi="Times New Roman" w:cs="Times New Roman"/>
                <w:sz w:val="28"/>
                <w:szCs w:val="28"/>
              </w:rPr>
              <w:t>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sidRPr="004E33E2">
              <w:rPr>
                <w:rFonts w:ascii="Times New Roman" w:hAnsi="Times New Roman"/>
                <w:sz w:val="28"/>
                <w:szCs w:val="28"/>
              </w:rPr>
              <w:t>Реализация мероприятий подпрограммы «Прочие мероприятия по благоустройству территории Шаумянского сельского поселения Туапсинского района на 2021 год» муниципальной программы "Благоустройство территории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7456CF">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1300122</w:t>
            </w:r>
            <w:r w:rsidR="007456CF">
              <w:rPr>
                <w:rFonts w:ascii="Times New Roman" w:hAnsi="Times New Roman" w:cs="Times New Roman"/>
                <w:sz w:val="28"/>
                <w:szCs w:val="28"/>
              </w:rPr>
              <w:t>490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sidRPr="004E33E2">
              <w:rPr>
                <w:rFonts w:ascii="Times New Roman" w:hAnsi="Times New Roman"/>
                <w:sz w:val="28"/>
                <w:szCs w:val="28"/>
              </w:rPr>
              <w:t>Реализация мероприятий муниципальной программы "Молодежь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lastRenderedPageBreak/>
              <w:t>1410100590</w:t>
            </w:r>
          </w:p>
        </w:tc>
        <w:tc>
          <w:tcPr>
            <w:tcW w:w="7560" w:type="dxa"/>
            <w:tcBorders>
              <w:top w:val="single" w:sz="4" w:space="0" w:color="auto"/>
              <w:left w:val="single" w:sz="4" w:space="0" w:color="auto"/>
              <w:bottom w:val="single" w:sz="4" w:space="0" w:color="auto"/>
              <w:right w:val="single" w:sz="4" w:space="0" w:color="auto"/>
            </w:tcBorders>
          </w:tcPr>
          <w:p w:rsidR="00137473" w:rsidRDefault="007456CF" w:rsidP="007456CF">
            <w:pPr>
              <w:pStyle w:val="ConsPlusCell"/>
              <w:rPr>
                <w:rFonts w:ascii="Times New Roman" w:hAnsi="Times New Roman"/>
                <w:sz w:val="28"/>
                <w:szCs w:val="28"/>
              </w:rPr>
            </w:pPr>
            <w:r>
              <w:rPr>
                <w:rFonts w:ascii="Times New Roman" w:hAnsi="Times New Roman"/>
                <w:sz w:val="28"/>
                <w:szCs w:val="28"/>
              </w:rPr>
              <w:t>Отдельные</w:t>
            </w:r>
            <w:r w:rsidR="00137473" w:rsidRPr="004E33E2">
              <w:rPr>
                <w:rFonts w:ascii="Times New Roman" w:hAnsi="Times New Roman"/>
                <w:sz w:val="28"/>
                <w:szCs w:val="28"/>
              </w:rPr>
              <w:t xml:space="preserve"> мероприяти</w:t>
            </w:r>
            <w:r>
              <w:rPr>
                <w:rFonts w:ascii="Times New Roman" w:hAnsi="Times New Roman"/>
                <w:sz w:val="28"/>
                <w:szCs w:val="28"/>
              </w:rPr>
              <w:t>я</w:t>
            </w:r>
            <w:r w:rsidR="00137473" w:rsidRPr="004E33E2">
              <w:rPr>
                <w:rFonts w:ascii="Times New Roman" w:hAnsi="Times New Roman"/>
                <w:sz w:val="28"/>
                <w:szCs w:val="28"/>
              </w:rPr>
              <w:t xml:space="preserve"> подпрограммы «Обеспечение деятельности библиотек Шаумянского  сельского поселения Туапсинского района на 2021 год» муниципальной программы "Культура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1410100590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Pr>
                <w:rFonts w:ascii="Times New Roman" w:hAnsi="Times New Roman"/>
                <w:sz w:val="28"/>
                <w:szCs w:val="28"/>
              </w:rPr>
              <w:t>Расходы на обеспечение деятельности (оказания услуг) муниципальных учреждений</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7456CF">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1420122</w:t>
            </w:r>
            <w:r w:rsidR="007456CF">
              <w:rPr>
                <w:rFonts w:ascii="Times New Roman" w:hAnsi="Times New Roman" w:cs="Times New Roman"/>
                <w:sz w:val="28"/>
                <w:szCs w:val="28"/>
              </w:rPr>
              <w:t>500</w:t>
            </w:r>
          </w:p>
        </w:tc>
        <w:tc>
          <w:tcPr>
            <w:tcW w:w="7560" w:type="dxa"/>
            <w:tcBorders>
              <w:top w:val="single" w:sz="4" w:space="0" w:color="auto"/>
              <w:left w:val="single" w:sz="4" w:space="0" w:color="auto"/>
              <w:bottom w:val="single" w:sz="4" w:space="0" w:color="auto"/>
              <w:right w:val="single" w:sz="4" w:space="0" w:color="auto"/>
            </w:tcBorders>
          </w:tcPr>
          <w:p w:rsidR="00137473" w:rsidRDefault="007456CF" w:rsidP="007456CF">
            <w:pPr>
              <w:pStyle w:val="ConsPlusCell"/>
              <w:rPr>
                <w:rFonts w:ascii="Times New Roman" w:hAnsi="Times New Roman"/>
                <w:sz w:val="28"/>
                <w:szCs w:val="28"/>
              </w:rPr>
            </w:pPr>
            <w:r>
              <w:rPr>
                <w:rFonts w:ascii="Times New Roman" w:hAnsi="Times New Roman"/>
                <w:sz w:val="28"/>
                <w:szCs w:val="28"/>
              </w:rPr>
              <w:t>Отдельные мероприятия</w:t>
            </w:r>
            <w:r w:rsidR="00137473" w:rsidRPr="003718C4">
              <w:rPr>
                <w:rFonts w:ascii="Times New Roman" w:hAnsi="Times New Roman"/>
                <w:sz w:val="28"/>
                <w:szCs w:val="28"/>
              </w:rPr>
              <w:t xml:space="preserve"> подпрограммы «Комплектование книжных фондов библиотек  Шаумянского сельского поселения Туапсинского района на 2021 год» муниципальной программы "Культура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7456CF">
            <w:pPr>
              <w:pStyle w:val="ConsPlusCell"/>
              <w:jc w:val="center"/>
              <w:rPr>
                <w:rFonts w:ascii="Times New Roman" w:hAnsi="Times New Roman" w:cs="Times New Roman"/>
                <w:sz w:val="28"/>
                <w:szCs w:val="28"/>
              </w:rPr>
            </w:pPr>
            <w:r>
              <w:rPr>
                <w:rFonts w:ascii="Times New Roman" w:hAnsi="Times New Roman" w:cs="Times New Roman"/>
                <w:sz w:val="28"/>
                <w:szCs w:val="28"/>
              </w:rPr>
              <w:t>1420122</w:t>
            </w:r>
            <w:r w:rsidR="007456CF">
              <w:rPr>
                <w:rFonts w:ascii="Times New Roman" w:hAnsi="Times New Roman" w:cs="Times New Roman"/>
                <w:sz w:val="28"/>
                <w:szCs w:val="28"/>
              </w:rPr>
              <w:t>500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sidRPr="003718C4">
              <w:rPr>
                <w:rFonts w:ascii="Times New Roman" w:hAnsi="Times New Roman"/>
                <w:sz w:val="28"/>
                <w:szCs w:val="28"/>
              </w:rPr>
              <w:t>Закупка товаров, работ и услуг для обеспечения  государственных (муниципальных нужд) нужд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pPr>
              <w:pStyle w:val="ConsPlusCell"/>
              <w:jc w:val="center"/>
              <w:rPr>
                <w:rFonts w:ascii="Times New Roman" w:hAnsi="Times New Roman" w:cs="Times New Roman"/>
                <w:sz w:val="28"/>
                <w:szCs w:val="28"/>
              </w:rPr>
            </w:pPr>
            <w:r>
              <w:rPr>
                <w:rFonts w:ascii="Times New Roman" w:hAnsi="Times New Roman" w:cs="Times New Roman"/>
                <w:sz w:val="28"/>
                <w:szCs w:val="28"/>
              </w:rPr>
              <w:t>1430100590</w:t>
            </w:r>
          </w:p>
        </w:tc>
        <w:tc>
          <w:tcPr>
            <w:tcW w:w="7560" w:type="dxa"/>
            <w:tcBorders>
              <w:top w:val="single" w:sz="4" w:space="0" w:color="auto"/>
              <w:left w:val="single" w:sz="4" w:space="0" w:color="auto"/>
              <w:bottom w:val="single" w:sz="4" w:space="0" w:color="auto"/>
              <w:right w:val="single" w:sz="4" w:space="0" w:color="auto"/>
            </w:tcBorders>
          </w:tcPr>
          <w:p w:rsidR="00137473" w:rsidRDefault="007456CF" w:rsidP="007456CF">
            <w:pPr>
              <w:pStyle w:val="ConsPlusCell"/>
              <w:rPr>
                <w:rFonts w:ascii="Times New Roman" w:hAnsi="Times New Roman"/>
                <w:sz w:val="28"/>
                <w:szCs w:val="28"/>
              </w:rPr>
            </w:pPr>
            <w:r>
              <w:rPr>
                <w:rFonts w:ascii="Times New Roman" w:hAnsi="Times New Roman"/>
                <w:sz w:val="28"/>
                <w:szCs w:val="28"/>
              </w:rPr>
              <w:t xml:space="preserve">Отдельные </w:t>
            </w:r>
            <w:r w:rsidR="00137473" w:rsidRPr="003718C4">
              <w:rPr>
                <w:rFonts w:ascii="Times New Roman" w:hAnsi="Times New Roman"/>
                <w:sz w:val="28"/>
                <w:szCs w:val="28"/>
              </w:rPr>
              <w:t>мероприяти</w:t>
            </w:r>
            <w:r>
              <w:rPr>
                <w:rFonts w:ascii="Times New Roman" w:hAnsi="Times New Roman"/>
                <w:sz w:val="28"/>
                <w:szCs w:val="28"/>
              </w:rPr>
              <w:t>я</w:t>
            </w:r>
            <w:r w:rsidR="00137473" w:rsidRPr="003718C4">
              <w:rPr>
                <w:rFonts w:ascii="Times New Roman" w:hAnsi="Times New Roman"/>
                <w:sz w:val="28"/>
                <w:szCs w:val="28"/>
              </w:rPr>
              <w:t xml:space="preserve"> подпрограммы  «Обеспечение деятельности </w:t>
            </w:r>
            <w:proofErr w:type="spellStart"/>
            <w:r w:rsidR="00137473" w:rsidRPr="003718C4">
              <w:rPr>
                <w:rFonts w:ascii="Times New Roman" w:hAnsi="Times New Roman"/>
                <w:sz w:val="28"/>
                <w:szCs w:val="28"/>
              </w:rPr>
              <w:t>Шаумянской</w:t>
            </w:r>
            <w:proofErr w:type="spellEnd"/>
            <w:r w:rsidR="00137473" w:rsidRPr="003718C4">
              <w:rPr>
                <w:rFonts w:ascii="Times New Roman" w:hAnsi="Times New Roman"/>
                <w:sz w:val="28"/>
                <w:szCs w:val="28"/>
              </w:rPr>
              <w:t xml:space="preserve"> централизованной клубной системы на 2021 год» муниципальной программы "Культура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pPr>
              <w:pStyle w:val="ConsPlusCell"/>
              <w:jc w:val="center"/>
              <w:rPr>
                <w:rFonts w:ascii="Times New Roman" w:hAnsi="Times New Roman" w:cs="Times New Roman"/>
                <w:sz w:val="28"/>
                <w:szCs w:val="28"/>
              </w:rPr>
            </w:pPr>
            <w:r>
              <w:rPr>
                <w:rFonts w:ascii="Times New Roman" w:hAnsi="Times New Roman" w:cs="Times New Roman"/>
                <w:sz w:val="28"/>
                <w:szCs w:val="28"/>
              </w:rPr>
              <w:t>1430100590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Pr>
                <w:rFonts w:ascii="Times New Roman" w:hAnsi="Times New Roman"/>
                <w:sz w:val="28"/>
                <w:szCs w:val="28"/>
              </w:rPr>
              <w:t>Расходы на обеспечение деятельности (оказания услуг) муниципальных учреждений</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7456CF">
            <w:pPr>
              <w:pStyle w:val="ConsPlusCell"/>
              <w:jc w:val="center"/>
              <w:rPr>
                <w:rFonts w:ascii="Times New Roman" w:hAnsi="Times New Roman" w:cs="Times New Roman"/>
                <w:sz w:val="28"/>
                <w:szCs w:val="28"/>
              </w:rPr>
            </w:pPr>
            <w:r>
              <w:rPr>
                <w:rFonts w:ascii="Times New Roman" w:hAnsi="Times New Roman" w:cs="Times New Roman"/>
                <w:sz w:val="28"/>
                <w:szCs w:val="28"/>
              </w:rPr>
              <w:t>1440122</w:t>
            </w:r>
            <w:r w:rsidR="007456CF">
              <w:rPr>
                <w:rFonts w:ascii="Times New Roman" w:hAnsi="Times New Roman" w:cs="Times New Roman"/>
                <w:sz w:val="28"/>
                <w:szCs w:val="28"/>
              </w:rPr>
              <w:t>510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sidRPr="00FD7F41">
              <w:rPr>
                <w:rFonts w:ascii="Times New Roman" w:hAnsi="Times New Roman"/>
                <w:sz w:val="28"/>
                <w:szCs w:val="28"/>
              </w:rPr>
              <w:t>Реализация мероприятий подпрограммы "Культурно-массовые мероприятия Шаумянского сельского поселения Туапсинского района на 2021 год" муниципальной программы "Культура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7456CF">
            <w:pPr>
              <w:pStyle w:val="ConsPlusCell"/>
              <w:jc w:val="center"/>
              <w:rPr>
                <w:rFonts w:ascii="Times New Roman" w:hAnsi="Times New Roman" w:cs="Times New Roman"/>
                <w:sz w:val="28"/>
                <w:szCs w:val="28"/>
              </w:rPr>
            </w:pPr>
            <w:r>
              <w:rPr>
                <w:rFonts w:ascii="Times New Roman" w:hAnsi="Times New Roman" w:cs="Times New Roman"/>
                <w:sz w:val="28"/>
                <w:szCs w:val="28"/>
              </w:rPr>
              <w:t>1450122</w:t>
            </w:r>
            <w:r w:rsidR="007456CF">
              <w:rPr>
                <w:rFonts w:ascii="Times New Roman" w:hAnsi="Times New Roman" w:cs="Times New Roman"/>
                <w:sz w:val="28"/>
                <w:szCs w:val="28"/>
              </w:rPr>
              <w:t>520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sidRPr="004E1A33">
              <w:rPr>
                <w:rFonts w:ascii="Times New Roman" w:hAnsi="Times New Roman"/>
                <w:sz w:val="28"/>
                <w:szCs w:val="28"/>
              </w:rPr>
              <w:t>Реализация мероприятий подпрограммы "Профессиональная переподготовка кадров работников МКУК "</w:t>
            </w:r>
            <w:proofErr w:type="spellStart"/>
            <w:r w:rsidRPr="004E1A33">
              <w:rPr>
                <w:rFonts w:ascii="Times New Roman" w:hAnsi="Times New Roman"/>
                <w:sz w:val="28"/>
                <w:szCs w:val="28"/>
              </w:rPr>
              <w:t>Шаумянская</w:t>
            </w:r>
            <w:proofErr w:type="spellEnd"/>
            <w:r w:rsidRPr="004E1A33">
              <w:rPr>
                <w:rFonts w:ascii="Times New Roman" w:hAnsi="Times New Roman"/>
                <w:sz w:val="28"/>
                <w:szCs w:val="28"/>
              </w:rPr>
              <w:t xml:space="preserve"> централизованная клубная система" на 2021 год" муниципальной программы "Культура Шаумянского сельского поселения Туапсинского района на 2021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7456CF">
            <w:pPr>
              <w:pStyle w:val="ConsPlusCell"/>
              <w:jc w:val="center"/>
              <w:rPr>
                <w:rFonts w:ascii="Times New Roman" w:hAnsi="Times New Roman" w:cs="Times New Roman"/>
                <w:sz w:val="28"/>
                <w:szCs w:val="28"/>
              </w:rPr>
            </w:pPr>
            <w:r>
              <w:rPr>
                <w:rFonts w:ascii="Times New Roman" w:hAnsi="Times New Roman" w:cs="Times New Roman"/>
                <w:sz w:val="28"/>
                <w:szCs w:val="28"/>
              </w:rPr>
              <w:t>1610122</w:t>
            </w:r>
            <w:r w:rsidR="007456CF">
              <w:rPr>
                <w:rFonts w:ascii="Times New Roman" w:hAnsi="Times New Roman" w:cs="Times New Roman"/>
                <w:sz w:val="28"/>
                <w:szCs w:val="28"/>
              </w:rPr>
              <w:t>5</w:t>
            </w:r>
            <w:r>
              <w:rPr>
                <w:rFonts w:ascii="Times New Roman" w:hAnsi="Times New Roman" w:cs="Times New Roman"/>
                <w:sz w:val="28"/>
                <w:szCs w:val="28"/>
              </w:rPr>
              <w:t>30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pPr>
              <w:pStyle w:val="ConsPlusCell"/>
              <w:rPr>
                <w:rFonts w:ascii="Times New Roman" w:hAnsi="Times New Roman"/>
                <w:sz w:val="28"/>
                <w:szCs w:val="28"/>
              </w:rPr>
            </w:pPr>
            <w:r w:rsidRPr="00B1656E">
              <w:rPr>
                <w:rFonts w:ascii="Times New Roman" w:hAnsi="Times New Roman"/>
                <w:sz w:val="28"/>
                <w:szCs w:val="28"/>
              </w:rPr>
              <w:t>Реализация отдельных мероприятий муниципальной программы «Развитие физической культуры и спорта на территории Шаумянского сельского поселения Туапсинского района на 2021 год»</w:t>
            </w:r>
          </w:p>
        </w:tc>
      </w:tr>
    </w:tbl>
    <w:p w:rsidR="009878F5" w:rsidRDefault="009878F5">
      <w:pPr>
        <w:widowControl w:val="0"/>
        <w:autoSpaceDE w:val="0"/>
        <w:autoSpaceDN w:val="0"/>
        <w:adjustRightInd w:val="0"/>
        <w:spacing w:after="0" w:line="240" w:lineRule="auto"/>
        <w:rPr>
          <w:rFonts w:ascii="Times New Roman" w:hAnsi="Times New Roman"/>
          <w:sz w:val="28"/>
          <w:szCs w:val="28"/>
        </w:rPr>
      </w:pP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w:t>
      </w:r>
      <w:proofErr w:type="spellStart"/>
      <w:r>
        <w:rPr>
          <w:rFonts w:ascii="Times New Roman" w:hAnsi="Times New Roman"/>
          <w:sz w:val="28"/>
          <w:szCs w:val="28"/>
        </w:rPr>
        <w:t>Кочканян</w:t>
      </w:r>
      <w:proofErr w:type="spellEnd"/>
    </w:p>
    <w:p w:rsidR="009878F5" w:rsidRDefault="00497C1D">
      <w:pPr>
        <w:widowControl w:val="0"/>
        <w:autoSpaceDE w:val="0"/>
        <w:autoSpaceDN w:val="0"/>
        <w:adjustRightInd w:val="0"/>
        <w:spacing w:after="0" w:line="240" w:lineRule="auto"/>
        <w:rPr>
          <w:rFonts w:cs="Calibri"/>
        </w:rPr>
      </w:pPr>
      <w:r>
        <w:rPr>
          <w:rFonts w:ascii="Times New Roman" w:hAnsi="Times New Roman"/>
          <w:sz w:val="28"/>
          <w:szCs w:val="28"/>
        </w:rPr>
        <w:tab/>
      </w:r>
      <w:r>
        <w:rPr>
          <w:rFonts w:ascii="Times New Roman" w:hAnsi="Times New Roman"/>
          <w:sz w:val="28"/>
          <w:szCs w:val="28"/>
        </w:rPr>
        <w:tab/>
      </w:r>
    </w:p>
    <w:p w:rsidR="009878F5" w:rsidRDefault="009878F5">
      <w:pPr>
        <w:widowControl w:val="0"/>
        <w:autoSpaceDE w:val="0"/>
        <w:autoSpaceDN w:val="0"/>
        <w:adjustRightInd w:val="0"/>
        <w:spacing w:after="0" w:line="240" w:lineRule="auto"/>
        <w:rPr>
          <w:rFonts w:cs="Calibri"/>
        </w:rPr>
      </w:pPr>
    </w:p>
    <w:p w:rsidR="00E44357" w:rsidRDefault="00E44357">
      <w:pPr>
        <w:widowControl w:val="0"/>
        <w:autoSpaceDE w:val="0"/>
        <w:autoSpaceDN w:val="0"/>
        <w:adjustRightInd w:val="0"/>
        <w:spacing w:after="0" w:line="240" w:lineRule="auto"/>
        <w:ind w:left="4962"/>
        <w:jc w:val="center"/>
        <w:outlineLvl w:val="0"/>
        <w:rPr>
          <w:rFonts w:ascii="Times New Roman" w:hAnsi="Times New Roman"/>
          <w:sz w:val="28"/>
          <w:szCs w:val="28"/>
        </w:rPr>
      </w:pPr>
    </w:p>
    <w:p w:rsidR="009878F5" w:rsidRPr="00AC0BB2" w:rsidRDefault="00497C1D">
      <w:pPr>
        <w:widowControl w:val="0"/>
        <w:autoSpaceDE w:val="0"/>
        <w:autoSpaceDN w:val="0"/>
        <w:adjustRightInd w:val="0"/>
        <w:spacing w:after="0" w:line="240" w:lineRule="auto"/>
        <w:ind w:left="4962"/>
        <w:jc w:val="center"/>
        <w:outlineLvl w:val="0"/>
        <w:rPr>
          <w:rFonts w:ascii="Times New Roman" w:hAnsi="Times New Roman"/>
          <w:sz w:val="28"/>
          <w:szCs w:val="28"/>
        </w:rPr>
      </w:pPr>
      <w:r w:rsidRPr="00AC0BB2">
        <w:rPr>
          <w:rFonts w:ascii="Times New Roman" w:hAnsi="Times New Roman"/>
          <w:sz w:val="28"/>
          <w:szCs w:val="28"/>
        </w:rPr>
        <w:lastRenderedPageBreak/>
        <w:t>Приложение № 2</w:t>
      </w:r>
    </w:p>
    <w:p w:rsidR="009878F5" w:rsidRPr="00AC0BB2" w:rsidRDefault="00E44357" w:rsidP="00E44357">
      <w:pPr>
        <w:widowControl w:val="0"/>
        <w:autoSpaceDE w:val="0"/>
        <w:autoSpaceDN w:val="0"/>
        <w:adjustRightInd w:val="0"/>
        <w:spacing w:after="0" w:line="240" w:lineRule="auto"/>
        <w:ind w:left="4962"/>
        <w:rPr>
          <w:rFonts w:ascii="Times New Roman" w:hAnsi="Times New Roman"/>
          <w:sz w:val="28"/>
          <w:szCs w:val="28"/>
        </w:rPr>
      </w:pPr>
      <w:r>
        <w:rPr>
          <w:rFonts w:ascii="Times New Roman" w:hAnsi="Times New Roman"/>
          <w:sz w:val="28"/>
          <w:szCs w:val="28"/>
        </w:rPr>
        <w:t xml:space="preserve"> </w:t>
      </w:r>
      <w:r w:rsidR="00497C1D" w:rsidRPr="00AC0BB2">
        <w:rPr>
          <w:rFonts w:ascii="Times New Roman" w:hAnsi="Times New Roman"/>
          <w:sz w:val="28"/>
          <w:szCs w:val="28"/>
        </w:rPr>
        <w:t>Утвержден</w:t>
      </w:r>
    </w:p>
    <w:p w:rsidR="009878F5" w:rsidRPr="00AC0BB2" w:rsidRDefault="00E44357" w:rsidP="00E44357">
      <w:pPr>
        <w:widowControl w:val="0"/>
        <w:autoSpaceDE w:val="0"/>
        <w:autoSpaceDN w:val="0"/>
        <w:adjustRightInd w:val="0"/>
        <w:spacing w:after="0" w:line="240" w:lineRule="auto"/>
        <w:ind w:left="4962"/>
        <w:rPr>
          <w:rFonts w:ascii="Times New Roman" w:hAnsi="Times New Roman"/>
          <w:sz w:val="28"/>
          <w:szCs w:val="28"/>
        </w:rPr>
      </w:pPr>
      <w:r>
        <w:rPr>
          <w:rFonts w:ascii="Times New Roman" w:hAnsi="Times New Roman"/>
          <w:sz w:val="28"/>
          <w:szCs w:val="28"/>
        </w:rPr>
        <w:t xml:space="preserve"> </w:t>
      </w:r>
      <w:r w:rsidR="00497C1D" w:rsidRPr="00AC0BB2">
        <w:rPr>
          <w:rFonts w:ascii="Times New Roman" w:hAnsi="Times New Roman"/>
          <w:sz w:val="28"/>
          <w:szCs w:val="28"/>
        </w:rPr>
        <w:t>постановлением  администрации</w:t>
      </w:r>
    </w:p>
    <w:p w:rsidR="009878F5" w:rsidRPr="00AC0BB2" w:rsidRDefault="00497C1D">
      <w:pPr>
        <w:widowControl w:val="0"/>
        <w:autoSpaceDE w:val="0"/>
        <w:autoSpaceDN w:val="0"/>
        <w:adjustRightInd w:val="0"/>
        <w:spacing w:after="0" w:line="240" w:lineRule="auto"/>
        <w:ind w:left="4962"/>
        <w:jc w:val="center"/>
        <w:rPr>
          <w:rFonts w:ascii="Times New Roman" w:hAnsi="Times New Roman"/>
          <w:sz w:val="28"/>
          <w:szCs w:val="28"/>
        </w:rPr>
      </w:pPr>
      <w:r w:rsidRPr="00AC0BB2">
        <w:rPr>
          <w:rFonts w:ascii="Times New Roman" w:hAnsi="Times New Roman"/>
          <w:sz w:val="28"/>
          <w:szCs w:val="28"/>
        </w:rPr>
        <w:t>Шаумянского сельского поселения</w:t>
      </w:r>
    </w:p>
    <w:p w:rsidR="009878F5" w:rsidRPr="00AC0BB2" w:rsidRDefault="00E44357" w:rsidP="00E44357">
      <w:pPr>
        <w:widowControl w:val="0"/>
        <w:autoSpaceDE w:val="0"/>
        <w:autoSpaceDN w:val="0"/>
        <w:adjustRightInd w:val="0"/>
        <w:spacing w:after="0" w:line="240" w:lineRule="auto"/>
        <w:ind w:left="4962"/>
        <w:rPr>
          <w:rFonts w:ascii="Times New Roman" w:hAnsi="Times New Roman"/>
          <w:sz w:val="28"/>
          <w:szCs w:val="28"/>
        </w:rPr>
      </w:pPr>
      <w:r>
        <w:rPr>
          <w:rFonts w:ascii="Times New Roman" w:hAnsi="Times New Roman"/>
          <w:sz w:val="28"/>
          <w:szCs w:val="28"/>
        </w:rPr>
        <w:t xml:space="preserve"> </w:t>
      </w:r>
      <w:r w:rsidR="00497C1D" w:rsidRPr="00AC0BB2">
        <w:rPr>
          <w:rFonts w:ascii="Times New Roman" w:hAnsi="Times New Roman"/>
          <w:sz w:val="28"/>
          <w:szCs w:val="28"/>
        </w:rPr>
        <w:t>Туапсинского района</w:t>
      </w:r>
    </w:p>
    <w:p w:rsidR="009878F5" w:rsidRPr="00AC0BB2" w:rsidRDefault="00E44357" w:rsidP="00E44357">
      <w:pPr>
        <w:widowControl w:val="0"/>
        <w:autoSpaceDE w:val="0"/>
        <w:autoSpaceDN w:val="0"/>
        <w:adjustRightInd w:val="0"/>
        <w:spacing w:after="0" w:line="240" w:lineRule="auto"/>
        <w:ind w:left="4962"/>
        <w:rPr>
          <w:rFonts w:ascii="Times New Roman" w:hAnsi="Times New Roman"/>
          <w:sz w:val="28"/>
          <w:szCs w:val="28"/>
          <w:u w:val="single"/>
        </w:rPr>
      </w:pPr>
      <w:r>
        <w:rPr>
          <w:rFonts w:ascii="Times New Roman" w:hAnsi="Times New Roman"/>
          <w:sz w:val="28"/>
          <w:szCs w:val="28"/>
        </w:rPr>
        <w:t xml:space="preserve">  </w:t>
      </w:r>
      <w:r w:rsidR="00497C1D" w:rsidRPr="00AC0BB2">
        <w:rPr>
          <w:rFonts w:ascii="Times New Roman" w:hAnsi="Times New Roman"/>
          <w:sz w:val="28"/>
          <w:szCs w:val="28"/>
        </w:rPr>
        <w:t xml:space="preserve">от </w:t>
      </w:r>
      <w:r w:rsidR="00AC0BB2" w:rsidRPr="00AC0BB2">
        <w:rPr>
          <w:rFonts w:ascii="Times New Roman" w:hAnsi="Times New Roman"/>
          <w:sz w:val="28"/>
          <w:szCs w:val="28"/>
          <w:u w:val="single"/>
        </w:rPr>
        <w:t>2</w:t>
      </w:r>
      <w:r w:rsidR="00497C1D" w:rsidRPr="00AC0BB2">
        <w:rPr>
          <w:rFonts w:ascii="Times New Roman" w:hAnsi="Times New Roman"/>
          <w:sz w:val="28"/>
          <w:szCs w:val="28"/>
          <w:u w:val="single"/>
        </w:rPr>
        <w:t>9.</w:t>
      </w:r>
      <w:r w:rsidR="00AC0BB2" w:rsidRPr="00AC0BB2">
        <w:rPr>
          <w:rFonts w:ascii="Times New Roman" w:hAnsi="Times New Roman"/>
          <w:sz w:val="28"/>
          <w:szCs w:val="28"/>
          <w:u w:val="single"/>
        </w:rPr>
        <w:t>12</w:t>
      </w:r>
      <w:r w:rsidR="00497C1D" w:rsidRPr="00AC0BB2">
        <w:rPr>
          <w:rFonts w:ascii="Times New Roman" w:hAnsi="Times New Roman"/>
          <w:sz w:val="28"/>
          <w:szCs w:val="28"/>
          <w:u w:val="single"/>
        </w:rPr>
        <w:t>.2020</w:t>
      </w:r>
      <w:r w:rsidR="00497C1D" w:rsidRPr="00AC0BB2">
        <w:rPr>
          <w:rFonts w:ascii="Times New Roman" w:hAnsi="Times New Roman"/>
          <w:sz w:val="28"/>
          <w:szCs w:val="28"/>
        </w:rPr>
        <w:t xml:space="preserve"> № </w:t>
      </w:r>
      <w:r w:rsidR="00AC0BB2" w:rsidRPr="00AC0BB2">
        <w:rPr>
          <w:rFonts w:ascii="Times New Roman" w:hAnsi="Times New Roman"/>
          <w:sz w:val="28"/>
          <w:szCs w:val="28"/>
          <w:u w:val="single"/>
        </w:rPr>
        <w:t>106</w:t>
      </w:r>
    </w:p>
    <w:p w:rsidR="009878F5" w:rsidRDefault="009878F5">
      <w:pPr>
        <w:widowControl w:val="0"/>
        <w:autoSpaceDE w:val="0"/>
        <w:autoSpaceDN w:val="0"/>
        <w:adjustRightInd w:val="0"/>
        <w:spacing w:after="0" w:line="240" w:lineRule="auto"/>
        <w:jc w:val="right"/>
        <w:rPr>
          <w:rFonts w:ascii="Times New Roman" w:hAnsi="Times New Roman"/>
          <w:sz w:val="28"/>
          <w:szCs w:val="28"/>
        </w:rPr>
      </w:pPr>
    </w:p>
    <w:p w:rsidR="009878F5" w:rsidRDefault="00497C1D">
      <w:pPr>
        <w:pStyle w:val="ConsPlusTitle"/>
        <w:jc w:val="center"/>
        <w:rPr>
          <w:rFonts w:ascii="Times New Roman" w:hAnsi="Times New Roman" w:cs="Times New Roman"/>
          <w:sz w:val="24"/>
          <w:szCs w:val="24"/>
        </w:rPr>
      </w:pPr>
      <w:bookmarkStart w:id="1" w:name="Par283"/>
      <w:bookmarkEnd w:id="1"/>
      <w:r>
        <w:rPr>
          <w:rFonts w:ascii="Times New Roman" w:hAnsi="Times New Roman" w:cs="Times New Roman"/>
          <w:sz w:val="24"/>
          <w:szCs w:val="24"/>
        </w:rPr>
        <w:t>ПЕРЕЧЕНЬ И КОДЫ</w:t>
      </w:r>
    </w:p>
    <w:p w:rsidR="009878F5" w:rsidRDefault="00497C1D">
      <w:pPr>
        <w:pStyle w:val="ConsPlusTitle"/>
        <w:jc w:val="center"/>
        <w:rPr>
          <w:rFonts w:ascii="Times New Roman" w:hAnsi="Times New Roman" w:cs="Times New Roman"/>
          <w:sz w:val="24"/>
          <w:szCs w:val="24"/>
        </w:rPr>
      </w:pPr>
      <w:r>
        <w:rPr>
          <w:rFonts w:ascii="Times New Roman" w:hAnsi="Times New Roman" w:cs="Times New Roman"/>
          <w:sz w:val="24"/>
          <w:szCs w:val="24"/>
        </w:rPr>
        <w:t>ВИДОВ РАСХОДОВ КЛАССИФИКАЦИИ РАСХОДОВ БЮДЖЕТА</w:t>
      </w:r>
    </w:p>
    <w:p w:rsidR="009878F5" w:rsidRDefault="00497C1D">
      <w:pPr>
        <w:pStyle w:val="ConsPlusTitle"/>
        <w:jc w:val="center"/>
        <w:rPr>
          <w:rFonts w:ascii="Times New Roman" w:hAnsi="Times New Roman" w:cs="Times New Roman"/>
          <w:sz w:val="24"/>
          <w:szCs w:val="24"/>
        </w:rPr>
      </w:pPr>
      <w:r>
        <w:rPr>
          <w:rFonts w:ascii="Times New Roman" w:hAnsi="Times New Roman" w:cs="Times New Roman"/>
          <w:sz w:val="24"/>
          <w:szCs w:val="24"/>
        </w:rPr>
        <w:t>ШАУМЯНСКОГО СЕЛЬСКОГО ПОСЕЛЕНИЯ</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4"/>
          <w:szCs w:val="24"/>
        </w:rPr>
        <w:t xml:space="preserve"> ТУАПСИНСКОГО РАЙОНА</w:t>
      </w:r>
      <w:r>
        <w:rPr>
          <w:rFonts w:ascii="Times New Roman" w:hAnsi="Times New Roman" w:cs="Times New Roman"/>
          <w:sz w:val="28"/>
          <w:szCs w:val="28"/>
        </w:rPr>
        <w:tab/>
      </w:r>
    </w:p>
    <w:tbl>
      <w:tblPr>
        <w:tblW w:w="0" w:type="auto"/>
        <w:tblCellSpacing w:w="0" w:type="dxa"/>
        <w:tblInd w:w="75" w:type="dxa"/>
        <w:tblLayout w:type="fixed"/>
        <w:tblCellMar>
          <w:left w:w="75" w:type="dxa"/>
          <w:right w:w="75" w:type="dxa"/>
        </w:tblCellMar>
        <w:tblLook w:val="04A0" w:firstRow="1" w:lastRow="0" w:firstColumn="1" w:lastColumn="0" w:noHBand="0" w:noVBand="1"/>
      </w:tblPr>
      <w:tblGrid>
        <w:gridCol w:w="840"/>
        <w:gridCol w:w="8040"/>
      </w:tblGrid>
      <w:tr w:rsidR="009878F5">
        <w:trPr>
          <w:tblCellSpacing w:w="0" w:type="dxa"/>
        </w:trPr>
        <w:tc>
          <w:tcPr>
            <w:tcW w:w="840" w:type="dxa"/>
            <w:tcBorders>
              <w:top w:val="single" w:sz="4" w:space="0" w:color="auto"/>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 Код </w:t>
            </w:r>
          </w:p>
        </w:tc>
        <w:tc>
          <w:tcPr>
            <w:tcW w:w="8040" w:type="dxa"/>
            <w:tcBorders>
              <w:top w:val="single" w:sz="4" w:space="0" w:color="auto"/>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                   Наименование вида расходов                    </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  1  </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                                2                                </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111</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Фонд оплаты труда учреждений </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119</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Взносы по обязательному  социальному страхованию  на выплаты по оплате труда работников и иные выплаты работникам учреждений </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121</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Фонд оплаты труда государственных (муниципальных) органов </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129</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122</w:t>
            </w:r>
          </w:p>
        </w:tc>
        <w:tc>
          <w:tcPr>
            <w:tcW w:w="8040" w:type="dxa"/>
            <w:tcBorders>
              <w:left w:val="single" w:sz="4" w:space="0" w:color="auto"/>
              <w:bottom w:val="single" w:sz="4" w:space="0" w:color="auto"/>
              <w:right w:val="single" w:sz="4" w:space="0" w:color="auto"/>
            </w:tcBorders>
          </w:tcPr>
          <w:p w:rsidR="009878F5" w:rsidRDefault="00497C1D">
            <w:pPr>
              <w:pStyle w:val="ConsPlusNormal"/>
              <w:spacing w:line="276" w:lineRule="auto"/>
              <w:ind w:firstLine="0"/>
              <w:outlineLvl w:val="3"/>
              <w:rPr>
                <w:rFonts w:ascii="Times New Roman" w:hAnsi="Times New Roman"/>
                <w:sz w:val="24"/>
                <w:szCs w:val="24"/>
              </w:rPr>
            </w:pPr>
            <w:r>
              <w:rPr>
                <w:rFonts w:ascii="Times New Roman" w:hAnsi="Times New Roman"/>
                <w:sz w:val="24"/>
                <w:szCs w:val="24"/>
              </w:rPr>
              <w:t>Иные выплаты персоналу государственных (муниципальных) органов, за исключением фонда оплаты труда</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243</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244</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Прочая закупка товаров, работ и услуг </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312</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Иные пенсии, социальные доплаты к пенсиям</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313</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Пособия, компенсации, меры социальной поддержки по публичным нормативным обязательствам</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540</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Иные межбюджетные трансферты</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814</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831</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Исполнение судебных актов  Российской Федерации  и мировых соглашений по возмещению  причиненного вреда </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851</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Уплата налога на имущество организаций и земельного налога</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852</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Уплата прочих налогов, сборов </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853</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Уплата иных платежей</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870</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Резервные средства</w:t>
            </w:r>
          </w:p>
        </w:tc>
      </w:tr>
    </w:tbl>
    <w:p w:rsidR="009878F5" w:rsidRDefault="009878F5">
      <w:pPr>
        <w:widowControl w:val="0"/>
        <w:autoSpaceDE w:val="0"/>
        <w:autoSpaceDN w:val="0"/>
        <w:adjustRightInd w:val="0"/>
        <w:spacing w:after="0" w:line="240" w:lineRule="auto"/>
        <w:rPr>
          <w:rFonts w:ascii="Times New Roman" w:hAnsi="Times New Roman"/>
          <w:sz w:val="28"/>
          <w:szCs w:val="28"/>
        </w:rPr>
      </w:pPr>
    </w:p>
    <w:p w:rsidR="009878F5" w:rsidRDefault="009878F5">
      <w:pPr>
        <w:widowControl w:val="0"/>
        <w:autoSpaceDE w:val="0"/>
        <w:autoSpaceDN w:val="0"/>
        <w:adjustRightInd w:val="0"/>
        <w:spacing w:after="0" w:line="240" w:lineRule="auto"/>
        <w:rPr>
          <w:rFonts w:ascii="Times New Roman" w:hAnsi="Times New Roman"/>
          <w:sz w:val="28"/>
          <w:szCs w:val="28"/>
        </w:rPr>
      </w:pPr>
    </w:p>
    <w:p w:rsidR="009878F5" w:rsidRDefault="009878F5">
      <w:pPr>
        <w:widowControl w:val="0"/>
        <w:autoSpaceDE w:val="0"/>
        <w:autoSpaceDN w:val="0"/>
        <w:adjustRightInd w:val="0"/>
        <w:spacing w:after="0" w:line="240" w:lineRule="auto"/>
        <w:rPr>
          <w:rFonts w:ascii="Times New Roman" w:hAnsi="Times New Roman"/>
          <w:sz w:val="28"/>
          <w:szCs w:val="28"/>
        </w:rPr>
      </w:pP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w:t>
      </w:r>
      <w:proofErr w:type="spellStart"/>
      <w:r>
        <w:rPr>
          <w:rFonts w:ascii="Times New Roman" w:hAnsi="Times New Roman"/>
          <w:sz w:val="28"/>
          <w:szCs w:val="28"/>
        </w:rPr>
        <w:t>Кочканян</w:t>
      </w:r>
      <w:proofErr w:type="spellEnd"/>
    </w:p>
    <w:p w:rsidR="009878F5" w:rsidRDefault="009878F5">
      <w:pPr>
        <w:widowControl w:val="0"/>
        <w:autoSpaceDE w:val="0"/>
        <w:autoSpaceDN w:val="0"/>
        <w:adjustRightInd w:val="0"/>
        <w:spacing w:after="0" w:line="240" w:lineRule="auto"/>
        <w:rPr>
          <w:rFonts w:ascii="Times New Roman" w:hAnsi="Times New Roman"/>
          <w:sz w:val="28"/>
          <w:szCs w:val="28"/>
        </w:rPr>
      </w:pPr>
    </w:p>
    <w:p w:rsidR="009878F5" w:rsidRDefault="009878F5">
      <w:pPr>
        <w:widowControl w:val="0"/>
        <w:autoSpaceDE w:val="0"/>
        <w:autoSpaceDN w:val="0"/>
        <w:adjustRightInd w:val="0"/>
        <w:spacing w:after="0" w:line="240" w:lineRule="auto"/>
        <w:rPr>
          <w:rFonts w:ascii="Times New Roman" w:hAnsi="Times New Roman"/>
          <w:sz w:val="28"/>
          <w:szCs w:val="28"/>
        </w:rPr>
      </w:pPr>
    </w:p>
    <w:p w:rsidR="009878F5" w:rsidRDefault="00497C1D">
      <w:pPr>
        <w:widowControl w:val="0"/>
        <w:autoSpaceDE w:val="0"/>
        <w:autoSpaceDN w:val="0"/>
        <w:adjustRightInd w:val="0"/>
        <w:spacing w:after="0" w:line="240" w:lineRule="auto"/>
        <w:ind w:left="4962"/>
        <w:jc w:val="center"/>
        <w:outlineLvl w:val="0"/>
        <w:rPr>
          <w:rFonts w:ascii="Times New Roman" w:hAnsi="Times New Roman"/>
          <w:sz w:val="28"/>
          <w:szCs w:val="28"/>
        </w:rPr>
      </w:pPr>
      <w:r>
        <w:rPr>
          <w:rFonts w:ascii="Times New Roman" w:hAnsi="Times New Roman"/>
          <w:sz w:val="28"/>
          <w:szCs w:val="28"/>
        </w:rPr>
        <w:lastRenderedPageBreak/>
        <w:t>Приложение № 3</w:t>
      </w:r>
    </w:p>
    <w:p w:rsidR="009878F5" w:rsidRDefault="009878F5">
      <w:pPr>
        <w:widowControl w:val="0"/>
        <w:autoSpaceDE w:val="0"/>
        <w:autoSpaceDN w:val="0"/>
        <w:adjustRightInd w:val="0"/>
        <w:spacing w:after="0" w:line="240" w:lineRule="auto"/>
        <w:ind w:left="4962"/>
        <w:jc w:val="center"/>
        <w:rPr>
          <w:rFonts w:ascii="Times New Roman" w:hAnsi="Times New Roman"/>
          <w:sz w:val="28"/>
          <w:szCs w:val="28"/>
        </w:rPr>
      </w:pPr>
    </w:p>
    <w:p w:rsidR="009878F5" w:rsidRDefault="00497C1D" w:rsidP="00E44357">
      <w:pPr>
        <w:widowControl w:val="0"/>
        <w:autoSpaceDE w:val="0"/>
        <w:autoSpaceDN w:val="0"/>
        <w:adjustRightInd w:val="0"/>
        <w:spacing w:after="0" w:line="240" w:lineRule="auto"/>
        <w:ind w:left="4962"/>
        <w:rPr>
          <w:rFonts w:ascii="Times New Roman" w:hAnsi="Times New Roman"/>
          <w:sz w:val="28"/>
          <w:szCs w:val="28"/>
        </w:rPr>
      </w:pPr>
      <w:r>
        <w:rPr>
          <w:rFonts w:ascii="Times New Roman" w:hAnsi="Times New Roman"/>
          <w:sz w:val="28"/>
          <w:szCs w:val="28"/>
        </w:rPr>
        <w:t>Утвержден</w:t>
      </w:r>
    </w:p>
    <w:p w:rsidR="009878F5" w:rsidRDefault="00E44357" w:rsidP="00E44357">
      <w:pPr>
        <w:widowControl w:val="0"/>
        <w:autoSpaceDE w:val="0"/>
        <w:autoSpaceDN w:val="0"/>
        <w:adjustRightInd w:val="0"/>
        <w:spacing w:after="0" w:line="240" w:lineRule="auto"/>
        <w:ind w:left="4962"/>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постановлением  администрации</w:t>
      </w:r>
    </w:p>
    <w:p w:rsidR="009878F5" w:rsidRDefault="00497C1D">
      <w:pPr>
        <w:widowControl w:val="0"/>
        <w:autoSpaceDE w:val="0"/>
        <w:autoSpaceDN w:val="0"/>
        <w:adjustRightInd w:val="0"/>
        <w:spacing w:after="0" w:line="240" w:lineRule="auto"/>
        <w:ind w:left="4962"/>
        <w:jc w:val="center"/>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E44357" w:rsidP="00E44357">
      <w:pPr>
        <w:widowControl w:val="0"/>
        <w:autoSpaceDE w:val="0"/>
        <w:autoSpaceDN w:val="0"/>
        <w:adjustRightInd w:val="0"/>
        <w:spacing w:after="0" w:line="240" w:lineRule="auto"/>
        <w:ind w:left="4962"/>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Туапсинского района</w:t>
      </w:r>
    </w:p>
    <w:p w:rsidR="009878F5" w:rsidRDefault="00E44357" w:rsidP="00E44357">
      <w:pPr>
        <w:widowControl w:val="0"/>
        <w:autoSpaceDE w:val="0"/>
        <w:autoSpaceDN w:val="0"/>
        <w:adjustRightInd w:val="0"/>
        <w:spacing w:after="0" w:line="240" w:lineRule="auto"/>
        <w:rPr>
          <w:rFonts w:cs="Calibri"/>
        </w:rPr>
      </w:pPr>
      <w:r>
        <w:rPr>
          <w:rFonts w:ascii="Times New Roman" w:hAnsi="Times New Roman"/>
          <w:sz w:val="28"/>
          <w:szCs w:val="28"/>
        </w:rPr>
        <w:t xml:space="preserve">                                                                        </w:t>
      </w:r>
      <w:r w:rsidR="00497C1D">
        <w:rPr>
          <w:rFonts w:ascii="Times New Roman" w:hAnsi="Times New Roman"/>
          <w:sz w:val="28"/>
          <w:szCs w:val="28"/>
        </w:rPr>
        <w:t xml:space="preserve">от </w:t>
      </w:r>
      <w:r w:rsidR="00AC0BB2">
        <w:rPr>
          <w:rFonts w:ascii="Times New Roman" w:hAnsi="Times New Roman"/>
          <w:sz w:val="28"/>
          <w:szCs w:val="28"/>
          <w:u w:val="single"/>
        </w:rPr>
        <w:t>29</w:t>
      </w:r>
      <w:r w:rsidR="00497C1D">
        <w:rPr>
          <w:rFonts w:ascii="Times New Roman" w:hAnsi="Times New Roman"/>
          <w:sz w:val="28"/>
          <w:szCs w:val="28"/>
          <w:u w:val="single"/>
        </w:rPr>
        <w:t>.</w:t>
      </w:r>
      <w:r w:rsidR="00AC0BB2">
        <w:rPr>
          <w:rFonts w:ascii="Times New Roman" w:hAnsi="Times New Roman"/>
          <w:sz w:val="28"/>
          <w:szCs w:val="28"/>
          <w:u w:val="single"/>
        </w:rPr>
        <w:t>12</w:t>
      </w:r>
      <w:r w:rsidR="00497C1D">
        <w:rPr>
          <w:rFonts w:ascii="Times New Roman" w:hAnsi="Times New Roman"/>
          <w:sz w:val="28"/>
          <w:szCs w:val="28"/>
          <w:u w:val="single"/>
        </w:rPr>
        <w:t>.2020</w:t>
      </w:r>
      <w:r w:rsidR="00497C1D">
        <w:rPr>
          <w:rFonts w:ascii="Times New Roman" w:hAnsi="Times New Roman"/>
          <w:sz w:val="28"/>
          <w:szCs w:val="28"/>
        </w:rPr>
        <w:t xml:space="preserve"> № </w:t>
      </w:r>
      <w:r w:rsidR="00AC0BB2">
        <w:rPr>
          <w:rFonts w:ascii="Times New Roman" w:hAnsi="Times New Roman"/>
          <w:sz w:val="28"/>
          <w:szCs w:val="28"/>
          <w:u w:val="single"/>
        </w:rPr>
        <w:t>106</w:t>
      </w:r>
    </w:p>
    <w:p w:rsidR="009878F5" w:rsidRDefault="009878F5">
      <w:pPr>
        <w:pStyle w:val="ConsPlusTitle"/>
        <w:jc w:val="center"/>
        <w:rPr>
          <w:sz w:val="20"/>
          <w:szCs w:val="20"/>
        </w:rPr>
      </w:pPr>
      <w:bookmarkStart w:id="2" w:name="Par329"/>
      <w:bookmarkEnd w:id="2"/>
    </w:p>
    <w:p w:rsidR="009878F5" w:rsidRDefault="009878F5">
      <w:pPr>
        <w:pStyle w:val="ConsPlusTitle"/>
        <w:rPr>
          <w:sz w:val="20"/>
          <w:szCs w:val="20"/>
        </w:rPr>
      </w:pPr>
    </w:p>
    <w:p w:rsidR="009878F5" w:rsidRDefault="009878F5">
      <w:pPr>
        <w:pStyle w:val="ConsPlusTitle"/>
        <w:jc w:val="center"/>
        <w:rPr>
          <w:sz w:val="20"/>
          <w:szCs w:val="20"/>
        </w:rPr>
      </w:pP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ПЕРЕЧЕНЬ</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СТАТЕЙ И ВИДОВ ИСТОЧНИКОВ ФИНАНСИРОВАНИЯ ДЕФИЦИТА</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БЮДЖЕТА ШАУМЯНСКОГО СЕЛЬСКОГО ПОСЕЛЕНИЯ ТУАПСИНСКОГО РАЙОНА</w:t>
      </w:r>
    </w:p>
    <w:p w:rsidR="009878F5" w:rsidRDefault="009878F5">
      <w:pPr>
        <w:widowControl w:val="0"/>
        <w:autoSpaceDE w:val="0"/>
        <w:autoSpaceDN w:val="0"/>
        <w:adjustRightInd w:val="0"/>
        <w:spacing w:after="0" w:line="240" w:lineRule="auto"/>
        <w:jc w:val="center"/>
        <w:rPr>
          <w:rFonts w:ascii="Times New Roman" w:hAnsi="Times New Roman"/>
          <w:sz w:val="28"/>
          <w:szCs w:val="28"/>
        </w:rPr>
      </w:pPr>
    </w:p>
    <w:tbl>
      <w:tblPr>
        <w:tblW w:w="0" w:type="auto"/>
        <w:tblCellSpacing w:w="0" w:type="dxa"/>
        <w:tblInd w:w="75" w:type="dxa"/>
        <w:tblLayout w:type="fixed"/>
        <w:tblCellMar>
          <w:left w:w="75" w:type="dxa"/>
          <w:right w:w="75" w:type="dxa"/>
        </w:tblCellMar>
        <w:tblLook w:val="04A0" w:firstRow="1" w:lastRow="0" w:firstColumn="1" w:lastColumn="0" w:noHBand="0" w:noVBand="1"/>
      </w:tblPr>
      <w:tblGrid>
        <w:gridCol w:w="3120"/>
        <w:gridCol w:w="5760"/>
      </w:tblGrid>
      <w:tr w:rsidR="009878F5">
        <w:trPr>
          <w:trHeight w:val="400"/>
          <w:tblCellSpacing w:w="0" w:type="dxa"/>
        </w:trPr>
        <w:tc>
          <w:tcPr>
            <w:tcW w:w="3120" w:type="dxa"/>
            <w:tcBorders>
              <w:top w:val="single" w:sz="4" w:space="0" w:color="auto"/>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          код           </w:t>
            </w:r>
          </w:p>
        </w:tc>
        <w:tc>
          <w:tcPr>
            <w:tcW w:w="5760" w:type="dxa"/>
            <w:tcBorders>
              <w:top w:val="single" w:sz="4" w:space="0" w:color="auto"/>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   Наименование кода статьи, вида источника   </w:t>
            </w:r>
            <w:r>
              <w:rPr>
                <w:rFonts w:ascii="Times New Roman" w:hAnsi="Times New Roman" w:cs="Times New Roman"/>
                <w:sz w:val="28"/>
                <w:szCs w:val="28"/>
              </w:rPr>
              <w:br/>
              <w:t xml:space="preserve">   финансирования дефицита бюджета   </w:t>
            </w:r>
          </w:p>
        </w:tc>
      </w:tr>
      <w:tr w:rsidR="009878F5">
        <w:trPr>
          <w:tblCellSpacing w:w="0" w:type="dxa"/>
        </w:trPr>
        <w:tc>
          <w:tcPr>
            <w:tcW w:w="312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           1            </w:t>
            </w:r>
          </w:p>
        </w:tc>
        <w:tc>
          <w:tcPr>
            <w:tcW w:w="57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                      2                       </w:t>
            </w:r>
          </w:p>
        </w:tc>
      </w:tr>
      <w:tr w:rsidR="009878F5">
        <w:trPr>
          <w:trHeight w:val="400"/>
          <w:tblCellSpacing w:w="0" w:type="dxa"/>
        </w:trPr>
        <w:tc>
          <w:tcPr>
            <w:tcW w:w="312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01 05 02 01 10 0000 510 </w:t>
            </w:r>
          </w:p>
        </w:tc>
        <w:tc>
          <w:tcPr>
            <w:tcW w:w="57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Увеличение прочих остатков денежных средств   бюджетов муниципальных районов                </w:t>
            </w:r>
          </w:p>
        </w:tc>
      </w:tr>
      <w:tr w:rsidR="009878F5">
        <w:trPr>
          <w:tblCellSpacing w:w="0" w:type="dxa"/>
        </w:trPr>
        <w:tc>
          <w:tcPr>
            <w:tcW w:w="3120" w:type="dxa"/>
            <w:tcBorders>
              <w:left w:val="single" w:sz="4" w:space="0" w:color="auto"/>
              <w:bottom w:val="single" w:sz="4" w:space="0" w:color="auto"/>
              <w:right w:val="single" w:sz="4" w:space="0" w:color="auto"/>
            </w:tcBorders>
          </w:tcPr>
          <w:p w:rsidR="009878F5" w:rsidRDefault="009878F5">
            <w:pPr>
              <w:pStyle w:val="ConsPlusCell"/>
              <w:rPr>
                <w:rFonts w:ascii="Times New Roman" w:hAnsi="Times New Roman" w:cs="Times New Roman"/>
                <w:sz w:val="28"/>
                <w:szCs w:val="28"/>
              </w:rPr>
            </w:pPr>
          </w:p>
        </w:tc>
        <w:tc>
          <w:tcPr>
            <w:tcW w:w="5760" w:type="dxa"/>
            <w:tcBorders>
              <w:left w:val="single" w:sz="4" w:space="0" w:color="auto"/>
              <w:bottom w:val="single" w:sz="4" w:space="0" w:color="auto"/>
              <w:right w:val="single" w:sz="4" w:space="0" w:color="auto"/>
            </w:tcBorders>
          </w:tcPr>
          <w:p w:rsidR="009878F5" w:rsidRDefault="009878F5">
            <w:pPr>
              <w:pStyle w:val="ConsPlusCell"/>
              <w:rPr>
                <w:rFonts w:ascii="Times New Roman" w:hAnsi="Times New Roman" w:cs="Times New Roman"/>
                <w:sz w:val="28"/>
                <w:szCs w:val="28"/>
              </w:rPr>
            </w:pPr>
          </w:p>
        </w:tc>
      </w:tr>
      <w:tr w:rsidR="009878F5">
        <w:trPr>
          <w:trHeight w:val="400"/>
          <w:tblCellSpacing w:w="0" w:type="dxa"/>
        </w:trPr>
        <w:tc>
          <w:tcPr>
            <w:tcW w:w="312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01 05 02 01 10 0000 610 </w:t>
            </w:r>
          </w:p>
        </w:tc>
        <w:tc>
          <w:tcPr>
            <w:tcW w:w="57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Уменьшение прочих остатков денежных средств   бюджетов муниципальных районов                </w:t>
            </w:r>
          </w:p>
        </w:tc>
      </w:tr>
    </w:tbl>
    <w:p w:rsidR="009878F5" w:rsidRDefault="009878F5">
      <w:pPr>
        <w:widowControl w:val="0"/>
        <w:autoSpaceDE w:val="0"/>
        <w:autoSpaceDN w:val="0"/>
        <w:adjustRightInd w:val="0"/>
        <w:spacing w:after="0" w:line="240" w:lineRule="auto"/>
        <w:jc w:val="right"/>
        <w:rPr>
          <w:rFonts w:ascii="Times New Roman" w:hAnsi="Times New Roman"/>
          <w:sz w:val="28"/>
          <w:szCs w:val="28"/>
        </w:rPr>
      </w:pPr>
    </w:p>
    <w:p w:rsidR="009878F5" w:rsidRDefault="009878F5">
      <w:pPr>
        <w:widowControl w:val="0"/>
        <w:autoSpaceDE w:val="0"/>
        <w:autoSpaceDN w:val="0"/>
        <w:adjustRightInd w:val="0"/>
        <w:spacing w:after="0" w:line="240" w:lineRule="auto"/>
        <w:jc w:val="right"/>
        <w:rPr>
          <w:rFonts w:ascii="Times New Roman" w:hAnsi="Times New Roman"/>
          <w:sz w:val="28"/>
          <w:szCs w:val="28"/>
        </w:rPr>
      </w:pPr>
    </w:p>
    <w:p w:rsidR="009878F5" w:rsidRDefault="009878F5">
      <w:pPr>
        <w:widowControl w:val="0"/>
        <w:autoSpaceDE w:val="0"/>
        <w:autoSpaceDN w:val="0"/>
        <w:adjustRightInd w:val="0"/>
        <w:spacing w:after="0" w:line="240" w:lineRule="auto"/>
        <w:jc w:val="right"/>
        <w:rPr>
          <w:rFonts w:ascii="Times New Roman" w:hAnsi="Times New Roman"/>
          <w:sz w:val="28"/>
          <w:szCs w:val="28"/>
        </w:rPr>
      </w:pPr>
    </w:p>
    <w:p w:rsidR="009878F5" w:rsidRDefault="009878F5">
      <w:pPr>
        <w:widowControl w:val="0"/>
        <w:autoSpaceDE w:val="0"/>
        <w:autoSpaceDN w:val="0"/>
        <w:adjustRightInd w:val="0"/>
        <w:spacing w:after="0" w:line="240" w:lineRule="auto"/>
        <w:jc w:val="right"/>
        <w:rPr>
          <w:rFonts w:cs="Calibri"/>
        </w:rPr>
      </w:pP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w:t>
      </w:r>
      <w:proofErr w:type="spellStart"/>
      <w:r>
        <w:rPr>
          <w:rFonts w:ascii="Times New Roman" w:hAnsi="Times New Roman"/>
          <w:sz w:val="28"/>
          <w:szCs w:val="28"/>
        </w:rPr>
        <w:t>Кочканян</w:t>
      </w:r>
      <w:proofErr w:type="spellEnd"/>
    </w:p>
    <w:p w:rsidR="009878F5" w:rsidRDefault="00497C1D">
      <w:pPr>
        <w:widowControl w:val="0"/>
        <w:autoSpaceDE w:val="0"/>
        <w:autoSpaceDN w:val="0"/>
        <w:adjustRightInd w:val="0"/>
        <w:spacing w:after="0" w:line="240" w:lineRule="auto"/>
        <w:rPr>
          <w:rFonts w:cs="Calibri"/>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878F5" w:rsidRDefault="009878F5">
      <w:pPr>
        <w:widowControl w:val="0"/>
        <w:autoSpaceDE w:val="0"/>
        <w:autoSpaceDN w:val="0"/>
        <w:adjustRightInd w:val="0"/>
        <w:spacing w:after="0" w:line="240" w:lineRule="auto"/>
        <w:jc w:val="right"/>
        <w:rPr>
          <w:rFonts w:cs="Calibri"/>
        </w:rPr>
      </w:pPr>
    </w:p>
    <w:p w:rsidR="009878F5" w:rsidRDefault="009878F5">
      <w:pPr>
        <w:widowControl w:val="0"/>
        <w:autoSpaceDE w:val="0"/>
        <w:autoSpaceDN w:val="0"/>
        <w:adjustRightInd w:val="0"/>
        <w:spacing w:after="0" w:line="240" w:lineRule="auto"/>
        <w:jc w:val="right"/>
        <w:rPr>
          <w:rFonts w:cs="Calibri"/>
        </w:rPr>
      </w:pPr>
    </w:p>
    <w:p w:rsidR="009878F5" w:rsidRDefault="009878F5">
      <w:pPr>
        <w:widowControl w:val="0"/>
        <w:autoSpaceDE w:val="0"/>
        <w:autoSpaceDN w:val="0"/>
        <w:adjustRightInd w:val="0"/>
        <w:spacing w:after="0" w:line="240" w:lineRule="auto"/>
        <w:jc w:val="right"/>
        <w:rPr>
          <w:rFonts w:cs="Calibri"/>
        </w:rPr>
      </w:pPr>
    </w:p>
    <w:p w:rsidR="009878F5" w:rsidRDefault="009878F5">
      <w:pPr>
        <w:widowControl w:val="0"/>
        <w:autoSpaceDE w:val="0"/>
        <w:autoSpaceDN w:val="0"/>
        <w:adjustRightInd w:val="0"/>
        <w:spacing w:after="0" w:line="240" w:lineRule="auto"/>
        <w:jc w:val="right"/>
        <w:outlineLvl w:val="0"/>
        <w:rPr>
          <w:rFonts w:cs="Calibri"/>
        </w:rPr>
      </w:pPr>
    </w:p>
    <w:p w:rsidR="009878F5" w:rsidRDefault="009878F5">
      <w:pPr>
        <w:widowControl w:val="0"/>
        <w:autoSpaceDE w:val="0"/>
        <w:autoSpaceDN w:val="0"/>
        <w:adjustRightInd w:val="0"/>
        <w:spacing w:after="0" w:line="240" w:lineRule="auto"/>
        <w:jc w:val="right"/>
        <w:outlineLvl w:val="0"/>
        <w:rPr>
          <w:rFonts w:cs="Calibri"/>
        </w:rPr>
      </w:pPr>
    </w:p>
    <w:p w:rsidR="009878F5" w:rsidRDefault="009878F5">
      <w:pPr>
        <w:widowControl w:val="0"/>
        <w:autoSpaceDE w:val="0"/>
        <w:autoSpaceDN w:val="0"/>
        <w:adjustRightInd w:val="0"/>
        <w:spacing w:after="0" w:line="240" w:lineRule="auto"/>
        <w:jc w:val="right"/>
        <w:outlineLvl w:val="0"/>
        <w:rPr>
          <w:rFonts w:cs="Calibri"/>
        </w:rPr>
      </w:pPr>
    </w:p>
    <w:p w:rsidR="009878F5" w:rsidRDefault="009878F5">
      <w:pPr>
        <w:widowControl w:val="0"/>
        <w:autoSpaceDE w:val="0"/>
        <w:autoSpaceDN w:val="0"/>
        <w:adjustRightInd w:val="0"/>
        <w:spacing w:after="0" w:line="240" w:lineRule="auto"/>
        <w:outlineLvl w:val="0"/>
        <w:rPr>
          <w:rFonts w:cs="Calibri"/>
        </w:rPr>
      </w:pPr>
    </w:p>
    <w:p w:rsidR="009878F5" w:rsidRDefault="009878F5">
      <w:pPr>
        <w:widowControl w:val="0"/>
        <w:autoSpaceDE w:val="0"/>
        <w:autoSpaceDN w:val="0"/>
        <w:adjustRightInd w:val="0"/>
        <w:spacing w:after="0" w:line="240" w:lineRule="auto"/>
        <w:jc w:val="right"/>
        <w:outlineLvl w:val="0"/>
        <w:rPr>
          <w:rFonts w:cs="Calibri"/>
        </w:rPr>
      </w:pPr>
    </w:p>
    <w:p w:rsidR="00E44357" w:rsidRDefault="00E44357">
      <w:pPr>
        <w:widowControl w:val="0"/>
        <w:autoSpaceDE w:val="0"/>
        <w:autoSpaceDN w:val="0"/>
        <w:adjustRightInd w:val="0"/>
        <w:spacing w:after="0" w:line="240" w:lineRule="auto"/>
        <w:jc w:val="right"/>
        <w:outlineLvl w:val="0"/>
        <w:rPr>
          <w:rFonts w:cs="Calibri"/>
        </w:rPr>
      </w:pPr>
    </w:p>
    <w:p w:rsidR="00E44357" w:rsidRDefault="00E44357">
      <w:pPr>
        <w:widowControl w:val="0"/>
        <w:autoSpaceDE w:val="0"/>
        <w:autoSpaceDN w:val="0"/>
        <w:adjustRightInd w:val="0"/>
        <w:spacing w:after="0" w:line="240" w:lineRule="auto"/>
        <w:jc w:val="right"/>
        <w:outlineLvl w:val="0"/>
        <w:rPr>
          <w:rFonts w:cs="Calibri"/>
        </w:rPr>
      </w:pPr>
    </w:p>
    <w:p w:rsidR="009878F5" w:rsidRDefault="009878F5">
      <w:pPr>
        <w:widowControl w:val="0"/>
        <w:autoSpaceDE w:val="0"/>
        <w:autoSpaceDN w:val="0"/>
        <w:adjustRightInd w:val="0"/>
        <w:spacing w:after="0" w:line="240" w:lineRule="auto"/>
        <w:jc w:val="right"/>
        <w:outlineLvl w:val="0"/>
        <w:rPr>
          <w:rFonts w:cs="Calibri"/>
        </w:rPr>
      </w:pPr>
    </w:p>
    <w:p w:rsidR="009878F5" w:rsidRDefault="009878F5">
      <w:pPr>
        <w:widowControl w:val="0"/>
        <w:autoSpaceDE w:val="0"/>
        <w:autoSpaceDN w:val="0"/>
        <w:adjustRightInd w:val="0"/>
        <w:spacing w:after="0" w:line="240" w:lineRule="auto"/>
        <w:jc w:val="right"/>
        <w:outlineLvl w:val="0"/>
        <w:rPr>
          <w:rFonts w:cs="Calibri"/>
        </w:rPr>
      </w:pPr>
    </w:p>
    <w:p w:rsidR="009878F5" w:rsidRDefault="009878F5">
      <w:pPr>
        <w:widowControl w:val="0"/>
        <w:autoSpaceDE w:val="0"/>
        <w:autoSpaceDN w:val="0"/>
        <w:adjustRightInd w:val="0"/>
        <w:spacing w:after="0" w:line="240" w:lineRule="auto"/>
        <w:jc w:val="right"/>
        <w:outlineLvl w:val="0"/>
        <w:rPr>
          <w:rFonts w:cs="Calibri"/>
        </w:rPr>
      </w:pPr>
    </w:p>
    <w:p w:rsidR="009878F5" w:rsidRDefault="009878F5">
      <w:pPr>
        <w:widowControl w:val="0"/>
        <w:autoSpaceDE w:val="0"/>
        <w:autoSpaceDN w:val="0"/>
        <w:adjustRightInd w:val="0"/>
        <w:spacing w:after="0" w:line="240" w:lineRule="auto"/>
        <w:jc w:val="right"/>
        <w:outlineLvl w:val="0"/>
        <w:rPr>
          <w:rFonts w:cs="Calibri"/>
        </w:rPr>
      </w:pPr>
    </w:p>
    <w:p w:rsidR="009878F5" w:rsidRDefault="00497C1D">
      <w:pPr>
        <w:widowControl w:val="0"/>
        <w:autoSpaceDE w:val="0"/>
        <w:autoSpaceDN w:val="0"/>
        <w:adjustRightInd w:val="0"/>
        <w:spacing w:after="0" w:line="240" w:lineRule="auto"/>
        <w:ind w:left="4820"/>
        <w:jc w:val="center"/>
        <w:outlineLvl w:val="0"/>
        <w:rPr>
          <w:rFonts w:ascii="Times New Roman" w:hAnsi="Times New Roman"/>
          <w:sz w:val="28"/>
          <w:szCs w:val="28"/>
        </w:rPr>
      </w:pPr>
      <w:r>
        <w:rPr>
          <w:rFonts w:ascii="Times New Roman" w:hAnsi="Times New Roman"/>
          <w:sz w:val="28"/>
          <w:szCs w:val="28"/>
        </w:rPr>
        <w:lastRenderedPageBreak/>
        <w:t>Приложение № 4</w:t>
      </w:r>
    </w:p>
    <w:p w:rsidR="009878F5" w:rsidRDefault="00497C1D">
      <w:pPr>
        <w:widowControl w:val="0"/>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Утвержден</w:t>
      </w:r>
    </w:p>
    <w:p w:rsidR="009878F5" w:rsidRDefault="00E44357" w:rsidP="00E44357">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постановлением  администрации</w:t>
      </w:r>
    </w:p>
    <w:p w:rsidR="009878F5" w:rsidRDefault="00497C1D">
      <w:pPr>
        <w:widowControl w:val="0"/>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E44357" w:rsidP="00E44357">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Туапсинского района</w:t>
      </w:r>
    </w:p>
    <w:p w:rsidR="009878F5" w:rsidRDefault="00E44357" w:rsidP="00E44357">
      <w:pPr>
        <w:widowControl w:val="0"/>
        <w:autoSpaceDE w:val="0"/>
        <w:autoSpaceDN w:val="0"/>
        <w:adjustRightInd w:val="0"/>
        <w:spacing w:after="0" w:line="240" w:lineRule="auto"/>
        <w:ind w:left="4820"/>
        <w:rPr>
          <w:rFonts w:cs="Calibri"/>
        </w:rPr>
      </w:pPr>
      <w:r>
        <w:rPr>
          <w:rFonts w:ascii="Times New Roman" w:hAnsi="Times New Roman"/>
          <w:sz w:val="28"/>
          <w:szCs w:val="28"/>
        </w:rPr>
        <w:t xml:space="preserve">  </w:t>
      </w:r>
      <w:r w:rsidR="00497C1D">
        <w:rPr>
          <w:rFonts w:ascii="Times New Roman" w:hAnsi="Times New Roman"/>
          <w:sz w:val="28"/>
          <w:szCs w:val="28"/>
        </w:rPr>
        <w:t xml:space="preserve">от </w:t>
      </w:r>
      <w:r w:rsidR="00AC0BB2">
        <w:rPr>
          <w:rFonts w:ascii="Times New Roman" w:hAnsi="Times New Roman"/>
          <w:sz w:val="28"/>
          <w:szCs w:val="28"/>
          <w:u w:val="single"/>
        </w:rPr>
        <w:t>29</w:t>
      </w:r>
      <w:r w:rsidR="00497C1D">
        <w:rPr>
          <w:rFonts w:ascii="Times New Roman" w:hAnsi="Times New Roman"/>
          <w:sz w:val="28"/>
          <w:szCs w:val="28"/>
          <w:u w:val="single"/>
        </w:rPr>
        <w:t>.</w:t>
      </w:r>
      <w:r w:rsidR="00AC0BB2">
        <w:rPr>
          <w:rFonts w:ascii="Times New Roman" w:hAnsi="Times New Roman"/>
          <w:sz w:val="28"/>
          <w:szCs w:val="28"/>
          <w:u w:val="single"/>
        </w:rPr>
        <w:t>12</w:t>
      </w:r>
      <w:r w:rsidR="00497C1D">
        <w:rPr>
          <w:rFonts w:ascii="Times New Roman" w:hAnsi="Times New Roman"/>
          <w:sz w:val="28"/>
          <w:szCs w:val="28"/>
          <w:u w:val="single"/>
        </w:rPr>
        <w:t>.2020</w:t>
      </w:r>
      <w:r w:rsidR="00497C1D">
        <w:rPr>
          <w:rFonts w:ascii="Times New Roman" w:hAnsi="Times New Roman"/>
          <w:sz w:val="28"/>
          <w:szCs w:val="28"/>
        </w:rPr>
        <w:t xml:space="preserve"> № </w:t>
      </w:r>
      <w:r w:rsidR="00AC0BB2">
        <w:rPr>
          <w:rFonts w:ascii="Times New Roman" w:hAnsi="Times New Roman"/>
          <w:sz w:val="28"/>
          <w:szCs w:val="28"/>
          <w:u w:val="single"/>
        </w:rPr>
        <w:t>106</w:t>
      </w:r>
    </w:p>
    <w:p w:rsidR="009878F5" w:rsidRDefault="009878F5">
      <w:pPr>
        <w:widowControl w:val="0"/>
        <w:autoSpaceDE w:val="0"/>
        <w:autoSpaceDN w:val="0"/>
        <w:adjustRightInd w:val="0"/>
        <w:spacing w:after="0" w:line="240" w:lineRule="auto"/>
        <w:ind w:left="4820"/>
        <w:jc w:val="center"/>
        <w:rPr>
          <w:rFonts w:cs="Calibri"/>
        </w:rPr>
      </w:pPr>
    </w:p>
    <w:p w:rsidR="009878F5" w:rsidRDefault="009878F5">
      <w:pPr>
        <w:widowControl w:val="0"/>
        <w:autoSpaceDE w:val="0"/>
        <w:autoSpaceDN w:val="0"/>
        <w:adjustRightInd w:val="0"/>
        <w:spacing w:after="0" w:line="240" w:lineRule="auto"/>
        <w:jc w:val="right"/>
        <w:rPr>
          <w:rFonts w:cs="Calibri"/>
        </w:rPr>
      </w:pPr>
    </w:p>
    <w:p w:rsidR="009878F5" w:rsidRDefault="00497C1D">
      <w:pPr>
        <w:pStyle w:val="ConsPlusTitle"/>
        <w:jc w:val="center"/>
        <w:rPr>
          <w:rFonts w:ascii="Times New Roman" w:hAnsi="Times New Roman" w:cs="Times New Roman"/>
          <w:sz w:val="28"/>
          <w:szCs w:val="28"/>
        </w:rPr>
      </w:pPr>
      <w:bookmarkStart w:id="3" w:name="Par365"/>
      <w:bookmarkEnd w:id="3"/>
      <w:r>
        <w:rPr>
          <w:rFonts w:ascii="Times New Roman" w:hAnsi="Times New Roman" w:cs="Times New Roman"/>
          <w:sz w:val="28"/>
          <w:szCs w:val="28"/>
        </w:rPr>
        <w:t>ПЕРЕЧЕНЬ</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КОДОВ ПОДВИДОВ ПО ВИДАМ ДОХОДОВ КЛАССИФИКАЦИИ ДОХОДОВ БЮДЖЕТА ШАУМЯНСКОГО СЕЛЬСКОГО ПОСЕЛЕНИЯ ТУАПСИНСКОГО РАЙОНА</w:t>
      </w:r>
    </w:p>
    <w:p w:rsidR="009878F5" w:rsidRDefault="00497C1D">
      <w:pPr>
        <w:widowControl w:val="0"/>
        <w:tabs>
          <w:tab w:val="left" w:pos="938"/>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
    <w:tbl>
      <w:tblPr>
        <w:tblpPr w:leftFromText="180" w:rightFromText="180" w:vertAnchor="text" w:tblpX="-68" w:tblpY="1"/>
        <w:tblOverlap w:val="never"/>
        <w:tblW w:w="9782" w:type="dxa"/>
        <w:tblLayout w:type="fixed"/>
        <w:tblLook w:val="04A0" w:firstRow="1" w:lastRow="0" w:firstColumn="1" w:lastColumn="0" w:noHBand="0" w:noVBand="1"/>
      </w:tblPr>
      <w:tblGrid>
        <w:gridCol w:w="3545"/>
        <w:gridCol w:w="6237"/>
      </w:tblGrid>
      <w:tr w:rsidR="009878F5">
        <w:trPr>
          <w:trHeight w:val="491"/>
          <w:tblHeader/>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bCs/>
                <w:color w:val="000000"/>
              </w:rPr>
            </w:pPr>
            <w:r>
              <w:rPr>
                <w:rFonts w:ascii="Times New Roman" w:hAnsi="Times New Roman"/>
                <w:bCs/>
                <w:color w:val="000000"/>
              </w:rPr>
              <w:t>КБК</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bCs/>
                <w:color w:val="000000"/>
              </w:rPr>
            </w:pPr>
            <w:r>
              <w:rPr>
                <w:rFonts w:ascii="Times New Roman" w:hAnsi="Times New Roman"/>
                <w:bCs/>
                <w:color w:val="000000"/>
              </w:rPr>
              <w:t>Наименование</w:t>
            </w:r>
          </w:p>
        </w:tc>
      </w:tr>
      <w:tr w:rsidR="009878F5">
        <w:trPr>
          <w:trHeight w:val="1135"/>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1 11 01050 10 0000 120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Доходы в виде прибыли, приходящейся на доли уставных (складочных) капиталах хозяйственных товариществ  и обществ, или дивидендов по акциям, принадлежащим сельским поселениям</w:t>
            </w:r>
          </w:p>
        </w:tc>
      </w:tr>
      <w:tr w:rsidR="009878F5" w:rsidRPr="0016792C">
        <w:trPr>
          <w:trHeight w:val="38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1 11 05035 10 0000 120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878F5" w:rsidRPr="0016792C">
        <w:trPr>
          <w:trHeight w:val="38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1 11 05075 10 0000 120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Доходы от сдачи в аренду имущества, составляющего казну сельских поселений (за исключением земельных участков)</w:t>
            </w:r>
          </w:p>
        </w:tc>
      </w:tr>
      <w:tr w:rsidR="008B33E6" w:rsidRPr="0016792C">
        <w:trPr>
          <w:trHeight w:val="986"/>
        </w:trPr>
        <w:tc>
          <w:tcPr>
            <w:tcW w:w="3545"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jc w:val="center"/>
              <w:rPr>
                <w:rFonts w:ascii="Times New Roman" w:hAnsi="Times New Roman"/>
                <w:sz w:val="24"/>
                <w:szCs w:val="24"/>
              </w:rPr>
            </w:pPr>
            <w:r w:rsidRPr="0016792C">
              <w:rPr>
                <w:rFonts w:ascii="Times New Roman" w:hAnsi="Times New Roman"/>
                <w:sz w:val="24"/>
                <w:szCs w:val="24"/>
              </w:rPr>
              <w:t>1 11 05093 10 0000 120</w:t>
            </w:r>
          </w:p>
        </w:tc>
        <w:tc>
          <w:tcPr>
            <w:tcW w:w="6237"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spacing w:after="120"/>
              <w:jc w:val="both"/>
              <w:rPr>
                <w:rFonts w:ascii="Times New Roman" w:hAnsi="Times New Roman"/>
                <w:sz w:val="24"/>
                <w:szCs w:val="24"/>
              </w:rPr>
            </w:pPr>
            <w:r w:rsidRPr="0016792C">
              <w:rPr>
                <w:rFonts w:ascii="Times New Roman" w:hAnsi="Times New Roman"/>
                <w:sz w:val="24"/>
                <w:szCs w:val="24"/>
              </w:rPr>
              <w:t>Доходы от предоставления на платной основе парковок (паковочных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9878F5">
        <w:trPr>
          <w:trHeight w:val="986"/>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1 11 07015 10 0000 120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sidRPr="0016792C">
              <w:rPr>
                <w:rFonts w:ascii="Times New Roman" w:hAnsi="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8B33E6" w:rsidRPr="0016792C">
        <w:trPr>
          <w:trHeight w:val="387"/>
        </w:trPr>
        <w:tc>
          <w:tcPr>
            <w:tcW w:w="3545"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jc w:val="center"/>
              <w:rPr>
                <w:rFonts w:ascii="Times New Roman" w:hAnsi="Times New Roman"/>
                <w:sz w:val="24"/>
                <w:szCs w:val="24"/>
              </w:rPr>
            </w:pPr>
            <w:r w:rsidRPr="0016792C">
              <w:rPr>
                <w:rFonts w:ascii="Times New Roman" w:hAnsi="Times New Roman"/>
                <w:sz w:val="24"/>
                <w:szCs w:val="24"/>
              </w:rPr>
              <w:t>1 11 08050 10 0000 120</w:t>
            </w:r>
          </w:p>
        </w:tc>
        <w:tc>
          <w:tcPr>
            <w:tcW w:w="6237"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spacing w:after="120"/>
              <w:jc w:val="both"/>
              <w:rPr>
                <w:rFonts w:ascii="Times New Roman" w:hAnsi="Times New Roman"/>
                <w:sz w:val="24"/>
                <w:szCs w:val="24"/>
              </w:rPr>
            </w:pPr>
            <w:r w:rsidRPr="0016792C">
              <w:rPr>
                <w:rFonts w:ascii="Times New Roman" w:hAnsi="Times New Roman"/>
                <w:sz w:val="24"/>
                <w:szCs w:val="24"/>
              </w:rPr>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16792C">
              <w:rPr>
                <w:rFonts w:ascii="Times New Roman" w:hAnsi="Times New Roman"/>
                <w:sz w:val="24"/>
                <w:szCs w:val="24"/>
              </w:rPr>
              <w:lastRenderedPageBreak/>
              <w:t>казенных), в залог, в доверительное управление</w:t>
            </w:r>
          </w:p>
        </w:tc>
      </w:tr>
      <w:tr w:rsidR="008B33E6" w:rsidRPr="0016792C">
        <w:trPr>
          <w:trHeight w:val="387"/>
        </w:trPr>
        <w:tc>
          <w:tcPr>
            <w:tcW w:w="3545"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jc w:val="center"/>
              <w:rPr>
                <w:rFonts w:ascii="Times New Roman" w:hAnsi="Times New Roman"/>
                <w:sz w:val="24"/>
                <w:szCs w:val="24"/>
              </w:rPr>
            </w:pPr>
            <w:r w:rsidRPr="0016792C">
              <w:rPr>
                <w:rFonts w:ascii="Times New Roman" w:hAnsi="Times New Roman"/>
                <w:sz w:val="24"/>
                <w:szCs w:val="24"/>
              </w:rPr>
              <w:lastRenderedPageBreak/>
              <w:t>1 11 09035 10 0000 120</w:t>
            </w:r>
          </w:p>
        </w:tc>
        <w:tc>
          <w:tcPr>
            <w:tcW w:w="6237"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spacing w:after="120"/>
              <w:jc w:val="both"/>
              <w:rPr>
                <w:rFonts w:ascii="Times New Roman" w:hAnsi="Times New Roman"/>
                <w:sz w:val="24"/>
                <w:szCs w:val="24"/>
              </w:rPr>
            </w:pPr>
            <w:r w:rsidRPr="0016792C">
              <w:rPr>
                <w:rFonts w:ascii="Times New Roman" w:hAnsi="Times New Roman"/>
                <w:sz w:val="24"/>
                <w:szCs w:val="24"/>
              </w:rPr>
              <w:t xml:space="preserve">Доходы от эксплуатации и использования </w:t>
            </w:r>
            <w:proofErr w:type="gramStart"/>
            <w:r w:rsidRPr="0016792C">
              <w:rPr>
                <w:rFonts w:ascii="Times New Roman" w:hAnsi="Times New Roman"/>
                <w:sz w:val="24"/>
                <w:szCs w:val="24"/>
              </w:rPr>
              <w:t>имущества</w:t>
            </w:r>
            <w:proofErr w:type="gramEnd"/>
            <w:r w:rsidRPr="0016792C">
              <w:rPr>
                <w:rFonts w:ascii="Times New Roman" w:hAnsi="Times New Roman"/>
                <w:sz w:val="24"/>
                <w:szCs w:val="24"/>
              </w:rPr>
              <w:t xml:space="preserve"> автомобильных дорог, находящихся в собственности сельских поселений</w:t>
            </w:r>
          </w:p>
        </w:tc>
      </w:tr>
      <w:tr w:rsidR="009878F5" w:rsidRPr="0016792C">
        <w:trPr>
          <w:trHeight w:val="38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1 11 09045 10 0000 120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1 11 01050 10 0000 120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sidRPr="0016792C">
              <w:rPr>
                <w:rFonts w:ascii="Times New Roman" w:hAnsi="Times New Roman"/>
                <w:sz w:val="24"/>
                <w:szCs w:val="24"/>
              </w:rPr>
              <w:t>Доходы в виде прибыли, приходящейся на доли уставных (складочных) капиталах хозяйственных товариществ  и обществ, или дивидендов по акциям, принадлежащим сельским поселениям</w:t>
            </w:r>
          </w:p>
        </w:tc>
      </w:tr>
      <w:tr w:rsidR="008B33E6"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jc w:val="center"/>
              <w:rPr>
                <w:rFonts w:ascii="Times New Roman" w:hAnsi="Times New Roman"/>
                <w:sz w:val="24"/>
                <w:szCs w:val="24"/>
              </w:rPr>
            </w:pPr>
            <w:r w:rsidRPr="0016792C">
              <w:rPr>
                <w:rFonts w:ascii="Times New Roman" w:hAnsi="Times New Roman"/>
                <w:sz w:val="24"/>
                <w:szCs w:val="24"/>
              </w:rPr>
              <w:t>1 13 01540 10 0000 130</w:t>
            </w:r>
          </w:p>
        </w:tc>
        <w:tc>
          <w:tcPr>
            <w:tcW w:w="6237"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spacing w:after="120"/>
              <w:jc w:val="both"/>
              <w:rPr>
                <w:rFonts w:ascii="Times New Roman" w:hAnsi="Times New Roman"/>
                <w:sz w:val="24"/>
                <w:szCs w:val="24"/>
              </w:rPr>
            </w:pPr>
            <w:r w:rsidRPr="0016792C">
              <w:rPr>
                <w:rFonts w:ascii="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1 13 02065 10 0000 130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1 13 01995 10 0000 130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Прочие доходы от оказания платных услуг (работ) получателями средств бюджетов сельских поселений</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1 13 02995 10 0000 130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Прочие доходы от компенсации затрат бюджетов сельских поселений</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1 14 01050 10 0000 410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rPr>
                <w:rFonts w:ascii="Times New Roman" w:hAnsi="Times New Roman"/>
                <w:sz w:val="24"/>
                <w:szCs w:val="24"/>
              </w:rPr>
            </w:pPr>
            <w:r w:rsidRPr="0016792C">
              <w:rPr>
                <w:rFonts w:ascii="Times New Roman" w:hAnsi="Times New Roman"/>
                <w:sz w:val="24"/>
                <w:szCs w:val="24"/>
              </w:rPr>
              <w:t>Доходы  от  продажи  квартир,  находящихся  в собственности сельских поселений</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1 14 02052 10 0000 410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sidRPr="0016792C">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1 14 02053 10 0000 410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lastRenderedPageBreak/>
              <w:t>1 14 02052 10 0000 440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1 14 02053 10 0000 440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sidRPr="0016792C">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B33E6"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jc w:val="center"/>
              <w:rPr>
                <w:rFonts w:ascii="Times New Roman" w:hAnsi="Times New Roman"/>
                <w:sz w:val="24"/>
                <w:szCs w:val="24"/>
              </w:rPr>
            </w:pPr>
            <w:r w:rsidRPr="0016792C">
              <w:rPr>
                <w:rFonts w:ascii="Times New Roman" w:hAnsi="Times New Roman"/>
                <w:sz w:val="24"/>
                <w:szCs w:val="24"/>
              </w:rPr>
              <w:t>1 14 03050 10 0000 410</w:t>
            </w:r>
          </w:p>
        </w:tc>
        <w:tc>
          <w:tcPr>
            <w:tcW w:w="6237"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spacing w:after="120"/>
              <w:jc w:val="both"/>
              <w:rPr>
                <w:rFonts w:ascii="Times New Roman" w:hAnsi="Times New Roman"/>
                <w:sz w:val="24"/>
                <w:szCs w:val="24"/>
              </w:rPr>
            </w:pPr>
            <w:r w:rsidRPr="0016792C">
              <w:rPr>
                <w:rFonts w:ascii="Times New Roman" w:hAnsi="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8B33E6"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jc w:val="center"/>
              <w:rPr>
                <w:rFonts w:ascii="Times New Roman" w:hAnsi="Times New Roman"/>
                <w:sz w:val="24"/>
                <w:szCs w:val="24"/>
              </w:rPr>
            </w:pPr>
            <w:r w:rsidRPr="0016792C">
              <w:rPr>
                <w:rFonts w:ascii="Times New Roman" w:hAnsi="Times New Roman"/>
                <w:sz w:val="24"/>
                <w:szCs w:val="24"/>
              </w:rPr>
              <w:t>1 14 03050 10 0000 440</w:t>
            </w:r>
          </w:p>
        </w:tc>
        <w:tc>
          <w:tcPr>
            <w:tcW w:w="6237" w:type="dxa"/>
            <w:tcBorders>
              <w:top w:val="single" w:sz="4" w:space="0" w:color="auto"/>
              <w:left w:val="single" w:sz="4" w:space="0" w:color="auto"/>
              <w:bottom w:val="single" w:sz="4" w:space="0" w:color="auto"/>
              <w:right w:val="single" w:sz="4" w:space="0" w:color="auto"/>
            </w:tcBorders>
            <w:vAlign w:val="center"/>
          </w:tcPr>
          <w:p w:rsidR="008B33E6" w:rsidRPr="0016792C" w:rsidRDefault="005F080D">
            <w:pPr>
              <w:spacing w:after="120"/>
              <w:jc w:val="both"/>
              <w:rPr>
                <w:rFonts w:ascii="Times New Roman" w:hAnsi="Times New Roman"/>
                <w:sz w:val="24"/>
                <w:szCs w:val="24"/>
              </w:rPr>
            </w:pPr>
            <w:r w:rsidRPr="0016792C">
              <w:rPr>
                <w:rFonts w:ascii="Times New Roman" w:hAnsi="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1 14 04050 10 0000 420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Доходы от продажи нематериальных активов, находящихся  в  собственности  сельских поселений</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1 14 06025 10 0000 430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sidRPr="0016792C">
              <w:rPr>
                <w:rFonts w:ascii="Times New Roman" w:hAnsi="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1 15 02050 10 0000 140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Pr>
                <w:rFonts w:ascii="Times New Roman" w:hAnsi="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1 16 02020 02 0000 140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Pr>
                <w:rFonts w:ascii="Times New Roman" w:hAnsi="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1 16 10031 10 0000 140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бюджетов сельских поселений</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1 16 10032 10 0000 140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Pr>
                <w:rFonts w:ascii="Times New Roman" w:hAnsi="Times New Roman"/>
                <w:sz w:val="24"/>
                <w:szCs w:val="24"/>
              </w:rPr>
              <w:t xml:space="preserve">Прочее возмещение ущерба, причиненного муниципальному имуществу сельского поселения (за исключением имущества, закрепленного за </w:t>
            </w:r>
            <w:r>
              <w:rPr>
                <w:rFonts w:ascii="Times New Roman" w:hAnsi="Times New Roman"/>
                <w:sz w:val="24"/>
                <w:szCs w:val="24"/>
              </w:rPr>
              <w:lastRenderedPageBreak/>
              <w:t>муниципальными бюджетными (автономными) учреждениями, унитарными предприятиями)</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lastRenderedPageBreak/>
              <w:t>1 16 10062 10 0000 140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proofErr w:type="gramStart"/>
            <w:r>
              <w:rPr>
                <w:rFonts w:ascii="Times New Roman" w:hAnsi="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1 16 10081 10 0000 140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Pr>
                <w:rFonts w:ascii="Times New Roman" w:hAnsi="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1 16 10082 10 0000 140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Pr>
                <w:rFonts w:ascii="Times New Roman" w:hAnsi="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1 16 07010 10 0000 140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rsidP="008528E3">
            <w:pPr>
              <w:spacing w:after="120"/>
              <w:jc w:val="both"/>
              <w:rPr>
                <w:rFonts w:ascii="Times New Roman" w:hAnsi="Times New Roman"/>
                <w:color w:val="000000"/>
                <w:sz w:val="24"/>
                <w:szCs w:val="24"/>
              </w:rPr>
            </w:pPr>
            <w:proofErr w:type="gramStart"/>
            <w:r>
              <w:rPr>
                <w:rFonts w:ascii="Times New Roman" w:hAnsi="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1 16 07030 10 0000 140</w:t>
            </w:r>
          </w:p>
        </w:tc>
        <w:tc>
          <w:tcPr>
            <w:tcW w:w="6237" w:type="dxa"/>
            <w:tcBorders>
              <w:top w:val="single" w:sz="4" w:space="0" w:color="auto"/>
              <w:left w:val="single" w:sz="4" w:space="0" w:color="auto"/>
              <w:bottom w:val="single" w:sz="4" w:space="0" w:color="auto"/>
              <w:right w:val="single" w:sz="4" w:space="0" w:color="auto"/>
            </w:tcBorders>
            <w:vAlign w:val="bottom"/>
          </w:tcPr>
          <w:p w:rsidR="009878F5" w:rsidRDefault="00497C1D" w:rsidP="008528E3">
            <w:pPr>
              <w:spacing w:after="120"/>
              <w:jc w:val="both"/>
              <w:rPr>
                <w:rFonts w:ascii="Times New Roman" w:hAnsi="Times New Roman"/>
                <w:color w:val="000000"/>
                <w:sz w:val="24"/>
                <w:szCs w:val="24"/>
              </w:rPr>
            </w:pPr>
            <w:r>
              <w:rPr>
                <w:rFonts w:ascii="Times New Roman" w:hAnsi="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1 16 07040 10 0000 140</w:t>
            </w:r>
          </w:p>
        </w:tc>
        <w:tc>
          <w:tcPr>
            <w:tcW w:w="6237" w:type="dxa"/>
            <w:tcBorders>
              <w:top w:val="single" w:sz="4" w:space="0" w:color="auto"/>
              <w:left w:val="single" w:sz="4" w:space="0" w:color="auto"/>
              <w:bottom w:val="single" w:sz="4" w:space="0" w:color="auto"/>
              <w:right w:val="single" w:sz="4" w:space="0" w:color="auto"/>
            </w:tcBorders>
            <w:vAlign w:val="bottom"/>
          </w:tcPr>
          <w:p w:rsidR="009878F5" w:rsidRDefault="00497C1D">
            <w:pPr>
              <w:spacing w:after="120"/>
              <w:rPr>
                <w:rFonts w:ascii="Times New Roman" w:hAnsi="Times New Roman"/>
                <w:color w:val="000000"/>
                <w:sz w:val="24"/>
                <w:szCs w:val="24"/>
              </w:rPr>
            </w:pPr>
            <w:r>
              <w:rPr>
                <w:rFonts w:ascii="Times New Roman" w:hAnsi="Times New Roman"/>
                <w:color w:val="000000"/>
                <w:sz w:val="24"/>
                <w:szCs w:val="24"/>
              </w:rPr>
              <w:t xml:space="preserve">Штрафы, неустойки, пени, уплаченные в соответствии с договором водопользования в случае неисполнения или ненадлежащего исполнения обязательств перед </w:t>
            </w:r>
            <w:r>
              <w:rPr>
                <w:rFonts w:ascii="Times New Roman" w:hAnsi="Times New Roman"/>
                <w:color w:val="000000"/>
                <w:sz w:val="24"/>
                <w:szCs w:val="24"/>
              </w:rPr>
              <w:lastRenderedPageBreak/>
              <w:t>муниципальным органом (муниципальным казенным учреждением) сельского поселения</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lastRenderedPageBreak/>
              <w:t>1 16 07090 10 0000 140</w:t>
            </w:r>
          </w:p>
        </w:tc>
        <w:tc>
          <w:tcPr>
            <w:tcW w:w="6237" w:type="dxa"/>
            <w:tcBorders>
              <w:top w:val="single" w:sz="4" w:space="0" w:color="auto"/>
              <w:left w:val="single" w:sz="4" w:space="0" w:color="auto"/>
              <w:bottom w:val="single" w:sz="4" w:space="0" w:color="auto"/>
              <w:right w:val="single" w:sz="4" w:space="0" w:color="auto"/>
            </w:tcBorders>
            <w:vAlign w:val="bottom"/>
          </w:tcPr>
          <w:p w:rsidR="009878F5" w:rsidRDefault="00497C1D" w:rsidP="008528E3">
            <w:pPr>
              <w:spacing w:after="120"/>
              <w:jc w:val="both"/>
              <w:rPr>
                <w:rFonts w:ascii="Times New Roman" w:hAnsi="Times New Roman"/>
                <w:color w:val="000000"/>
                <w:sz w:val="24"/>
                <w:szCs w:val="24"/>
              </w:rPr>
            </w:pPr>
            <w:r>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1 16 07090 10 0014 140</w:t>
            </w:r>
          </w:p>
        </w:tc>
        <w:tc>
          <w:tcPr>
            <w:tcW w:w="6237" w:type="dxa"/>
            <w:tcBorders>
              <w:top w:val="single" w:sz="4" w:space="0" w:color="auto"/>
              <w:left w:val="single" w:sz="4" w:space="0" w:color="auto"/>
              <w:bottom w:val="single" w:sz="4" w:space="0" w:color="auto"/>
              <w:right w:val="single" w:sz="4" w:space="0" w:color="auto"/>
            </w:tcBorders>
          </w:tcPr>
          <w:p w:rsidR="009878F5" w:rsidRDefault="00497C1D">
            <w:pPr>
              <w:spacing w:after="120"/>
              <w:rPr>
                <w:rFonts w:ascii="Times New Roman" w:hAnsi="Times New Roman"/>
                <w:color w:val="000000"/>
                <w:sz w:val="24"/>
                <w:szCs w:val="24"/>
              </w:rPr>
            </w:pPr>
            <w:r>
              <w:rPr>
                <w:rFonts w:ascii="Times New Roman" w:hAnsi="Times New Roman"/>
                <w:color w:val="000000"/>
                <w:sz w:val="24"/>
                <w:szCs w:val="24"/>
              </w:rPr>
              <w:t>Неустойки за неосновательное обогащение и процентов за пользование денежными средствами с лиц, использующих земельные участки без надлежащего оформления прав, находящиеся в собственности сельских поселений</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1 16 07090 10 0021 140</w:t>
            </w:r>
          </w:p>
        </w:tc>
        <w:tc>
          <w:tcPr>
            <w:tcW w:w="6237" w:type="dxa"/>
            <w:tcBorders>
              <w:top w:val="single" w:sz="4" w:space="0" w:color="auto"/>
              <w:left w:val="single" w:sz="4" w:space="0" w:color="auto"/>
              <w:bottom w:val="single" w:sz="4" w:space="0" w:color="auto"/>
              <w:right w:val="single" w:sz="4" w:space="0" w:color="auto"/>
            </w:tcBorders>
          </w:tcPr>
          <w:p w:rsidR="009878F5" w:rsidRDefault="00497C1D">
            <w:pPr>
              <w:spacing w:after="120"/>
              <w:rPr>
                <w:rFonts w:ascii="Times New Roman" w:hAnsi="Times New Roman"/>
                <w:color w:val="000000"/>
                <w:sz w:val="24"/>
                <w:szCs w:val="24"/>
              </w:rPr>
            </w:pPr>
            <w:r>
              <w:rPr>
                <w:rFonts w:ascii="Times New Roman" w:hAnsi="Times New Roman"/>
                <w:color w:val="000000"/>
                <w:sz w:val="24"/>
                <w:szCs w:val="24"/>
              </w:rPr>
              <w:t xml:space="preserve">Пени за нарушение условий договоров аренды имущества, составляющего казну сельских поселений (за исключением земельных участков) </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1 16 07090 10 0022 140</w:t>
            </w:r>
          </w:p>
        </w:tc>
        <w:tc>
          <w:tcPr>
            <w:tcW w:w="6237" w:type="dxa"/>
            <w:tcBorders>
              <w:top w:val="single" w:sz="4" w:space="0" w:color="auto"/>
              <w:left w:val="single" w:sz="4" w:space="0" w:color="auto"/>
              <w:bottom w:val="single" w:sz="4" w:space="0" w:color="auto"/>
              <w:right w:val="single" w:sz="4" w:space="0" w:color="auto"/>
            </w:tcBorders>
          </w:tcPr>
          <w:p w:rsidR="009878F5" w:rsidRDefault="00497C1D">
            <w:pPr>
              <w:spacing w:after="120"/>
              <w:rPr>
                <w:rFonts w:ascii="Times New Roman" w:hAnsi="Times New Roman"/>
                <w:color w:val="000000"/>
                <w:sz w:val="24"/>
                <w:szCs w:val="24"/>
              </w:rPr>
            </w:pPr>
            <w:r>
              <w:rPr>
                <w:rFonts w:ascii="Times New Roman" w:hAnsi="Times New Roman"/>
                <w:color w:val="000000"/>
                <w:sz w:val="24"/>
                <w:szCs w:val="24"/>
              </w:rPr>
              <w:t>Пени за несвоевременное перечисление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1 16 07090 10 0023 140</w:t>
            </w:r>
          </w:p>
        </w:tc>
        <w:tc>
          <w:tcPr>
            <w:tcW w:w="6237" w:type="dxa"/>
            <w:tcBorders>
              <w:top w:val="single" w:sz="4" w:space="0" w:color="auto"/>
              <w:left w:val="single" w:sz="4" w:space="0" w:color="auto"/>
              <w:bottom w:val="single" w:sz="4" w:space="0" w:color="auto"/>
              <w:right w:val="single" w:sz="4" w:space="0" w:color="auto"/>
            </w:tcBorders>
          </w:tcPr>
          <w:p w:rsidR="009878F5" w:rsidRDefault="00497C1D">
            <w:pPr>
              <w:spacing w:after="120"/>
              <w:rPr>
                <w:rFonts w:ascii="Times New Roman" w:hAnsi="Times New Roman"/>
                <w:color w:val="000000"/>
                <w:sz w:val="24"/>
                <w:szCs w:val="24"/>
              </w:rPr>
            </w:pPr>
            <w:r>
              <w:rPr>
                <w:rFonts w:ascii="Times New Roman" w:hAnsi="Times New Roman"/>
                <w:color w:val="000000"/>
                <w:sz w:val="24"/>
                <w:szCs w:val="24"/>
              </w:rPr>
              <w:t xml:space="preserve">Пени за нарушение условий договора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proofErr w:type="gramStart"/>
            <w:r>
              <w:rPr>
                <w:rFonts w:ascii="Times New Roman" w:hAnsi="Times New Roman"/>
                <w:color w:val="000000"/>
                <w:sz w:val="24"/>
                <w:szCs w:val="24"/>
              </w:rPr>
              <w:t>предприятий</w:t>
            </w:r>
            <w:proofErr w:type="gramEnd"/>
            <w:r>
              <w:rPr>
                <w:rFonts w:ascii="Times New Roman" w:hAnsi="Times New Roman"/>
                <w:color w:val="000000"/>
                <w:sz w:val="24"/>
                <w:szCs w:val="24"/>
              </w:rPr>
              <w:t xml:space="preserve"> в том числе казенных) в части реализации основных средств по указанному имуществу</w:t>
            </w:r>
          </w:p>
        </w:tc>
      </w:tr>
      <w:tr w:rsidR="005F080D"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5F080D" w:rsidRPr="0016792C" w:rsidRDefault="005F080D">
            <w:pPr>
              <w:jc w:val="center"/>
              <w:rPr>
                <w:rFonts w:ascii="Times New Roman" w:hAnsi="Times New Roman"/>
                <w:sz w:val="24"/>
                <w:szCs w:val="24"/>
              </w:rPr>
            </w:pPr>
            <w:r w:rsidRPr="0016792C">
              <w:rPr>
                <w:rFonts w:ascii="Times New Roman" w:hAnsi="Times New Roman"/>
                <w:sz w:val="24"/>
                <w:szCs w:val="24"/>
              </w:rPr>
              <w:t>1 16 3305010 0000 140</w:t>
            </w:r>
          </w:p>
        </w:tc>
        <w:tc>
          <w:tcPr>
            <w:tcW w:w="6237" w:type="dxa"/>
            <w:tcBorders>
              <w:top w:val="single" w:sz="4" w:space="0" w:color="auto"/>
              <w:left w:val="single" w:sz="4" w:space="0" w:color="auto"/>
              <w:bottom w:val="single" w:sz="4" w:space="0" w:color="auto"/>
              <w:right w:val="single" w:sz="4" w:space="0" w:color="auto"/>
            </w:tcBorders>
            <w:vAlign w:val="center"/>
          </w:tcPr>
          <w:p w:rsidR="005F080D" w:rsidRPr="0016792C" w:rsidRDefault="005F080D">
            <w:pPr>
              <w:spacing w:after="120"/>
              <w:jc w:val="both"/>
              <w:rPr>
                <w:rFonts w:ascii="Times New Roman" w:hAnsi="Times New Roman"/>
                <w:sz w:val="24"/>
                <w:szCs w:val="24"/>
              </w:rPr>
            </w:pPr>
            <w:r w:rsidRPr="0016792C">
              <w:rPr>
                <w:rFonts w:ascii="Times New Roman" w:hAnsi="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1 17 01050 10 0000 180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Невыясненные  поступления,  зачисляемые  в  бюджеты  сельских поселений</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1 17 05050 10 0000 180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Прочие неналоговые доходы бюджетов сельских поселений</w:t>
            </w:r>
          </w:p>
        </w:tc>
      </w:tr>
      <w:tr w:rsidR="005F080D"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5F080D" w:rsidRPr="0016792C" w:rsidRDefault="005F080D">
            <w:pPr>
              <w:jc w:val="center"/>
              <w:rPr>
                <w:rFonts w:ascii="Times New Roman" w:hAnsi="Times New Roman"/>
                <w:sz w:val="24"/>
                <w:szCs w:val="24"/>
              </w:rPr>
            </w:pPr>
            <w:r w:rsidRPr="0016792C">
              <w:rPr>
                <w:rFonts w:ascii="Times New Roman" w:hAnsi="Times New Roman"/>
                <w:sz w:val="24"/>
                <w:szCs w:val="24"/>
              </w:rPr>
              <w:t xml:space="preserve">2 02 01003 100000 151 </w:t>
            </w:r>
          </w:p>
        </w:tc>
        <w:tc>
          <w:tcPr>
            <w:tcW w:w="6237" w:type="dxa"/>
            <w:tcBorders>
              <w:top w:val="single" w:sz="4" w:space="0" w:color="auto"/>
              <w:left w:val="single" w:sz="4" w:space="0" w:color="auto"/>
              <w:bottom w:val="single" w:sz="4" w:space="0" w:color="auto"/>
              <w:right w:val="single" w:sz="4" w:space="0" w:color="auto"/>
            </w:tcBorders>
            <w:vAlign w:val="center"/>
          </w:tcPr>
          <w:p w:rsidR="005F080D" w:rsidRPr="0016792C" w:rsidRDefault="005F080D">
            <w:pPr>
              <w:spacing w:after="120"/>
              <w:rPr>
                <w:rFonts w:ascii="Times New Roman" w:hAnsi="Times New Roman"/>
                <w:sz w:val="24"/>
                <w:szCs w:val="24"/>
              </w:rPr>
            </w:pPr>
            <w:r w:rsidRPr="0016792C">
              <w:rPr>
                <w:rFonts w:ascii="Times New Roman" w:hAnsi="Times New Roman"/>
                <w:sz w:val="24"/>
                <w:szCs w:val="24"/>
              </w:rPr>
              <w:t>Дотации бюджетам сельских поселений на поддержку мер по обеспечению сбалансированности бюджетов</w:t>
            </w:r>
          </w:p>
        </w:tc>
      </w:tr>
      <w:tr w:rsidR="005F080D"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5F080D" w:rsidRPr="0016792C" w:rsidRDefault="005F080D">
            <w:pPr>
              <w:jc w:val="center"/>
              <w:rPr>
                <w:rFonts w:ascii="Times New Roman" w:hAnsi="Times New Roman"/>
                <w:sz w:val="24"/>
                <w:szCs w:val="24"/>
              </w:rPr>
            </w:pPr>
            <w:r w:rsidRPr="0016792C">
              <w:rPr>
                <w:rFonts w:ascii="Times New Roman" w:hAnsi="Times New Roman"/>
                <w:sz w:val="24"/>
                <w:szCs w:val="24"/>
              </w:rPr>
              <w:lastRenderedPageBreak/>
              <w:t>2 02 03015 10 0000 151</w:t>
            </w:r>
          </w:p>
        </w:tc>
        <w:tc>
          <w:tcPr>
            <w:tcW w:w="6237" w:type="dxa"/>
            <w:tcBorders>
              <w:top w:val="single" w:sz="4" w:space="0" w:color="auto"/>
              <w:left w:val="single" w:sz="4" w:space="0" w:color="auto"/>
              <w:bottom w:val="single" w:sz="4" w:space="0" w:color="auto"/>
              <w:right w:val="single" w:sz="4" w:space="0" w:color="auto"/>
            </w:tcBorders>
            <w:vAlign w:val="center"/>
          </w:tcPr>
          <w:p w:rsidR="005F080D" w:rsidRPr="0016792C" w:rsidRDefault="005F080D">
            <w:pPr>
              <w:spacing w:after="120"/>
              <w:rPr>
                <w:rFonts w:ascii="Times New Roman" w:hAnsi="Times New Roman"/>
                <w:sz w:val="24"/>
                <w:szCs w:val="24"/>
              </w:rPr>
            </w:pPr>
            <w:r w:rsidRPr="0016792C">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F080D">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5F080D" w:rsidRPr="0016792C" w:rsidRDefault="005F080D" w:rsidP="005F080D">
            <w:pPr>
              <w:jc w:val="center"/>
              <w:rPr>
                <w:rFonts w:ascii="Times New Roman" w:hAnsi="Times New Roman"/>
                <w:sz w:val="24"/>
                <w:szCs w:val="24"/>
              </w:rPr>
            </w:pPr>
            <w:r w:rsidRPr="0016792C">
              <w:rPr>
                <w:rFonts w:ascii="Times New Roman" w:hAnsi="Times New Roman"/>
                <w:sz w:val="24"/>
                <w:szCs w:val="24"/>
              </w:rPr>
              <w:t>2 02 03024 10 0000 151</w:t>
            </w:r>
          </w:p>
        </w:tc>
        <w:tc>
          <w:tcPr>
            <w:tcW w:w="6237" w:type="dxa"/>
            <w:tcBorders>
              <w:top w:val="single" w:sz="4" w:space="0" w:color="auto"/>
              <w:left w:val="single" w:sz="4" w:space="0" w:color="auto"/>
              <w:bottom w:val="single" w:sz="4" w:space="0" w:color="auto"/>
              <w:right w:val="single" w:sz="4" w:space="0" w:color="auto"/>
            </w:tcBorders>
            <w:vAlign w:val="center"/>
          </w:tcPr>
          <w:p w:rsidR="005F080D" w:rsidRDefault="005F080D">
            <w:pPr>
              <w:spacing w:after="120"/>
              <w:rPr>
                <w:rFonts w:ascii="Times New Roman" w:hAnsi="Times New Roman"/>
                <w:sz w:val="24"/>
                <w:szCs w:val="24"/>
              </w:rPr>
            </w:pPr>
            <w:r w:rsidRPr="0016792C">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5F080D">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5F080D" w:rsidRPr="0016792C" w:rsidRDefault="005F080D">
            <w:pPr>
              <w:jc w:val="center"/>
              <w:rPr>
                <w:rFonts w:ascii="Times New Roman" w:hAnsi="Times New Roman"/>
                <w:sz w:val="24"/>
                <w:szCs w:val="24"/>
              </w:rPr>
            </w:pPr>
            <w:r w:rsidRPr="0016792C">
              <w:rPr>
                <w:rFonts w:ascii="Times New Roman" w:hAnsi="Times New Roman"/>
                <w:sz w:val="24"/>
                <w:szCs w:val="24"/>
              </w:rPr>
              <w:t>2 02 04025 10 0000 151</w:t>
            </w:r>
          </w:p>
        </w:tc>
        <w:tc>
          <w:tcPr>
            <w:tcW w:w="6237" w:type="dxa"/>
            <w:tcBorders>
              <w:top w:val="single" w:sz="4" w:space="0" w:color="auto"/>
              <w:left w:val="single" w:sz="4" w:space="0" w:color="auto"/>
              <w:bottom w:val="single" w:sz="4" w:space="0" w:color="auto"/>
              <w:right w:val="single" w:sz="4" w:space="0" w:color="auto"/>
            </w:tcBorders>
            <w:vAlign w:val="center"/>
          </w:tcPr>
          <w:p w:rsidR="005F080D" w:rsidRDefault="005F080D">
            <w:pPr>
              <w:spacing w:after="120"/>
              <w:rPr>
                <w:rFonts w:ascii="Times New Roman" w:hAnsi="Times New Roman"/>
                <w:sz w:val="24"/>
                <w:szCs w:val="24"/>
              </w:rPr>
            </w:pPr>
            <w:r w:rsidRPr="0016792C">
              <w:rPr>
                <w:rFonts w:ascii="Times New Roman" w:hAnsi="Times New Roman"/>
                <w:sz w:val="24"/>
                <w:szCs w:val="24"/>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2 02 15001 10 0000 150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r>
      <w:tr w:rsidR="009878F5">
        <w:trPr>
          <w:trHeight w:val="844"/>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2 02 16001 10 0000 150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2 02 19999 10 0000 150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Дотации на поощрение победителей краевого конкурса на звание лучшего органа территориального общественного самоуправления в 2019 году</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2 02 29999 10 0000 150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sidRPr="0016792C">
              <w:rPr>
                <w:rFonts w:ascii="Times New Roman" w:hAnsi="Times New Roman"/>
                <w:sz w:val="24"/>
                <w:szCs w:val="24"/>
              </w:rPr>
              <w:t>Прочие субсидии бюджетам сельских поселений</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2 02 35118 10 0000 150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2 02 30024 10 0000 150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2 02 40014 10 0000 150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2 02 49999 10 0000 150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rPr>
                <w:rFonts w:ascii="Times New Roman" w:hAnsi="Times New Roman"/>
                <w:sz w:val="24"/>
                <w:szCs w:val="24"/>
              </w:rPr>
            </w:pPr>
            <w:r w:rsidRPr="0016792C">
              <w:rPr>
                <w:rFonts w:ascii="Times New Roman" w:hAnsi="Times New Roman"/>
                <w:sz w:val="24"/>
                <w:szCs w:val="24"/>
              </w:rPr>
              <w:t>Прочие межбюджетные трансферты, передаваемые бюджетам сельских поселений</w:t>
            </w:r>
          </w:p>
        </w:tc>
      </w:tr>
      <w:tr w:rsidR="009878F5" w:rsidRPr="0016792C">
        <w:trPr>
          <w:trHeight w:val="1596"/>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2 07 05010 10 0000 150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rPr>
                <w:rFonts w:ascii="Times New Roman" w:hAnsi="Times New Roman"/>
                <w:sz w:val="24"/>
                <w:szCs w:val="24"/>
              </w:rPr>
            </w:pPr>
            <w:r w:rsidRPr="0016792C">
              <w:rPr>
                <w:rFonts w:ascii="Times New Roman" w:hAnsi="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rsidP="008C1A2B">
            <w:pPr>
              <w:jc w:val="center"/>
              <w:rPr>
                <w:rFonts w:ascii="Times New Roman" w:hAnsi="Times New Roman"/>
                <w:sz w:val="24"/>
                <w:szCs w:val="24"/>
              </w:rPr>
            </w:pPr>
            <w:r w:rsidRPr="0016792C">
              <w:rPr>
                <w:rFonts w:ascii="Times New Roman" w:hAnsi="Times New Roman"/>
                <w:sz w:val="24"/>
                <w:szCs w:val="24"/>
              </w:rPr>
              <w:lastRenderedPageBreak/>
              <w:t>2 07 05020 10 0000 1</w:t>
            </w:r>
            <w:r w:rsidR="008C1A2B" w:rsidRPr="0016792C">
              <w:rPr>
                <w:rFonts w:ascii="Times New Roman" w:hAnsi="Times New Roman"/>
                <w:sz w:val="24"/>
                <w:szCs w:val="24"/>
              </w:rPr>
              <w:t>8</w:t>
            </w:r>
            <w:r w:rsidRPr="0016792C">
              <w:rPr>
                <w:rFonts w:ascii="Times New Roman" w:hAnsi="Times New Roman"/>
                <w:sz w:val="24"/>
                <w:szCs w:val="24"/>
              </w:rPr>
              <w:t>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rPr>
                <w:rFonts w:ascii="Times New Roman" w:hAnsi="Times New Roman"/>
                <w:sz w:val="24"/>
                <w:szCs w:val="24"/>
              </w:rPr>
            </w:pPr>
            <w:r w:rsidRPr="0016792C">
              <w:rPr>
                <w:rFonts w:ascii="Times New Roman" w:hAnsi="Times New Roman"/>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2 07 05030 10 0000 150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rPr>
                <w:rFonts w:ascii="Times New Roman" w:hAnsi="Times New Roman"/>
                <w:sz w:val="24"/>
                <w:szCs w:val="24"/>
              </w:rPr>
            </w:pPr>
            <w:r w:rsidRPr="0016792C">
              <w:rPr>
                <w:rFonts w:ascii="Times New Roman" w:hAnsi="Times New Roman"/>
                <w:sz w:val="24"/>
                <w:szCs w:val="24"/>
              </w:rPr>
              <w:t>Прочие безвозмездные поступления в бюджеты сельских поселений</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rsidP="008C1A2B">
            <w:pPr>
              <w:jc w:val="center"/>
              <w:rPr>
                <w:rFonts w:ascii="Times New Roman" w:hAnsi="Times New Roman"/>
                <w:sz w:val="24"/>
                <w:szCs w:val="24"/>
              </w:rPr>
            </w:pPr>
            <w:r w:rsidRPr="0016792C">
              <w:rPr>
                <w:rFonts w:ascii="Times New Roman" w:hAnsi="Times New Roman"/>
                <w:sz w:val="24"/>
                <w:szCs w:val="24"/>
              </w:rPr>
              <w:t>2 08 05000 10 0000 1</w:t>
            </w:r>
            <w:r w:rsidR="008C1A2B" w:rsidRPr="0016792C">
              <w:rPr>
                <w:rFonts w:ascii="Times New Roman" w:hAnsi="Times New Roman"/>
                <w:sz w:val="24"/>
                <w:szCs w:val="24"/>
              </w:rPr>
              <w:t>8</w:t>
            </w:r>
            <w:r w:rsidRPr="0016792C">
              <w:rPr>
                <w:rFonts w:ascii="Times New Roman" w:hAnsi="Times New Roman"/>
                <w:sz w:val="24"/>
                <w:szCs w:val="24"/>
              </w:rPr>
              <w:t>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sidRPr="0016792C">
              <w:rPr>
                <w:rFonts w:ascii="Times New Roman" w:hAnsi="Times New Roman"/>
                <w:sz w:val="24"/>
                <w:szCs w:val="24"/>
              </w:rPr>
              <w:t>Перечисление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также сумм процентов за несвоевременное осуществление такого возврата и процентов,  начисленных на излишне взысканные суммы</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2 18 60010 10 0000 150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878F5">
        <w:trPr>
          <w:trHeight w:val="1172"/>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2 19 60010 10 0000 150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9878F5" w:rsidRDefault="009878F5">
      <w:pPr>
        <w:widowControl w:val="0"/>
        <w:autoSpaceDE w:val="0"/>
        <w:autoSpaceDN w:val="0"/>
        <w:adjustRightInd w:val="0"/>
        <w:spacing w:after="0" w:line="240" w:lineRule="auto"/>
        <w:outlineLvl w:val="0"/>
        <w:rPr>
          <w:rFonts w:ascii="Times New Roman" w:hAnsi="Times New Roman"/>
          <w:sz w:val="28"/>
          <w:szCs w:val="28"/>
        </w:rPr>
      </w:pPr>
    </w:p>
    <w:p w:rsidR="009878F5" w:rsidRDefault="009878F5">
      <w:pPr>
        <w:widowControl w:val="0"/>
        <w:autoSpaceDE w:val="0"/>
        <w:autoSpaceDN w:val="0"/>
        <w:adjustRightInd w:val="0"/>
        <w:spacing w:after="0" w:line="240" w:lineRule="auto"/>
        <w:outlineLvl w:val="0"/>
        <w:rPr>
          <w:rFonts w:ascii="Times New Roman" w:hAnsi="Times New Roman"/>
          <w:sz w:val="28"/>
          <w:szCs w:val="28"/>
        </w:rPr>
      </w:pPr>
    </w:p>
    <w:p w:rsidR="009878F5" w:rsidRDefault="009878F5">
      <w:pPr>
        <w:widowControl w:val="0"/>
        <w:autoSpaceDE w:val="0"/>
        <w:autoSpaceDN w:val="0"/>
        <w:adjustRightInd w:val="0"/>
        <w:spacing w:after="0" w:line="240" w:lineRule="auto"/>
        <w:outlineLvl w:val="0"/>
        <w:rPr>
          <w:rFonts w:ascii="Times New Roman" w:hAnsi="Times New Roman"/>
          <w:sz w:val="28"/>
          <w:szCs w:val="28"/>
        </w:rPr>
      </w:pP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w:t>
      </w:r>
      <w:proofErr w:type="spellStart"/>
      <w:r>
        <w:rPr>
          <w:rFonts w:ascii="Times New Roman" w:hAnsi="Times New Roman"/>
          <w:sz w:val="28"/>
          <w:szCs w:val="28"/>
        </w:rPr>
        <w:t>Кочканян</w:t>
      </w:r>
      <w:proofErr w:type="spellEnd"/>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497C1D">
      <w:pPr>
        <w:widowControl w:val="0"/>
        <w:autoSpaceDE w:val="0"/>
        <w:autoSpaceDN w:val="0"/>
        <w:adjustRightInd w:val="0"/>
        <w:spacing w:after="0" w:line="240" w:lineRule="auto"/>
        <w:ind w:left="4820"/>
        <w:jc w:val="center"/>
        <w:outlineLvl w:val="0"/>
        <w:rPr>
          <w:rFonts w:ascii="Times New Roman" w:hAnsi="Times New Roman"/>
          <w:sz w:val="28"/>
          <w:szCs w:val="28"/>
        </w:rPr>
      </w:pPr>
      <w:r>
        <w:rPr>
          <w:rFonts w:ascii="Times New Roman" w:hAnsi="Times New Roman"/>
          <w:sz w:val="28"/>
          <w:szCs w:val="28"/>
        </w:rPr>
        <w:lastRenderedPageBreak/>
        <w:t>Приложение № 5</w:t>
      </w:r>
    </w:p>
    <w:p w:rsidR="009878F5" w:rsidRDefault="00E44357" w:rsidP="00E44357">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Утвержден</w:t>
      </w:r>
    </w:p>
    <w:p w:rsidR="009878F5" w:rsidRDefault="00E44357" w:rsidP="00E44357">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постановлением  администрации</w:t>
      </w:r>
    </w:p>
    <w:p w:rsidR="009878F5" w:rsidRDefault="00497C1D">
      <w:pPr>
        <w:widowControl w:val="0"/>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E44357" w:rsidP="00E44357">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Туапсинского района</w:t>
      </w:r>
    </w:p>
    <w:p w:rsidR="009878F5" w:rsidRDefault="00675598" w:rsidP="00675598">
      <w:pPr>
        <w:widowControl w:val="0"/>
        <w:autoSpaceDE w:val="0"/>
        <w:autoSpaceDN w:val="0"/>
        <w:adjustRightInd w:val="0"/>
        <w:spacing w:after="0" w:line="240" w:lineRule="auto"/>
        <w:ind w:left="4820"/>
        <w:rPr>
          <w:rFonts w:cs="Calibri"/>
        </w:rPr>
      </w:pPr>
      <w:r>
        <w:rPr>
          <w:rFonts w:ascii="Times New Roman" w:hAnsi="Times New Roman"/>
          <w:sz w:val="28"/>
          <w:szCs w:val="28"/>
        </w:rPr>
        <w:t xml:space="preserve">  </w:t>
      </w:r>
      <w:r w:rsidR="00497C1D">
        <w:rPr>
          <w:rFonts w:ascii="Times New Roman" w:hAnsi="Times New Roman"/>
          <w:sz w:val="28"/>
          <w:szCs w:val="28"/>
        </w:rPr>
        <w:t xml:space="preserve">от </w:t>
      </w:r>
      <w:r w:rsidR="00AC0BB2">
        <w:rPr>
          <w:rFonts w:ascii="Times New Roman" w:hAnsi="Times New Roman"/>
          <w:sz w:val="28"/>
          <w:szCs w:val="28"/>
          <w:u w:val="single"/>
        </w:rPr>
        <w:t>2</w:t>
      </w:r>
      <w:r w:rsidR="00497C1D">
        <w:rPr>
          <w:rFonts w:ascii="Times New Roman" w:hAnsi="Times New Roman"/>
          <w:sz w:val="28"/>
          <w:szCs w:val="28"/>
          <w:u w:val="single"/>
        </w:rPr>
        <w:t>9.</w:t>
      </w:r>
      <w:r w:rsidR="00AC0BB2">
        <w:rPr>
          <w:rFonts w:ascii="Times New Roman" w:hAnsi="Times New Roman"/>
          <w:sz w:val="28"/>
          <w:szCs w:val="28"/>
          <w:u w:val="single"/>
        </w:rPr>
        <w:t>12</w:t>
      </w:r>
      <w:r w:rsidR="00497C1D">
        <w:rPr>
          <w:rFonts w:ascii="Times New Roman" w:hAnsi="Times New Roman"/>
          <w:sz w:val="28"/>
          <w:szCs w:val="28"/>
          <w:u w:val="single"/>
        </w:rPr>
        <w:t>.202</w:t>
      </w:r>
      <w:r>
        <w:rPr>
          <w:rFonts w:ascii="Times New Roman" w:hAnsi="Times New Roman"/>
          <w:sz w:val="28"/>
          <w:szCs w:val="28"/>
          <w:u w:val="single"/>
        </w:rPr>
        <w:t>0</w:t>
      </w:r>
      <w:r w:rsidR="00497C1D">
        <w:rPr>
          <w:rFonts w:ascii="Times New Roman" w:hAnsi="Times New Roman"/>
          <w:sz w:val="28"/>
          <w:szCs w:val="28"/>
        </w:rPr>
        <w:t xml:space="preserve"> № </w:t>
      </w:r>
      <w:r w:rsidR="00AC0BB2">
        <w:rPr>
          <w:rFonts w:ascii="Times New Roman" w:hAnsi="Times New Roman"/>
          <w:sz w:val="28"/>
          <w:szCs w:val="28"/>
          <w:u w:val="single"/>
        </w:rPr>
        <w:t>106</w:t>
      </w:r>
    </w:p>
    <w:p w:rsidR="009878F5" w:rsidRDefault="009878F5">
      <w:pPr>
        <w:widowControl w:val="0"/>
        <w:autoSpaceDE w:val="0"/>
        <w:autoSpaceDN w:val="0"/>
        <w:adjustRightInd w:val="0"/>
        <w:spacing w:after="0" w:line="240" w:lineRule="auto"/>
        <w:ind w:left="4820"/>
        <w:jc w:val="center"/>
        <w:rPr>
          <w:rFonts w:ascii="Times New Roman" w:hAnsi="Times New Roman"/>
          <w:sz w:val="28"/>
          <w:szCs w:val="28"/>
        </w:rPr>
      </w:pPr>
    </w:p>
    <w:p w:rsidR="009878F5" w:rsidRDefault="00497C1D">
      <w:pPr>
        <w:pStyle w:val="ConsPlusTitle"/>
        <w:jc w:val="center"/>
        <w:rPr>
          <w:rFonts w:ascii="Times New Roman" w:hAnsi="Times New Roman" w:cs="Times New Roman"/>
          <w:sz w:val="28"/>
          <w:szCs w:val="28"/>
        </w:rPr>
      </w:pPr>
      <w:bookmarkStart w:id="4" w:name="Par621"/>
      <w:bookmarkEnd w:id="4"/>
      <w:r>
        <w:rPr>
          <w:rFonts w:ascii="Times New Roman" w:hAnsi="Times New Roman" w:cs="Times New Roman"/>
          <w:sz w:val="28"/>
          <w:szCs w:val="28"/>
        </w:rPr>
        <w:t>Правила</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применения </w:t>
      </w:r>
      <w:proofErr w:type="gramStart"/>
      <w:r>
        <w:rPr>
          <w:rFonts w:ascii="Times New Roman" w:hAnsi="Times New Roman" w:cs="Times New Roman"/>
          <w:sz w:val="28"/>
          <w:szCs w:val="28"/>
        </w:rPr>
        <w:t>кодов целевых статей классификации расходов бюджета</w:t>
      </w:r>
      <w:proofErr w:type="gramEnd"/>
      <w:r>
        <w:rPr>
          <w:rFonts w:ascii="Times New Roman" w:hAnsi="Times New Roman" w:cs="Times New Roman"/>
          <w:sz w:val="28"/>
          <w:szCs w:val="28"/>
        </w:rPr>
        <w:t xml:space="preserve"> Шаумянского сельского поселения Туапсинского района</w:t>
      </w:r>
    </w:p>
    <w:p w:rsidR="009878F5" w:rsidRDefault="009878F5">
      <w:pPr>
        <w:pStyle w:val="ConsPlusTitle"/>
        <w:jc w:val="center"/>
        <w:rPr>
          <w:rFonts w:ascii="Times New Roman" w:hAnsi="Times New Roman" w:cs="Times New Roman"/>
          <w:sz w:val="28"/>
          <w:szCs w:val="28"/>
        </w:rPr>
      </w:pPr>
    </w:p>
    <w:p w:rsidR="009878F5" w:rsidRDefault="00497C1D">
      <w:pPr>
        <w:pStyle w:val="ConsPlusTitle"/>
        <w:numPr>
          <w:ilvl w:val="0"/>
          <w:numId w:val="1"/>
        </w:numPr>
        <w:ind w:left="1276"/>
        <w:rPr>
          <w:rFonts w:ascii="Times New Roman" w:hAnsi="Times New Roman" w:cs="Times New Roman"/>
          <w:b w:val="0"/>
          <w:sz w:val="28"/>
          <w:szCs w:val="28"/>
        </w:rPr>
      </w:pPr>
      <w:r>
        <w:rPr>
          <w:rFonts w:ascii="Times New Roman" w:hAnsi="Times New Roman" w:cs="Times New Roman"/>
          <w:b w:val="0"/>
          <w:sz w:val="28"/>
          <w:szCs w:val="28"/>
        </w:rPr>
        <w:t>Настоящие правила устанавливают:</w:t>
      </w:r>
    </w:p>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 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Шаумянского сельского поселения Туапсинского района и непрограммных направлений деятельности органов местного самоуправления Туапсинского района;</w:t>
      </w:r>
    </w:p>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 перечень, коды и порядок применения целевых статей расходов в части, относящейся к бюджету Шаумянского сельского поселения Туапсинского района, а также расходов, финансовое обеспечение которых осуществляется за счет межбюджетных трансфертов, имеющих целевое назначение, из местного бюджета;</w:t>
      </w:r>
    </w:p>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наименование направлений расходов, увязываемых с целевыми статьями подпрограмм и основных мероприятий муниципальных программ Шаумянского сельского поселения Туапсинского района, непрограммными направлениями деятельности органов местного самоуправления Шаумянского сельского поселения Туапсинского района, порядок применения которых установлен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roofErr w:type="gramEnd"/>
    </w:p>
    <w:p w:rsidR="009878F5" w:rsidRDefault="00497C1D">
      <w:pPr>
        <w:pStyle w:val="ConsPlusTitle"/>
        <w:numPr>
          <w:ilvl w:val="0"/>
          <w:numId w:val="1"/>
        </w:numPr>
        <w:ind w:left="0" w:firstLine="916"/>
        <w:jc w:val="both"/>
        <w:rPr>
          <w:rFonts w:ascii="Times New Roman" w:hAnsi="Times New Roman" w:cs="Times New Roman"/>
          <w:b w:val="0"/>
          <w:sz w:val="28"/>
          <w:szCs w:val="28"/>
        </w:rPr>
      </w:pPr>
      <w:r>
        <w:rPr>
          <w:rFonts w:ascii="Times New Roman" w:hAnsi="Times New Roman" w:cs="Times New Roman"/>
          <w:b w:val="0"/>
          <w:sz w:val="28"/>
          <w:szCs w:val="28"/>
        </w:rPr>
        <w:t>Структура кода целевой статьи расходов местного бюджета состоит из десяти разрядов и включает следующие составные части (таблица 1):</w:t>
      </w:r>
    </w:p>
    <w:p w:rsidR="009878F5" w:rsidRDefault="00497C1D">
      <w:pPr>
        <w:pStyle w:val="ConsPlusTitle"/>
        <w:numPr>
          <w:ilvl w:val="0"/>
          <w:numId w:val="2"/>
        </w:numPr>
        <w:jc w:val="both"/>
        <w:rPr>
          <w:rFonts w:ascii="Times New Roman" w:hAnsi="Times New Roman" w:cs="Times New Roman"/>
          <w:b w:val="0"/>
          <w:sz w:val="28"/>
          <w:szCs w:val="28"/>
        </w:rPr>
      </w:pPr>
      <w:r>
        <w:rPr>
          <w:rFonts w:ascii="Times New Roman" w:hAnsi="Times New Roman" w:cs="Times New Roman"/>
          <w:b w:val="0"/>
          <w:sz w:val="28"/>
          <w:szCs w:val="28"/>
        </w:rPr>
        <w:t xml:space="preserve">код программного (непрограммного) направления расходов (8, 9 разряды кода классификации расходов бюджетов), предназначенный для кодирования муниципальных программ Шаумянского сельского поселения Туапсинского района, непрограммных направлений деятельности; </w:t>
      </w:r>
    </w:p>
    <w:p w:rsidR="009878F5" w:rsidRDefault="00497C1D">
      <w:pPr>
        <w:pStyle w:val="ConsPlusTitle"/>
        <w:numPr>
          <w:ilvl w:val="0"/>
          <w:numId w:val="2"/>
        </w:numPr>
        <w:jc w:val="both"/>
        <w:rPr>
          <w:rFonts w:ascii="Times New Roman" w:hAnsi="Times New Roman" w:cs="Times New Roman"/>
          <w:b w:val="0"/>
          <w:sz w:val="28"/>
          <w:szCs w:val="28"/>
        </w:rPr>
      </w:pPr>
      <w:r>
        <w:rPr>
          <w:rFonts w:ascii="Times New Roman" w:hAnsi="Times New Roman" w:cs="Times New Roman"/>
          <w:b w:val="0"/>
          <w:sz w:val="28"/>
          <w:szCs w:val="28"/>
        </w:rPr>
        <w:t xml:space="preserve">код подпрограммы (10 разряд кода классификации расходов бюджетов), предназначенный для кодирования подпрограмм муниципальных программ Шаумянского сельского поселения Туапсинского района (основных мероприятий, ведомственных </w:t>
      </w:r>
      <w:r>
        <w:rPr>
          <w:rFonts w:ascii="Times New Roman" w:hAnsi="Times New Roman" w:cs="Times New Roman"/>
          <w:b w:val="0"/>
          <w:sz w:val="28"/>
          <w:szCs w:val="28"/>
        </w:rPr>
        <w:lastRenderedPageBreak/>
        <w:t>целевых программ), непрограммных направлений деятельности;</w:t>
      </w:r>
    </w:p>
    <w:p w:rsidR="009878F5" w:rsidRDefault="00497C1D">
      <w:pPr>
        <w:pStyle w:val="ConsPlusTitle"/>
        <w:numPr>
          <w:ilvl w:val="0"/>
          <w:numId w:val="2"/>
        </w:numPr>
        <w:jc w:val="both"/>
        <w:rPr>
          <w:rFonts w:ascii="Times New Roman" w:hAnsi="Times New Roman" w:cs="Times New Roman"/>
          <w:b w:val="0"/>
          <w:sz w:val="28"/>
          <w:szCs w:val="28"/>
        </w:rPr>
      </w:pPr>
      <w:r>
        <w:rPr>
          <w:rFonts w:ascii="Times New Roman" w:hAnsi="Times New Roman" w:cs="Times New Roman"/>
          <w:b w:val="0"/>
          <w:sz w:val="28"/>
          <w:szCs w:val="28"/>
        </w:rPr>
        <w:t>код мероприятия (11, 12 разряды кода классификации расходов бюджетов), предназначенный для кодирования мероприятий подпрограмм (основных мероприятий, ведомственных целевых программ) муниципальных программ Шаумянского сельского поселения Туапсинского района, устанавливаемых на основании целей, задач, агрегированных пунктов подпрограмм (основных мероприятий, ведомственных целевых программ) муниципальных программа Шаумянского сельского поселения Туапсинского района;</w:t>
      </w:r>
    </w:p>
    <w:p w:rsidR="009878F5" w:rsidRDefault="00497C1D">
      <w:pPr>
        <w:pStyle w:val="ConsPlusTitle"/>
        <w:numPr>
          <w:ilvl w:val="0"/>
          <w:numId w:val="2"/>
        </w:numPr>
        <w:jc w:val="both"/>
        <w:rPr>
          <w:rFonts w:ascii="Times New Roman" w:hAnsi="Times New Roman" w:cs="Times New Roman"/>
          <w:b w:val="0"/>
          <w:sz w:val="28"/>
          <w:szCs w:val="28"/>
        </w:rPr>
      </w:pPr>
      <w:r>
        <w:rPr>
          <w:rFonts w:ascii="Times New Roman" w:hAnsi="Times New Roman" w:cs="Times New Roman"/>
          <w:b w:val="0"/>
          <w:sz w:val="28"/>
          <w:szCs w:val="28"/>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мероприятия).</w:t>
      </w:r>
    </w:p>
    <w:p w:rsidR="009878F5" w:rsidRDefault="00497C1D">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Таблица 1</w:t>
      </w:r>
    </w:p>
    <w:tbl>
      <w:tblPr>
        <w:tblStyle w:val="a7"/>
        <w:tblW w:w="0" w:type="auto"/>
        <w:tblLook w:val="04A0" w:firstRow="1" w:lastRow="0" w:firstColumn="1" w:lastColumn="0" w:noHBand="0" w:noVBand="1"/>
      </w:tblPr>
      <w:tblGrid>
        <w:gridCol w:w="1128"/>
        <w:gridCol w:w="1128"/>
        <w:gridCol w:w="1989"/>
        <w:gridCol w:w="985"/>
        <w:gridCol w:w="902"/>
        <w:gridCol w:w="687"/>
        <w:gridCol w:w="688"/>
        <w:gridCol w:w="688"/>
        <w:gridCol w:w="688"/>
        <w:gridCol w:w="688"/>
      </w:tblGrid>
      <w:tr w:rsidR="009878F5">
        <w:tc>
          <w:tcPr>
            <w:tcW w:w="9855" w:type="dxa"/>
            <w:gridSpan w:val="10"/>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Целевая статья</w:t>
            </w:r>
          </w:p>
        </w:tc>
      </w:tr>
      <w:tr w:rsidR="009878F5">
        <w:tc>
          <w:tcPr>
            <w:tcW w:w="1970" w:type="dxa"/>
            <w:gridSpan w:val="2"/>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Программное (непрограммное) направление расходов</w:t>
            </w:r>
          </w:p>
        </w:tc>
        <w:tc>
          <w:tcPr>
            <w:tcW w:w="985"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Подпрограмма (основное мероприятие)</w:t>
            </w:r>
          </w:p>
        </w:tc>
        <w:tc>
          <w:tcPr>
            <w:tcW w:w="1970" w:type="dxa"/>
            <w:gridSpan w:val="2"/>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Мероприятие</w:t>
            </w:r>
          </w:p>
        </w:tc>
        <w:tc>
          <w:tcPr>
            <w:tcW w:w="4930" w:type="dxa"/>
            <w:gridSpan w:val="5"/>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Направление расходов</w:t>
            </w:r>
          </w:p>
        </w:tc>
      </w:tr>
      <w:tr w:rsidR="009878F5">
        <w:tc>
          <w:tcPr>
            <w:tcW w:w="985"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985"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9</w:t>
            </w:r>
          </w:p>
        </w:tc>
        <w:tc>
          <w:tcPr>
            <w:tcW w:w="985"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10</w:t>
            </w:r>
          </w:p>
        </w:tc>
        <w:tc>
          <w:tcPr>
            <w:tcW w:w="985"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11</w:t>
            </w:r>
          </w:p>
        </w:tc>
        <w:tc>
          <w:tcPr>
            <w:tcW w:w="985"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986"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13</w:t>
            </w:r>
          </w:p>
        </w:tc>
        <w:tc>
          <w:tcPr>
            <w:tcW w:w="986"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14</w:t>
            </w:r>
          </w:p>
        </w:tc>
        <w:tc>
          <w:tcPr>
            <w:tcW w:w="986"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15</w:t>
            </w:r>
          </w:p>
        </w:tc>
        <w:tc>
          <w:tcPr>
            <w:tcW w:w="986"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16</w:t>
            </w:r>
          </w:p>
        </w:tc>
        <w:tc>
          <w:tcPr>
            <w:tcW w:w="986"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17</w:t>
            </w:r>
          </w:p>
        </w:tc>
      </w:tr>
    </w:tbl>
    <w:p w:rsidR="009878F5" w:rsidRDefault="009878F5">
      <w:pPr>
        <w:pStyle w:val="ConsPlusTitle"/>
        <w:jc w:val="both"/>
        <w:rPr>
          <w:rFonts w:ascii="Times New Roman" w:hAnsi="Times New Roman" w:cs="Times New Roman"/>
          <w:b w:val="0"/>
          <w:sz w:val="28"/>
          <w:szCs w:val="28"/>
        </w:rPr>
      </w:pPr>
    </w:p>
    <w:p w:rsidR="009878F5" w:rsidRDefault="00497C1D">
      <w:pPr>
        <w:pStyle w:val="ConsPlusTitle"/>
        <w:numPr>
          <w:ilvl w:val="0"/>
          <w:numId w:val="1"/>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 xml:space="preserve">Целевым статьям местного бюджета присваиваются уникальные коды, сформированные с применением буквенно-цифрового ряда: 0, 1, 2, 3, 4, 5, 6, 7, 8, 9, </w:t>
      </w:r>
      <w:r>
        <w:rPr>
          <w:rFonts w:ascii="Times New Roman" w:hAnsi="Times New Roman" w:cs="Times New Roman"/>
          <w:b w:val="0"/>
          <w:sz w:val="28"/>
          <w:szCs w:val="28"/>
          <w:lang w:val="en-US"/>
        </w:rPr>
        <w:t>S</w:t>
      </w:r>
      <w:r>
        <w:rPr>
          <w:rFonts w:ascii="Times New Roman" w:hAnsi="Times New Roman" w:cs="Times New Roman"/>
          <w:b w:val="0"/>
          <w:sz w:val="28"/>
          <w:szCs w:val="28"/>
        </w:rPr>
        <w:t>.</w:t>
      </w:r>
    </w:p>
    <w:p w:rsidR="009878F5" w:rsidRDefault="00497C1D">
      <w:pPr>
        <w:pStyle w:val="ConsPlusTitle"/>
        <w:numPr>
          <w:ilvl w:val="0"/>
          <w:numId w:val="1"/>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Наименования целевых статей расходов местного бюджета устанавливаются администрацией Шаумянского сельского поселения Туапсинского района и характеризуют направление бюджетных ассигнований на реализацию:</w:t>
      </w:r>
    </w:p>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муниципальных программ Шаумянского сельского поселения Туапсинского района и непрограммных направлений деятельности;</w:t>
      </w:r>
    </w:p>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подпрограмм (основных мероприятий, ведомственных целевых программ) муниципальных программ Шаумянского сельского поселения Туапсинского района, непрограммных направлений деятельности органов местного самоуправления Шаумянского сельского поселения Туапсинского района;</w:t>
      </w:r>
    </w:p>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мероприятий подпрограмм (основных мероприятий, ведомственных целевых программ) муниципальных программ Шаумянского сельского поселения Туапсинского района;</w:t>
      </w:r>
    </w:p>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направлений расходов.</w:t>
      </w:r>
    </w:p>
    <w:p w:rsidR="009878F5" w:rsidRDefault="00497C1D">
      <w:pPr>
        <w:pStyle w:val="ConsPlusTitle"/>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 xml:space="preserve">Перечень и правила применения целевых статей классификации расходов для отражения расходов местного бюджета, финансовое обеспечение которых осуществляется за счет средств местного </w:t>
      </w:r>
      <w:r>
        <w:rPr>
          <w:rFonts w:ascii="Times New Roman" w:hAnsi="Times New Roman" w:cs="Times New Roman"/>
          <w:b w:val="0"/>
          <w:sz w:val="28"/>
          <w:szCs w:val="28"/>
        </w:rPr>
        <w:lastRenderedPageBreak/>
        <w:t>бюджета, а также расходов, финансовое обеспечение которых осуществляется за счет межбюджетных трансфертов, имеющих целевое назначение, установлены в разделе 2 настоящих Правил.</w:t>
      </w:r>
    </w:p>
    <w:p w:rsidR="009878F5" w:rsidRDefault="00497C1D">
      <w:pPr>
        <w:pStyle w:val="ConsPlusTitle"/>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Перечень кодов целевых статей расходов, применяемых для отражения расходов бюджета Шаумянского сельского поселения Туапсинского района, финансовое обеспечение которых осуществляется  за счет средств федерального, краевого и местного бюджетов, и их наименований представлен в приложении к настоящим Правилам.</w:t>
      </w:r>
    </w:p>
    <w:p w:rsidR="009878F5" w:rsidRDefault="00497C1D">
      <w:pPr>
        <w:pStyle w:val="ConsPlusTitle"/>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Увязка универсальных направлений расходов с мероприятием подпрограммы (основного мероприятия, ведомственной целевой программы) муниципальной программы Шаумянского сельского поселения Туапсинского района устанавливается в рамках решения о бюджете Шаумянского сельского поселения Туапсинского района и (или) сводной бюджетной росписи местного бюджета по следующей структуре кода целевой статьи расходов:</w:t>
      </w:r>
    </w:p>
    <w:p w:rsidR="009878F5" w:rsidRDefault="009878F5">
      <w:pPr>
        <w:pStyle w:val="ConsPlusTitle"/>
        <w:ind w:left="360"/>
        <w:jc w:val="both"/>
        <w:rPr>
          <w:rFonts w:ascii="Times New Roman" w:hAnsi="Times New Roman" w:cs="Times New Roman"/>
          <w:b w:val="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9878F5">
        <w:tc>
          <w:tcPr>
            <w:tcW w:w="2943"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ХХ 0 00 00000</w:t>
            </w:r>
          </w:p>
        </w:tc>
        <w:tc>
          <w:tcPr>
            <w:tcW w:w="6521"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муниципальная программа Шаумянского сельского поселения;</w:t>
            </w:r>
          </w:p>
        </w:tc>
      </w:tr>
      <w:tr w:rsidR="009878F5">
        <w:tc>
          <w:tcPr>
            <w:tcW w:w="2943"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ХХ Х 00 00000</w:t>
            </w:r>
          </w:p>
        </w:tc>
        <w:tc>
          <w:tcPr>
            <w:tcW w:w="6521"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подпрограмма (основное мероприятие, ведомственная целевая программ) муниципальной программы Шаумянского сельского поселения Туапсинского района;</w:t>
            </w:r>
          </w:p>
        </w:tc>
      </w:tr>
      <w:tr w:rsidR="009878F5">
        <w:tc>
          <w:tcPr>
            <w:tcW w:w="2943"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ХХ Х ХХ 00000</w:t>
            </w:r>
          </w:p>
        </w:tc>
        <w:tc>
          <w:tcPr>
            <w:tcW w:w="6521"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Мероприятие подпрограммы (основного мероприятия, ведомственной целевой программы) </w:t>
            </w:r>
          </w:p>
        </w:tc>
      </w:tr>
      <w:tr w:rsidR="009878F5">
        <w:tc>
          <w:tcPr>
            <w:tcW w:w="2943"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ХХ Х ХХ ХХХХХ</w:t>
            </w:r>
          </w:p>
        </w:tc>
        <w:tc>
          <w:tcPr>
            <w:tcW w:w="6521"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Направление расходов</w:t>
            </w:r>
          </w:p>
        </w:tc>
      </w:tr>
    </w:tbl>
    <w:p w:rsidR="009878F5" w:rsidRDefault="009878F5">
      <w:pPr>
        <w:pStyle w:val="ConsPlusTitle"/>
        <w:jc w:val="both"/>
        <w:rPr>
          <w:rFonts w:ascii="Times New Roman" w:hAnsi="Times New Roman" w:cs="Times New Roman"/>
          <w:b w:val="0"/>
          <w:sz w:val="28"/>
          <w:szCs w:val="28"/>
        </w:rPr>
      </w:pPr>
    </w:p>
    <w:p w:rsidR="009878F5" w:rsidRDefault="00497C1D">
      <w:pPr>
        <w:pStyle w:val="ConsPlusTitle"/>
        <w:numPr>
          <w:ilvl w:val="0"/>
          <w:numId w:val="1"/>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Увязка универсальных направлений расходов с непрограммным направлением деятельности органов местного самоуправления устанавливается в рамках решения о бюджете Шаумянского сельского поселения Туапсинского района и (или) сводной бюджетной росписи местного бюджета по следующей структуре кода целевой статьи:</w:t>
      </w:r>
    </w:p>
    <w:p w:rsidR="009878F5" w:rsidRDefault="009878F5">
      <w:pPr>
        <w:pStyle w:val="ConsPlusTitle"/>
        <w:jc w:val="both"/>
        <w:rPr>
          <w:rFonts w:ascii="Times New Roman" w:hAnsi="Times New Roman" w:cs="Times New Roman"/>
          <w:b w:val="0"/>
          <w:sz w:val="28"/>
          <w:szCs w:val="28"/>
        </w:rPr>
      </w:pP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632"/>
      </w:tblGrid>
      <w:tr w:rsidR="009878F5">
        <w:tc>
          <w:tcPr>
            <w:tcW w:w="4785"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5Х 0 00 00000</w:t>
            </w:r>
          </w:p>
        </w:tc>
        <w:tc>
          <w:tcPr>
            <w:tcW w:w="4786"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Непрограммное направление деятельности</w:t>
            </w:r>
          </w:p>
        </w:tc>
      </w:tr>
      <w:tr w:rsidR="009878F5">
        <w:tc>
          <w:tcPr>
            <w:tcW w:w="4785"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5Х Х 00 00000</w:t>
            </w:r>
          </w:p>
        </w:tc>
        <w:tc>
          <w:tcPr>
            <w:tcW w:w="4786"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Непрограммное направление расходов</w:t>
            </w:r>
          </w:p>
        </w:tc>
      </w:tr>
      <w:tr w:rsidR="009878F5">
        <w:tc>
          <w:tcPr>
            <w:tcW w:w="4785"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5Х Х 00 ХХХХХ</w:t>
            </w:r>
          </w:p>
        </w:tc>
        <w:tc>
          <w:tcPr>
            <w:tcW w:w="4786"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Направления реализации непрограммных расходов</w:t>
            </w:r>
          </w:p>
        </w:tc>
      </w:tr>
    </w:tbl>
    <w:p w:rsidR="009878F5" w:rsidRDefault="009878F5">
      <w:pPr>
        <w:pStyle w:val="ConsPlusTitle"/>
        <w:ind w:left="360"/>
        <w:jc w:val="both"/>
        <w:rPr>
          <w:rFonts w:ascii="Times New Roman" w:hAnsi="Times New Roman" w:cs="Times New Roman"/>
          <w:b w:val="0"/>
          <w:sz w:val="28"/>
          <w:szCs w:val="28"/>
        </w:rPr>
      </w:pPr>
    </w:p>
    <w:p w:rsidR="009878F5" w:rsidRDefault="00497C1D">
      <w:pPr>
        <w:pStyle w:val="ConsPlusTitle"/>
        <w:numPr>
          <w:ilvl w:val="0"/>
          <w:numId w:val="1"/>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Расходы местного бюджета на финансовое обеспечение выполнения функций органов местного самоуправления и находящимися в их ведении муниципальными учреждениями подлежат отражению по соответствующим целевым статьям, содержащим соответствующие направления расходов:</w:t>
      </w:r>
    </w:p>
    <w:p w:rsidR="009878F5" w:rsidRDefault="00497C1D">
      <w:pPr>
        <w:pStyle w:val="ConsPlusTitle"/>
        <w:ind w:firstLine="360"/>
        <w:jc w:val="both"/>
        <w:rPr>
          <w:rFonts w:ascii="Times New Roman" w:hAnsi="Times New Roman" w:cs="Times New Roman"/>
          <w:b w:val="0"/>
          <w:sz w:val="28"/>
          <w:szCs w:val="28"/>
        </w:rPr>
      </w:pPr>
      <w:r>
        <w:rPr>
          <w:rFonts w:ascii="Times New Roman" w:hAnsi="Times New Roman" w:cs="Times New Roman"/>
          <w:b w:val="0"/>
          <w:sz w:val="28"/>
          <w:szCs w:val="28"/>
        </w:rPr>
        <w:lastRenderedPageBreak/>
        <w:t>00190 «Расходы на обеспечение функций органов местного самоуправления»;</w:t>
      </w:r>
    </w:p>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00590 «Расходы на обеспечение деятельности (оказание услуг) государственных учреждений».</w:t>
      </w:r>
    </w:p>
    <w:p w:rsidR="009878F5" w:rsidRDefault="00497C1D">
      <w:pPr>
        <w:pStyle w:val="ConsPlusTitle"/>
        <w:numPr>
          <w:ilvl w:val="0"/>
          <w:numId w:val="1"/>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Расходы местного бюджета, в том числе связанные с предоставлением бюджетам целевых межбюджетных трансфертов, включающим следующие коды направлений расходов (13-17 разряды кода целевой статьи расходов):</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60190 – используется для отражения расходов на осуществление отдельных полномочий Краснодарского края по образованию и организации деятельности административных комиссий;</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21190 – используется для отражения расходов на обеспечение функций органов местного самоуправления по передаваемым полномочиям поселений (по осуществлению полномочий контрольно-счетного органа);</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21200 – используется для отражения расходов на обеспечение функций органов местного самоуправления по передаваемым полномочиям поселений (по осуществлению внутреннего муниципального финансового контроля);</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10490 – используется для отражения непредвиденных расходов (резервный фонд);</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10390 – используется для отражения расходов по оценке недвижимости, признания прав и регулирование отношений по государственной и муниципальной собственности;</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20000-29990 – используются для отражения расходов на реализацию мероприятий муниципальных программ Шаумянского сельского поселения Туапсинского района;</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21240 – используется для отражения расходов на прочие выплаты по обязательствам Шаумянского сельского поселения Туапсинского района;</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51180 – используется для отражения расходов на осуществление первичного воинского учета на территории, где отсутствуют военные комиссариаты;</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21540 -  используется для отражения расходов по защите населения и территории от последствий чрезвычайных ситуаций природного и техногенного характера, гражданской обороны Шаумянского сельского поселения Туапсинского района;</w:t>
      </w:r>
    </w:p>
    <w:p w:rsidR="009878F5" w:rsidRDefault="00497C1D">
      <w:pPr>
        <w:pStyle w:val="ConsPlusTitle"/>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21591 – 21620 – используются для отражения расходов по обеспечению деятельности (оказанию услуг) по передаваемым полномочиям;</w:t>
      </w:r>
    </w:p>
    <w:p w:rsidR="009878F5" w:rsidRDefault="00497C1D">
      <w:pPr>
        <w:pStyle w:val="ConsPlusTitle"/>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21090 – используется для отражения расходов на капитальный ремонт и ремонт автомобильных дорог за счет средств местного значения;</w:t>
      </w:r>
    </w:p>
    <w:p w:rsidR="009878F5" w:rsidRDefault="00497C1D">
      <w:pPr>
        <w:pStyle w:val="ConsPlusTitle"/>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 xml:space="preserve">21270 – используется для отражения расходов по жилищно-коммунальному хозяйству и благоустройству Шаумянского сельского </w:t>
      </w:r>
      <w:r>
        <w:rPr>
          <w:rFonts w:ascii="Times New Roman" w:hAnsi="Times New Roman" w:cs="Times New Roman"/>
          <w:b w:val="0"/>
          <w:sz w:val="28"/>
          <w:szCs w:val="28"/>
        </w:rPr>
        <w:lastRenderedPageBreak/>
        <w:t>поселения Туапсинского района;</w:t>
      </w:r>
    </w:p>
    <w:p w:rsidR="009878F5" w:rsidRDefault="00497C1D">
      <w:pPr>
        <w:pStyle w:val="ConsPlusTitle"/>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21030 – используется для отражения расходов по уличному освещению;</w:t>
      </w:r>
    </w:p>
    <w:p w:rsidR="009878F5" w:rsidRDefault="00497C1D">
      <w:pPr>
        <w:pStyle w:val="ConsPlusTitle"/>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21050 – используется для отражения расходов по организации и содержанию мест захоронения;</w:t>
      </w:r>
    </w:p>
    <w:p w:rsidR="009878F5" w:rsidRDefault="00497C1D">
      <w:pPr>
        <w:pStyle w:val="ConsPlusTitle"/>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21060 – используется для отражения расходов по прочим мероприятиям по благоустройству;</w:t>
      </w:r>
    </w:p>
    <w:p w:rsidR="009878F5" w:rsidRDefault="00497C1D">
      <w:pPr>
        <w:pStyle w:val="ConsPlusTitle"/>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41210 – используется для отражения расходов по материальному обеспечению, доплат к пенсиям, пособий и компенсаций.</w:t>
      </w:r>
    </w:p>
    <w:p w:rsidR="009878F5" w:rsidRDefault="009878F5">
      <w:pPr>
        <w:pStyle w:val="ConsPlusTitle"/>
        <w:jc w:val="both"/>
        <w:rPr>
          <w:rFonts w:ascii="Times New Roman" w:hAnsi="Times New Roman" w:cs="Times New Roman"/>
          <w:b w:val="0"/>
          <w:sz w:val="28"/>
          <w:szCs w:val="28"/>
        </w:rPr>
      </w:pPr>
    </w:p>
    <w:p w:rsidR="009878F5" w:rsidRDefault="009878F5">
      <w:pPr>
        <w:pStyle w:val="ConsPlusTitle"/>
        <w:jc w:val="both"/>
        <w:rPr>
          <w:rFonts w:ascii="Times New Roman" w:hAnsi="Times New Roman" w:cs="Times New Roman"/>
          <w:b w:val="0"/>
          <w:sz w:val="28"/>
          <w:szCs w:val="28"/>
        </w:rPr>
      </w:pPr>
    </w:p>
    <w:p w:rsidR="009878F5" w:rsidRDefault="009878F5">
      <w:pPr>
        <w:pStyle w:val="ConsPlusTitle"/>
        <w:jc w:val="both"/>
        <w:rPr>
          <w:rFonts w:ascii="Times New Roman" w:hAnsi="Times New Roman" w:cs="Times New Roman"/>
          <w:b w:val="0"/>
          <w:sz w:val="28"/>
          <w:szCs w:val="28"/>
        </w:rPr>
      </w:pP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w:t>
      </w:r>
      <w:proofErr w:type="spellStart"/>
      <w:r>
        <w:rPr>
          <w:rFonts w:ascii="Times New Roman" w:hAnsi="Times New Roman"/>
          <w:sz w:val="28"/>
          <w:szCs w:val="28"/>
        </w:rPr>
        <w:t>Кочканян</w:t>
      </w:r>
      <w:proofErr w:type="spellEnd"/>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0C5B1A" w:rsidRDefault="000C5B1A">
      <w:pPr>
        <w:pStyle w:val="ConsPlusTitle"/>
        <w:ind w:left="360"/>
        <w:jc w:val="center"/>
        <w:rPr>
          <w:rFonts w:ascii="Times New Roman" w:hAnsi="Times New Roman" w:cs="Times New Roman"/>
          <w:sz w:val="28"/>
          <w:szCs w:val="28"/>
        </w:rPr>
      </w:pPr>
    </w:p>
    <w:p w:rsidR="000C5B1A" w:rsidRDefault="000C5B1A">
      <w:pPr>
        <w:pStyle w:val="ConsPlusTitle"/>
        <w:ind w:left="360"/>
        <w:jc w:val="center"/>
        <w:rPr>
          <w:rFonts w:ascii="Times New Roman" w:hAnsi="Times New Roman" w:cs="Times New Roman"/>
          <w:sz w:val="28"/>
          <w:szCs w:val="28"/>
        </w:rPr>
      </w:pPr>
    </w:p>
    <w:p w:rsidR="000C5B1A" w:rsidRDefault="000C5B1A">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0C5B1A">
      <w:pPr>
        <w:pStyle w:val="ConsPlusTitle"/>
        <w:ind w:left="360"/>
        <w:jc w:val="center"/>
        <w:rPr>
          <w:rFonts w:ascii="Times New Roman" w:hAnsi="Times New Roman" w:cs="Times New Roman"/>
          <w:sz w:val="28"/>
          <w:szCs w:val="28"/>
        </w:rPr>
      </w:pPr>
      <w:r>
        <w:rPr>
          <w:rFonts w:ascii="Times New Roman" w:hAnsi="Times New Roman" w:cs="Times New Roman"/>
          <w:sz w:val="28"/>
          <w:szCs w:val="28"/>
        </w:rPr>
        <w:lastRenderedPageBreak/>
        <w:t>2.</w:t>
      </w:r>
      <w:r w:rsidR="00497C1D">
        <w:rPr>
          <w:rFonts w:ascii="Times New Roman" w:hAnsi="Times New Roman" w:cs="Times New Roman"/>
          <w:sz w:val="28"/>
          <w:szCs w:val="28"/>
        </w:rPr>
        <w:t xml:space="preserve">Перечень и правила применения целевых статей классификации расходов для отражения расходов бюджета Шаумянского сельского поселения Туапсинского района, финансовое обеспечение которых осуществляется за счет средств бюджета Шаумянского сельского поселения Туапсинского района, а также расходов бюджета, финансовое обеспечение которых осуществляется за счет межбюджетных трансфертов, имеющих целевое назначение из краевого бюджета </w:t>
      </w:r>
    </w:p>
    <w:p w:rsidR="009878F5" w:rsidRDefault="009878F5">
      <w:pPr>
        <w:pStyle w:val="ConsPlusTitle"/>
        <w:jc w:val="both"/>
        <w:rPr>
          <w:rFonts w:ascii="Times New Roman" w:hAnsi="Times New Roman" w:cs="Times New Roman"/>
          <w:b w:val="0"/>
          <w:sz w:val="28"/>
          <w:szCs w:val="28"/>
        </w:rPr>
      </w:pPr>
    </w:p>
    <w:p w:rsidR="009878F5" w:rsidRDefault="00497C1D">
      <w:pPr>
        <w:pStyle w:val="1"/>
        <w:spacing w:before="0" w:after="0"/>
        <w:rPr>
          <w:rFonts w:ascii="Times New Roman" w:hAnsi="Times New Roman" w:cs="Times New Roman"/>
          <w:color w:val="auto"/>
          <w:sz w:val="28"/>
          <w:szCs w:val="28"/>
        </w:rPr>
      </w:pPr>
      <w:bookmarkStart w:id="5" w:name="sub_322136"/>
      <w:r>
        <w:rPr>
          <w:rFonts w:ascii="Times New Roman" w:hAnsi="Times New Roman" w:cs="Times New Roman"/>
          <w:color w:val="auto"/>
          <w:sz w:val="28"/>
          <w:szCs w:val="28"/>
        </w:rPr>
        <w:t>7010000190 Функционирование высшего должностного лица субъекта Российской Федерации муниципального образования</w:t>
      </w:r>
    </w:p>
    <w:p w:rsidR="00E44357" w:rsidRPr="00E44357" w:rsidRDefault="00E44357" w:rsidP="00E44357">
      <w:pPr>
        <w:rPr>
          <w:lang w:eastAsia="ru-RU"/>
        </w:rPr>
      </w:pPr>
    </w:p>
    <w:bookmarkEnd w:id="5"/>
    <w:p w:rsidR="009878F5" w:rsidRDefault="00497C1D">
      <w:pPr>
        <w:spacing w:after="0"/>
        <w:jc w:val="both"/>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на оплату труда с учетом начислений главы Шаумянского сельского поселения Туапсинского района.</w:t>
      </w:r>
    </w:p>
    <w:p w:rsidR="009878F5" w:rsidRDefault="009878F5">
      <w:pPr>
        <w:spacing w:after="0"/>
        <w:rPr>
          <w:rFonts w:ascii="Times New Roman" w:hAnsi="Times New Roman"/>
          <w:sz w:val="28"/>
          <w:szCs w:val="28"/>
        </w:rPr>
      </w:pPr>
    </w:p>
    <w:tbl>
      <w:tblPr>
        <w:tblW w:w="0" w:type="auto"/>
        <w:tblInd w:w="108" w:type="dxa"/>
        <w:tblLook w:val="04A0" w:firstRow="1" w:lastRow="0" w:firstColumn="1" w:lastColumn="0" w:noHBand="0" w:noVBand="1"/>
      </w:tblPr>
      <w:tblGrid>
        <w:gridCol w:w="9463"/>
      </w:tblGrid>
      <w:tr w:rsidR="009878F5">
        <w:trPr>
          <w:trHeight w:val="385"/>
        </w:trPr>
        <w:tc>
          <w:tcPr>
            <w:tcW w:w="9463" w:type="dxa"/>
            <w:tcBorders>
              <w:top w:val="nil"/>
              <w:left w:val="nil"/>
              <w:bottom w:val="nil"/>
              <w:right w:val="nil"/>
            </w:tcBorders>
            <w:shd w:val="clear" w:color="auto" w:fill="auto"/>
            <w:noWrap/>
            <w:vAlign w:val="center"/>
          </w:tcPr>
          <w:p w:rsidR="009878F5" w:rsidRDefault="00497C1D">
            <w:pPr>
              <w:autoSpaceDE w:val="0"/>
              <w:autoSpaceDN w:val="0"/>
              <w:adjustRightInd w:val="0"/>
              <w:jc w:val="center"/>
              <w:rPr>
                <w:rFonts w:ascii="Times New Roman" w:hAnsi="Times New Roman"/>
                <w:b/>
                <w:sz w:val="28"/>
                <w:szCs w:val="28"/>
              </w:rPr>
            </w:pPr>
            <w:r>
              <w:rPr>
                <w:rFonts w:ascii="Times New Roman" w:hAnsi="Times New Roman"/>
                <w:b/>
                <w:sz w:val="28"/>
                <w:szCs w:val="28"/>
              </w:rPr>
              <w:t>7020000190  Обеспечение деятельности администрации Шаумянского сельского поселения Туапсинского района</w:t>
            </w:r>
          </w:p>
        </w:tc>
      </w:tr>
      <w:tr w:rsidR="009878F5">
        <w:trPr>
          <w:trHeight w:val="458"/>
        </w:trPr>
        <w:tc>
          <w:tcPr>
            <w:tcW w:w="9463" w:type="dxa"/>
            <w:tcBorders>
              <w:top w:val="nil"/>
              <w:left w:val="nil"/>
              <w:bottom w:val="nil"/>
              <w:right w:val="nil"/>
            </w:tcBorders>
            <w:shd w:val="clear" w:color="auto" w:fill="auto"/>
            <w:noWrap/>
            <w:vAlign w:val="center"/>
          </w:tcPr>
          <w:p w:rsidR="009878F5" w:rsidRDefault="00497C1D">
            <w:pPr>
              <w:autoSpaceDE w:val="0"/>
              <w:autoSpaceDN w:val="0"/>
              <w:adjustRightInd w:val="0"/>
              <w:ind w:firstLine="852"/>
              <w:jc w:val="both"/>
              <w:rPr>
                <w:rFonts w:ascii="Times New Roman" w:hAnsi="Times New Roman"/>
                <w:sz w:val="28"/>
                <w:szCs w:val="28"/>
              </w:rPr>
            </w:pPr>
            <w:r>
              <w:rPr>
                <w:rFonts w:ascii="Times New Roman" w:hAnsi="Times New Roman"/>
                <w:sz w:val="28"/>
                <w:szCs w:val="28"/>
              </w:rPr>
              <w:t>По данной целевой статье отражаются расходы на содержание и обеспечение деятельности аппарата администрации Шаумянского сельского поселения Туапсинского района.</w:t>
            </w:r>
          </w:p>
          <w:p w:rsidR="00CF300F" w:rsidRDefault="00CF300F" w:rsidP="00CF300F">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r>
              <w:rPr>
                <w:rFonts w:ascii="Times New Roman" w:hAnsi="Times New Roman"/>
                <w:b/>
                <w:sz w:val="28"/>
                <w:szCs w:val="28"/>
                <w:shd w:val="clear" w:color="auto" w:fill="FFFFFF"/>
              </w:rPr>
              <w:t>7020010555 Реализация муниципальных функций связанных  муниципальным управлением</w:t>
            </w:r>
          </w:p>
          <w:p w:rsidR="00CF300F" w:rsidRDefault="00CF300F" w:rsidP="00CF300F">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p>
          <w:p w:rsidR="00CF300F" w:rsidRDefault="00CF300F" w:rsidP="00CF300F">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shd w:val="clear" w:color="auto" w:fill="FFFFFF"/>
              </w:rPr>
              <w:t>По данной целевой статье отражаются расходы на оплату судебных актов Российской Федерации и мировых соглашений по возмещению причиненного вреда</w:t>
            </w:r>
          </w:p>
          <w:p w:rsidR="00CF300F" w:rsidRDefault="00CF300F">
            <w:pPr>
              <w:autoSpaceDE w:val="0"/>
              <w:autoSpaceDN w:val="0"/>
              <w:adjustRightInd w:val="0"/>
              <w:ind w:firstLine="852"/>
              <w:jc w:val="both"/>
              <w:rPr>
                <w:rFonts w:ascii="Times New Roman" w:hAnsi="Times New Roman"/>
                <w:sz w:val="28"/>
                <w:szCs w:val="28"/>
              </w:rPr>
            </w:pPr>
          </w:p>
        </w:tc>
      </w:tr>
      <w:tr w:rsidR="009878F5">
        <w:trPr>
          <w:trHeight w:val="416"/>
        </w:trPr>
        <w:tc>
          <w:tcPr>
            <w:tcW w:w="9463" w:type="dxa"/>
            <w:tcBorders>
              <w:top w:val="nil"/>
              <w:left w:val="nil"/>
              <w:bottom w:val="nil"/>
              <w:right w:val="nil"/>
            </w:tcBorders>
            <w:shd w:val="clear" w:color="auto" w:fill="auto"/>
            <w:noWrap/>
            <w:vAlign w:val="center"/>
          </w:tcPr>
          <w:p w:rsidR="009878F5" w:rsidRDefault="00497C1D">
            <w:pPr>
              <w:spacing w:after="0"/>
              <w:jc w:val="center"/>
              <w:rPr>
                <w:rFonts w:ascii="Times New Roman" w:hAnsi="Times New Roman"/>
                <w:b/>
                <w:sz w:val="28"/>
                <w:szCs w:val="28"/>
              </w:rPr>
            </w:pPr>
            <w:r>
              <w:rPr>
                <w:rFonts w:ascii="Times New Roman" w:hAnsi="Times New Roman"/>
                <w:b/>
                <w:sz w:val="28"/>
                <w:szCs w:val="28"/>
              </w:rPr>
              <w:t>7030060190 Осуществление отдельных полномочий Краснодарского края по образованию и деятельности административных комиссий</w:t>
            </w:r>
          </w:p>
          <w:p w:rsidR="009878F5" w:rsidRDefault="009878F5">
            <w:pPr>
              <w:spacing w:after="0"/>
              <w:jc w:val="center"/>
              <w:rPr>
                <w:rFonts w:ascii="Times New Roman" w:hAnsi="Times New Roman"/>
                <w:b/>
                <w:sz w:val="28"/>
                <w:szCs w:val="28"/>
              </w:rPr>
            </w:pPr>
          </w:p>
        </w:tc>
      </w:tr>
      <w:tr w:rsidR="009878F5">
        <w:trPr>
          <w:trHeight w:val="416"/>
        </w:trPr>
        <w:tc>
          <w:tcPr>
            <w:tcW w:w="9463" w:type="dxa"/>
            <w:tcBorders>
              <w:top w:val="nil"/>
              <w:left w:val="nil"/>
              <w:bottom w:val="nil"/>
              <w:right w:val="nil"/>
            </w:tcBorders>
            <w:shd w:val="clear" w:color="auto" w:fill="auto"/>
            <w:noWrap/>
            <w:vAlign w:val="center"/>
          </w:tcPr>
          <w:p w:rsidR="009878F5" w:rsidRDefault="00497C1D">
            <w:pPr>
              <w:autoSpaceDE w:val="0"/>
              <w:autoSpaceDN w:val="0"/>
              <w:adjustRightInd w:val="0"/>
              <w:ind w:firstLine="852"/>
              <w:jc w:val="both"/>
              <w:rPr>
                <w:rFonts w:ascii="Times New Roman" w:hAnsi="Times New Roman"/>
                <w:sz w:val="28"/>
                <w:szCs w:val="28"/>
              </w:rPr>
            </w:pPr>
            <w:r>
              <w:rPr>
                <w:rFonts w:ascii="Times New Roman" w:hAnsi="Times New Roman"/>
                <w:sz w:val="28"/>
                <w:szCs w:val="28"/>
              </w:rPr>
              <w:t>По данной целевой статье отражаются расходы Шаумянского сельского поселения, связанные с осуществлением государственных полномочий по образованию и организации деятельности административных комиссий, осуществляемые за счет субвенций, предоставляемых из краевого бюджета.</w:t>
            </w:r>
          </w:p>
          <w:p w:rsidR="009878F5" w:rsidRDefault="00497C1D">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7110021190 Обеспечение функционирования администрации </w:t>
            </w:r>
            <w:r>
              <w:rPr>
                <w:rFonts w:ascii="Times New Roman" w:hAnsi="Times New Roman"/>
                <w:b/>
                <w:sz w:val="28"/>
                <w:szCs w:val="28"/>
              </w:rPr>
              <w:lastRenderedPageBreak/>
              <w:t>Шаумянского сельского поселения Туапсинского района в части полномочий контрольно-счетного органа</w:t>
            </w:r>
          </w:p>
          <w:p w:rsidR="009878F5" w:rsidRDefault="00497C1D">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Шаумянского сельского поселения Туапсинского района  на осуществление внешнего финансового контроля.</w:t>
            </w:r>
          </w:p>
          <w:p w:rsidR="009878F5" w:rsidRDefault="00497C1D">
            <w:pPr>
              <w:autoSpaceDE w:val="0"/>
              <w:autoSpaceDN w:val="0"/>
              <w:adjustRightInd w:val="0"/>
              <w:jc w:val="center"/>
              <w:rPr>
                <w:rFonts w:ascii="Times New Roman" w:hAnsi="Times New Roman"/>
                <w:b/>
                <w:sz w:val="28"/>
                <w:szCs w:val="28"/>
              </w:rPr>
            </w:pPr>
            <w:r>
              <w:rPr>
                <w:rFonts w:ascii="Times New Roman" w:hAnsi="Times New Roman"/>
                <w:b/>
                <w:sz w:val="28"/>
                <w:szCs w:val="28"/>
              </w:rPr>
              <w:t>7030051180 Осуществление первичного воинского учета на территориях где отсутствуют военные комиссариаты</w:t>
            </w:r>
          </w:p>
          <w:p w:rsidR="009878F5" w:rsidRDefault="00497C1D">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бюджета Шаумянского сельского поселения Туапсинского района на осуществление первичного воинского учета на территориях, где отсутствуют военные комиссариаты, за счет субвенций из федерального бюджета.</w:t>
            </w:r>
          </w:p>
          <w:p w:rsidR="009878F5" w:rsidRDefault="00497C1D">
            <w:pPr>
              <w:autoSpaceDE w:val="0"/>
              <w:autoSpaceDN w:val="0"/>
              <w:adjustRightInd w:val="0"/>
              <w:jc w:val="center"/>
              <w:rPr>
                <w:rFonts w:ascii="Times New Roman" w:hAnsi="Times New Roman"/>
                <w:b/>
                <w:sz w:val="28"/>
                <w:szCs w:val="28"/>
              </w:rPr>
            </w:pPr>
            <w:r>
              <w:rPr>
                <w:rFonts w:ascii="Times New Roman" w:hAnsi="Times New Roman"/>
                <w:b/>
                <w:sz w:val="28"/>
                <w:szCs w:val="28"/>
              </w:rPr>
              <w:t>7040021200 Обеспечение функционирования администрации Шаумянского сельского поселения Туапсинского района в части муниципального финансового контроля</w:t>
            </w:r>
          </w:p>
          <w:p w:rsidR="009878F5" w:rsidRDefault="00497C1D">
            <w:pPr>
              <w:autoSpaceDE w:val="0"/>
              <w:autoSpaceDN w:val="0"/>
              <w:adjustRightInd w:val="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По данной целевой статье отражаются расходы Шаумянского сельского поселения Туапсинского района на осуществление внутреннего финансового контроля.</w:t>
            </w:r>
          </w:p>
          <w:p w:rsidR="009878F5" w:rsidRDefault="00497C1D">
            <w:pPr>
              <w:autoSpaceDE w:val="0"/>
              <w:autoSpaceDN w:val="0"/>
              <w:adjustRightInd w:val="0"/>
              <w:ind w:firstLine="852"/>
              <w:jc w:val="center"/>
              <w:rPr>
                <w:rFonts w:ascii="Times New Roman" w:hAnsi="Times New Roman"/>
                <w:b/>
                <w:sz w:val="28"/>
                <w:szCs w:val="28"/>
              </w:rPr>
            </w:pPr>
            <w:r>
              <w:rPr>
                <w:rFonts w:ascii="Times New Roman" w:hAnsi="Times New Roman"/>
                <w:b/>
                <w:sz w:val="28"/>
                <w:szCs w:val="28"/>
              </w:rPr>
              <w:t xml:space="preserve">7050010490 Финансовое обеспечение непредвиденных расходов </w:t>
            </w:r>
          </w:p>
          <w:p w:rsidR="009878F5" w:rsidRDefault="00497C1D">
            <w:pPr>
              <w:autoSpaceDE w:val="0"/>
              <w:autoSpaceDN w:val="0"/>
              <w:adjustRightInd w:val="0"/>
              <w:ind w:firstLine="852"/>
              <w:jc w:val="both"/>
              <w:rPr>
                <w:rFonts w:ascii="Times New Roman" w:hAnsi="Times New Roman"/>
                <w:sz w:val="28"/>
                <w:szCs w:val="28"/>
              </w:rPr>
            </w:pPr>
            <w:r>
              <w:rPr>
                <w:rFonts w:ascii="Times New Roman" w:hAnsi="Times New Roman"/>
                <w:sz w:val="28"/>
                <w:szCs w:val="28"/>
              </w:rPr>
              <w:t>По данной целевой статье планируются ассигнования, и осуществляется расходование средств резервных фондов.</w:t>
            </w:r>
          </w:p>
          <w:p w:rsidR="009878F5" w:rsidRDefault="00497C1D">
            <w:pPr>
              <w:autoSpaceDE w:val="0"/>
              <w:autoSpaceDN w:val="0"/>
              <w:adjustRightInd w:val="0"/>
              <w:ind w:firstLine="852"/>
              <w:jc w:val="center"/>
              <w:rPr>
                <w:rFonts w:ascii="Times New Roman" w:hAnsi="Times New Roman"/>
                <w:b/>
                <w:sz w:val="28"/>
                <w:szCs w:val="28"/>
              </w:rPr>
            </w:pPr>
            <w:r>
              <w:rPr>
                <w:rFonts w:ascii="Times New Roman" w:hAnsi="Times New Roman"/>
                <w:b/>
                <w:sz w:val="28"/>
                <w:szCs w:val="28"/>
              </w:rPr>
              <w:t>0110100590 Подпрограмма «Обеспечение деятельности МКУ "Централизованная бухгалтерия Шаумянского сельского поселения Туапсинского района на 202</w:t>
            </w:r>
            <w:r w:rsidR="00857A9A">
              <w:rPr>
                <w:rFonts w:ascii="Times New Roman" w:hAnsi="Times New Roman"/>
                <w:b/>
                <w:sz w:val="28"/>
                <w:szCs w:val="28"/>
              </w:rPr>
              <w:t>1</w:t>
            </w:r>
            <w:r>
              <w:rPr>
                <w:rFonts w:ascii="Times New Roman" w:hAnsi="Times New Roman"/>
                <w:b/>
                <w:sz w:val="28"/>
                <w:szCs w:val="28"/>
              </w:rPr>
              <w:t xml:space="preserve"> год»</w:t>
            </w:r>
          </w:p>
          <w:p w:rsidR="009878F5" w:rsidRDefault="00497C1D" w:rsidP="00857A9A">
            <w:pPr>
              <w:autoSpaceDE w:val="0"/>
              <w:autoSpaceDN w:val="0"/>
              <w:adjustRightInd w:val="0"/>
              <w:ind w:firstLine="852"/>
              <w:jc w:val="both"/>
              <w:rPr>
                <w:rFonts w:ascii="Times New Roman" w:hAnsi="Times New Roman"/>
                <w:sz w:val="28"/>
                <w:szCs w:val="28"/>
              </w:rPr>
            </w:pPr>
            <w:r>
              <w:rPr>
                <w:rFonts w:ascii="Times New Roman" w:hAnsi="Times New Roman"/>
                <w:sz w:val="28"/>
                <w:szCs w:val="28"/>
              </w:rPr>
              <w:t>По данной целевой статье отражаются расходы МКУ «ЦБ Шаумянского сельского поселения Туапсинского района» в 202</w:t>
            </w:r>
            <w:r w:rsidR="00857A9A">
              <w:rPr>
                <w:rFonts w:ascii="Times New Roman" w:hAnsi="Times New Roman"/>
                <w:sz w:val="28"/>
                <w:szCs w:val="28"/>
              </w:rPr>
              <w:t>1</w:t>
            </w:r>
            <w:r>
              <w:rPr>
                <w:rFonts w:ascii="Times New Roman" w:hAnsi="Times New Roman"/>
                <w:sz w:val="28"/>
                <w:szCs w:val="28"/>
              </w:rPr>
              <w:t xml:space="preserve"> году.</w:t>
            </w:r>
          </w:p>
          <w:p w:rsidR="00857A9A" w:rsidRDefault="00857A9A" w:rsidP="00857A9A">
            <w:pPr>
              <w:autoSpaceDE w:val="0"/>
              <w:autoSpaceDN w:val="0"/>
              <w:adjustRightInd w:val="0"/>
              <w:ind w:firstLine="852"/>
              <w:jc w:val="both"/>
              <w:rPr>
                <w:rFonts w:ascii="Times New Roman" w:hAnsi="Times New Roman"/>
                <w:b/>
                <w:sz w:val="28"/>
                <w:szCs w:val="28"/>
              </w:rPr>
            </w:pPr>
            <w:r w:rsidRPr="00857A9A">
              <w:rPr>
                <w:rFonts w:ascii="Times New Roman" w:hAnsi="Times New Roman"/>
                <w:b/>
                <w:sz w:val="28"/>
                <w:szCs w:val="28"/>
              </w:rPr>
              <w:t>0120122300 Подпрограмма</w:t>
            </w:r>
            <w:r w:rsidRPr="00857A9A">
              <w:rPr>
                <w:b/>
              </w:rPr>
              <w:t xml:space="preserve"> </w:t>
            </w:r>
            <w:r w:rsidR="008528E3">
              <w:rPr>
                <w:b/>
              </w:rPr>
              <w:t>«</w:t>
            </w:r>
            <w:r w:rsidRPr="00857A9A">
              <w:rPr>
                <w:rFonts w:ascii="Times New Roman" w:hAnsi="Times New Roman"/>
                <w:b/>
                <w:sz w:val="28"/>
                <w:szCs w:val="28"/>
              </w:rPr>
              <w:t>Повышение эффективности расходов бюджета Шаумянского сельского поселения Туапсинского района на 2021 год</w:t>
            </w:r>
            <w:r w:rsidR="008528E3">
              <w:rPr>
                <w:rFonts w:ascii="Times New Roman" w:hAnsi="Times New Roman"/>
                <w:b/>
                <w:sz w:val="28"/>
                <w:szCs w:val="28"/>
              </w:rPr>
              <w:t>»</w:t>
            </w:r>
            <w:r w:rsidRPr="00857A9A">
              <w:rPr>
                <w:rFonts w:ascii="Times New Roman" w:hAnsi="Times New Roman"/>
                <w:b/>
                <w:sz w:val="28"/>
                <w:szCs w:val="28"/>
              </w:rPr>
              <w:t xml:space="preserve"> муниципальной программы </w:t>
            </w:r>
            <w:r w:rsidR="008528E3">
              <w:rPr>
                <w:rFonts w:ascii="Times New Roman" w:hAnsi="Times New Roman"/>
                <w:b/>
                <w:sz w:val="28"/>
                <w:szCs w:val="28"/>
              </w:rPr>
              <w:t>«</w:t>
            </w:r>
            <w:r w:rsidRPr="00857A9A">
              <w:rPr>
                <w:rFonts w:ascii="Times New Roman" w:hAnsi="Times New Roman"/>
                <w:b/>
                <w:sz w:val="28"/>
                <w:szCs w:val="28"/>
              </w:rPr>
              <w:t xml:space="preserve">Обеспечение деятельности администрации Шаумянского сельского поселения </w:t>
            </w:r>
            <w:r w:rsidR="008528E3">
              <w:rPr>
                <w:rFonts w:ascii="Times New Roman" w:hAnsi="Times New Roman"/>
                <w:b/>
                <w:sz w:val="28"/>
                <w:szCs w:val="28"/>
              </w:rPr>
              <w:t>Туапсинского района на 2021 год»</w:t>
            </w:r>
          </w:p>
          <w:p w:rsidR="00857A9A" w:rsidRPr="00077187" w:rsidRDefault="00857A9A" w:rsidP="00857A9A">
            <w:pPr>
              <w:autoSpaceDE w:val="0"/>
              <w:autoSpaceDN w:val="0"/>
              <w:adjustRightInd w:val="0"/>
              <w:ind w:firstLine="852"/>
              <w:jc w:val="both"/>
              <w:rPr>
                <w:rFonts w:ascii="Times New Roman" w:hAnsi="Times New Roman"/>
                <w:sz w:val="28"/>
                <w:szCs w:val="28"/>
              </w:rPr>
            </w:pPr>
            <w:r w:rsidRPr="00077187">
              <w:rPr>
                <w:rFonts w:ascii="Times New Roman" w:hAnsi="Times New Roman"/>
                <w:sz w:val="28"/>
                <w:szCs w:val="28"/>
              </w:rPr>
              <w:t xml:space="preserve">По данной целевой статье отражаются расходы </w:t>
            </w:r>
            <w:r w:rsidR="00077187" w:rsidRPr="00077187">
              <w:rPr>
                <w:rFonts w:ascii="Times New Roman" w:hAnsi="Times New Roman"/>
                <w:sz w:val="28"/>
                <w:szCs w:val="28"/>
              </w:rPr>
              <w:t xml:space="preserve">на обучение, </w:t>
            </w:r>
            <w:r w:rsidR="00077187" w:rsidRPr="00077187">
              <w:rPr>
                <w:rFonts w:ascii="Times New Roman" w:hAnsi="Times New Roman"/>
                <w:sz w:val="28"/>
                <w:szCs w:val="28"/>
              </w:rPr>
              <w:lastRenderedPageBreak/>
              <w:t>подготовку и переподготовку муниципальных служащих.</w:t>
            </w:r>
          </w:p>
          <w:p w:rsidR="00857A9A" w:rsidRPr="00857A9A" w:rsidRDefault="00857A9A" w:rsidP="008528E3">
            <w:pPr>
              <w:autoSpaceDE w:val="0"/>
              <w:autoSpaceDN w:val="0"/>
              <w:adjustRightInd w:val="0"/>
              <w:ind w:firstLine="852"/>
              <w:jc w:val="both"/>
              <w:rPr>
                <w:rFonts w:ascii="Times New Roman" w:hAnsi="Times New Roman"/>
                <w:b/>
                <w:sz w:val="28"/>
                <w:szCs w:val="28"/>
              </w:rPr>
            </w:pPr>
            <w:r>
              <w:rPr>
                <w:rFonts w:ascii="Times New Roman" w:hAnsi="Times New Roman"/>
                <w:b/>
                <w:sz w:val="28"/>
                <w:szCs w:val="28"/>
              </w:rPr>
              <w:t>0130122310 П</w:t>
            </w:r>
            <w:r w:rsidRPr="00857A9A">
              <w:rPr>
                <w:rFonts w:ascii="Times New Roman" w:hAnsi="Times New Roman"/>
                <w:b/>
                <w:sz w:val="28"/>
                <w:szCs w:val="28"/>
              </w:rPr>
              <w:t>одпрограмм</w:t>
            </w:r>
            <w:r>
              <w:rPr>
                <w:rFonts w:ascii="Times New Roman" w:hAnsi="Times New Roman"/>
                <w:b/>
                <w:sz w:val="28"/>
                <w:szCs w:val="28"/>
              </w:rPr>
              <w:t>а</w:t>
            </w:r>
            <w:r w:rsidRPr="00857A9A">
              <w:rPr>
                <w:rFonts w:ascii="Times New Roman" w:hAnsi="Times New Roman"/>
                <w:b/>
                <w:sz w:val="28"/>
                <w:szCs w:val="28"/>
              </w:rPr>
              <w:t xml:space="preserve"> </w:t>
            </w:r>
            <w:r w:rsidR="008528E3">
              <w:rPr>
                <w:rFonts w:ascii="Times New Roman" w:hAnsi="Times New Roman"/>
                <w:b/>
                <w:sz w:val="28"/>
                <w:szCs w:val="28"/>
              </w:rPr>
              <w:t>«</w:t>
            </w:r>
            <w:r w:rsidRPr="00857A9A">
              <w:rPr>
                <w:rFonts w:ascii="Times New Roman" w:hAnsi="Times New Roman"/>
                <w:b/>
                <w:sz w:val="28"/>
                <w:szCs w:val="28"/>
              </w:rPr>
              <w:t xml:space="preserve">Управление имуществом Шаумянского сельского поселения </w:t>
            </w:r>
            <w:r w:rsidR="008528E3">
              <w:rPr>
                <w:rFonts w:ascii="Times New Roman" w:hAnsi="Times New Roman"/>
                <w:b/>
                <w:sz w:val="28"/>
                <w:szCs w:val="28"/>
              </w:rPr>
              <w:t>Туапсинского района на 2021 год»</w:t>
            </w:r>
            <w:r w:rsidRPr="00857A9A">
              <w:rPr>
                <w:rFonts w:ascii="Times New Roman" w:hAnsi="Times New Roman"/>
                <w:b/>
                <w:sz w:val="28"/>
                <w:szCs w:val="28"/>
              </w:rPr>
              <w:t xml:space="preserve"> муниципальной программы</w:t>
            </w:r>
            <w:r w:rsidR="008528E3">
              <w:rPr>
                <w:rFonts w:ascii="Times New Roman" w:hAnsi="Times New Roman"/>
                <w:b/>
                <w:sz w:val="28"/>
                <w:szCs w:val="28"/>
              </w:rPr>
              <w:t xml:space="preserve"> «</w:t>
            </w:r>
            <w:r w:rsidRPr="00857A9A">
              <w:rPr>
                <w:rFonts w:ascii="Times New Roman" w:hAnsi="Times New Roman"/>
                <w:b/>
                <w:sz w:val="28"/>
                <w:szCs w:val="28"/>
              </w:rPr>
              <w:t xml:space="preserve">Обеспечение деятельности администрации Шаумянского сельского поселения </w:t>
            </w:r>
            <w:r w:rsidR="008528E3">
              <w:rPr>
                <w:rFonts w:ascii="Times New Roman" w:hAnsi="Times New Roman"/>
                <w:b/>
                <w:sz w:val="28"/>
                <w:szCs w:val="28"/>
              </w:rPr>
              <w:t>Туапсинского района на 2021 год»</w:t>
            </w:r>
          </w:p>
        </w:tc>
      </w:tr>
    </w:tbl>
    <w:p w:rsidR="009878F5" w:rsidRDefault="00497C1D">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lastRenderedPageBreak/>
        <w:t xml:space="preserve">           По данной целевой статье отражаются расходы на оптимизацию учета муниципального имущества.</w:t>
      </w:r>
    </w:p>
    <w:p w:rsidR="007D65B8" w:rsidRDefault="007D65B8">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p>
    <w:p w:rsidR="007D65B8" w:rsidRDefault="007D65B8"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sidRPr="007D65B8">
        <w:rPr>
          <w:rFonts w:ascii="Times New Roman" w:hAnsi="Times New Roman"/>
          <w:b/>
          <w:sz w:val="28"/>
          <w:szCs w:val="28"/>
        </w:rPr>
        <w:t>0210122320</w:t>
      </w:r>
      <w:r w:rsidRPr="007D65B8">
        <w:rPr>
          <w:b/>
        </w:rPr>
        <w:t xml:space="preserve"> </w:t>
      </w:r>
      <w:r w:rsidRPr="007D65B8">
        <w:rPr>
          <w:rFonts w:ascii="Times New Roman" w:hAnsi="Times New Roman"/>
          <w:b/>
          <w:sz w:val="28"/>
          <w:szCs w:val="28"/>
        </w:rPr>
        <w:t xml:space="preserve">Подпрограмма </w:t>
      </w:r>
      <w:r w:rsidR="008528E3">
        <w:rPr>
          <w:rFonts w:ascii="Times New Roman" w:hAnsi="Times New Roman"/>
          <w:b/>
          <w:sz w:val="28"/>
          <w:szCs w:val="28"/>
        </w:rPr>
        <w:t>«</w:t>
      </w:r>
      <w:r w:rsidRPr="007D65B8">
        <w:rPr>
          <w:rFonts w:ascii="Times New Roman" w:hAnsi="Times New Roman"/>
          <w:b/>
          <w:sz w:val="28"/>
          <w:szCs w:val="28"/>
        </w:rPr>
        <w:t>Финансовая поддержка руководителей ТОС Шаумянского сельского поселения Туапсинского района на 2021 год</w:t>
      </w:r>
      <w:r w:rsidR="008528E3">
        <w:rPr>
          <w:rFonts w:ascii="Times New Roman" w:hAnsi="Times New Roman"/>
          <w:b/>
          <w:sz w:val="28"/>
          <w:szCs w:val="28"/>
        </w:rPr>
        <w:t>»</w:t>
      </w:r>
      <w:r w:rsidRPr="007D65B8">
        <w:rPr>
          <w:rFonts w:ascii="Times New Roman" w:hAnsi="Times New Roman"/>
          <w:b/>
          <w:sz w:val="28"/>
          <w:szCs w:val="28"/>
        </w:rPr>
        <w:t xml:space="preserve">  муниципальной программы «Финансовая поддержка деятельности общественных объединений Шаумянского сельского поселения </w:t>
      </w:r>
      <w:r w:rsidR="008528E3">
        <w:rPr>
          <w:rFonts w:ascii="Times New Roman" w:hAnsi="Times New Roman"/>
          <w:b/>
          <w:sz w:val="28"/>
          <w:szCs w:val="28"/>
        </w:rPr>
        <w:t>Туапсинского района на 2021 год»</w:t>
      </w:r>
    </w:p>
    <w:p w:rsidR="007D65B8" w:rsidRDefault="007D65B8"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7D65B8" w:rsidRDefault="007D65B8" w:rsidP="007D65B8">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t>По данной целевой статье отражаются расходы на ежемесячные выплаты руководителям территориального общественного самоуправления.</w:t>
      </w:r>
    </w:p>
    <w:p w:rsidR="007D65B8" w:rsidRDefault="007D65B8" w:rsidP="007D65B8">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p>
    <w:p w:rsidR="007D65B8" w:rsidRDefault="007D65B8" w:rsidP="007D65B8">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p>
    <w:p w:rsidR="007D65B8" w:rsidRDefault="007D65B8"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0220222330 </w:t>
      </w:r>
      <w:r w:rsidRPr="007D65B8">
        <w:rPr>
          <w:rFonts w:ascii="Times New Roman" w:hAnsi="Times New Roman"/>
          <w:b/>
          <w:sz w:val="28"/>
          <w:szCs w:val="28"/>
        </w:rPr>
        <w:t xml:space="preserve">Подпрограмма </w:t>
      </w:r>
      <w:r w:rsidR="008528E3">
        <w:rPr>
          <w:rFonts w:ascii="Times New Roman" w:hAnsi="Times New Roman"/>
          <w:b/>
          <w:sz w:val="28"/>
          <w:szCs w:val="28"/>
        </w:rPr>
        <w:t>«</w:t>
      </w:r>
      <w:r w:rsidRPr="007D65B8">
        <w:rPr>
          <w:rFonts w:ascii="Times New Roman" w:hAnsi="Times New Roman"/>
          <w:b/>
          <w:sz w:val="28"/>
          <w:szCs w:val="28"/>
        </w:rPr>
        <w:t>Поддержка Шаумянского хуторского казачьего общества на 2021 год</w:t>
      </w:r>
      <w:r w:rsidR="008528E3">
        <w:rPr>
          <w:rFonts w:ascii="Times New Roman" w:hAnsi="Times New Roman"/>
          <w:b/>
          <w:sz w:val="28"/>
          <w:szCs w:val="28"/>
        </w:rPr>
        <w:t>»</w:t>
      </w:r>
      <w:r w:rsidRPr="007D65B8">
        <w:rPr>
          <w:rFonts w:ascii="Times New Roman" w:hAnsi="Times New Roman"/>
          <w:b/>
          <w:sz w:val="28"/>
          <w:szCs w:val="28"/>
        </w:rPr>
        <w:t xml:space="preserve"> муниципальной программы "Финансовая поддержка деятельности общественных объединений Шаумянского сельского поселения </w:t>
      </w:r>
      <w:r w:rsidR="008528E3">
        <w:rPr>
          <w:rFonts w:ascii="Times New Roman" w:hAnsi="Times New Roman"/>
          <w:b/>
          <w:sz w:val="28"/>
          <w:szCs w:val="28"/>
        </w:rPr>
        <w:t>Туапсинского района на 2021 год»</w:t>
      </w:r>
    </w:p>
    <w:p w:rsidR="007D65B8" w:rsidRDefault="007D65B8"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7C60FF" w:rsidRDefault="007D65B8" w:rsidP="007C60FF">
      <w:pPr>
        <w:widowControl w:val="0"/>
        <w:autoSpaceDE w:val="0"/>
        <w:autoSpaceDN w:val="0"/>
        <w:adjustRightInd w:val="0"/>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rPr>
        <w:tab/>
      </w:r>
      <w:r w:rsidR="007C60FF">
        <w:rPr>
          <w:rFonts w:ascii="Times New Roman" w:hAnsi="Times New Roman"/>
          <w:sz w:val="28"/>
          <w:szCs w:val="28"/>
          <w:shd w:val="clear" w:color="auto" w:fill="FFFFFF"/>
        </w:rPr>
        <w:t>По данной целевой статье отражаются расходы на поддержку хуторского казачьего общества.</w:t>
      </w:r>
    </w:p>
    <w:p w:rsidR="007679BA" w:rsidRDefault="007679BA" w:rsidP="007C60FF">
      <w:pPr>
        <w:widowControl w:val="0"/>
        <w:autoSpaceDE w:val="0"/>
        <w:autoSpaceDN w:val="0"/>
        <w:adjustRightInd w:val="0"/>
        <w:spacing w:after="0" w:line="240" w:lineRule="auto"/>
        <w:jc w:val="both"/>
        <w:outlineLvl w:val="0"/>
        <w:rPr>
          <w:rFonts w:ascii="Times New Roman" w:hAnsi="Times New Roman"/>
          <w:sz w:val="28"/>
          <w:szCs w:val="28"/>
          <w:shd w:val="clear" w:color="auto" w:fill="FFFFFF"/>
        </w:rPr>
      </w:pPr>
    </w:p>
    <w:p w:rsidR="007679BA" w:rsidRPr="007679BA" w:rsidRDefault="007679BA" w:rsidP="007679BA">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r>
        <w:rPr>
          <w:rFonts w:ascii="Times New Roman" w:hAnsi="Times New Roman"/>
          <w:b/>
          <w:sz w:val="28"/>
          <w:szCs w:val="28"/>
          <w:shd w:val="clear" w:color="auto" w:fill="FFFFFF"/>
        </w:rPr>
        <w:t>0310122340</w:t>
      </w:r>
      <w:r w:rsidRPr="007679BA">
        <w:rPr>
          <w:rFonts w:ascii="Times New Roman" w:hAnsi="Times New Roman"/>
          <w:b/>
          <w:sz w:val="28"/>
          <w:szCs w:val="28"/>
          <w:shd w:val="clear" w:color="auto" w:fill="FFFFFF"/>
        </w:rPr>
        <w:t xml:space="preserve"> Подпрограмма «Доступная среда Шаумянского сельского поселения Туапсинского района на 202</w:t>
      </w:r>
      <w:r>
        <w:rPr>
          <w:rFonts w:ascii="Times New Roman" w:hAnsi="Times New Roman"/>
          <w:b/>
          <w:sz w:val="28"/>
          <w:szCs w:val="28"/>
          <w:shd w:val="clear" w:color="auto" w:fill="FFFFFF"/>
        </w:rPr>
        <w:t>1</w:t>
      </w:r>
      <w:r w:rsidRPr="007679BA">
        <w:rPr>
          <w:rFonts w:ascii="Times New Roman" w:hAnsi="Times New Roman"/>
          <w:b/>
          <w:sz w:val="28"/>
          <w:szCs w:val="28"/>
          <w:shd w:val="clear" w:color="auto" w:fill="FFFFFF"/>
        </w:rPr>
        <w:t xml:space="preserve"> год»</w:t>
      </w:r>
    </w:p>
    <w:p w:rsidR="007679BA" w:rsidRPr="007679BA" w:rsidRDefault="007679BA" w:rsidP="007679BA">
      <w:pPr>
        <w:widowControl w:val="0"/>
        <w:autoSpaceDE w:val="0"/>
        <w:autoSpaceDN w:val="0"/>
        <w:adjustRightInd w:val="0"/>
        <w:spacing w:after="0" w:line="240" w:lineRule="auto"/>
        <w:jc w:val="both"/>
        <w:outlineLvl w:val="0"/>
        <w:rPr>
          <w:rFonts w:ascii="Times New Roman" w:hAnsi="Times New Roman"/>
          <w:sz w:val="28"/>
          <w:szCs w:val="28"/>
          <w:shd w:val="clear" w:color="auto" w:fill="FFFFFF"/>
        </w:rPr>
      </w:pPr>
    </w:p>
    <w:p w:rsidR="007679BA" w:rsidRDefault="007679BA" w:rsidP="007679BA">
      <w:pPr>
        <w:widowControl w:val="0"/>
        <w:autoSpaceDE w:val="0"/>
        <w:autoSpaceDN w:val="0"/>
        <w:adjustRightInd w:val="0"/>
        <w:spacing w:after="0" w:line="240" w:lineRule="auto"/>
        <w:jc w:val="both"/>
        <w:outlineLvl w:val="0"/>
        <w:rPr>
          <w:rFonts w:ascii="Times New Roman" w:hAnsi="Times New Roman"/>
          <w:sz w:val="28"/>
          <w:szCs w:val="28"/>
          <w:shd w:val="clear" w:color="auto" w:fill="FFFFFF"/>
        </w:rPr>
      </w:pPr>
      <w:r w:rsidRPr="007679BA">
        <w:rPr>
          <w:rFonts w:ascii="Times New Roman" w:hAnsi="Times New Roman"/>
          <w:sz w:val="28"/>
          <w:szCs w:val="28"/>
          <w:shd w:val="clear" w:color="auto" w:fill="FFFFFF"/>
        </w:rPr>
        <w:t xml:space="preserve">          По данной целевой статье отражаются расходы на установку пандусов для инвалидов</w:t>
      </w:r>
      <w:r w:rsidR="00C4714F">
        <w:rPr>
          <w:rFonts w:ascii="Times New Roman" w:hAnsi="Times New Roman"/>
          <w:sz w:val="28"/>
          <w:szCs w:val="28"/>
          <w:shd w:val="clear" w:color="auto" w:fill="FFFFFF"/>
        </w:rPr>
        <w:t>.</w:t>
      </w:r>
    </w:p>
    <w:p w:rsidR="008840A3" w:rsidRDefault="008840A3" w:rsidP="007679BA">
      <w:pPr>
        <w:widowControl w:val="0"/>
        <w:autoSpaceDE w:val="0"/>
        <w:autoSpaceDN w:val="0"/>
        <w:adjustRightInd w:val="0"/>
        <w:spacing w:after="0" w:line="240" w:lineRule="auto"/>
        <w:jc w:val="both"/>
        <w:outlineLvl w:val="0"/>
        <w:rPr>
          <w:rFonts w:ascii="Times New Roman" w:hAnsi="Times New Roman"/>
          <w:sz w:val="28"/>
          <w:szCs w:val="28"/>
          <w:shd w:val="clear" w:color="auto" w:fill="FFFFFF"/>
        </w:rPr>
      </w:pPr>
    </w:p>
    <w:p w:rsidR="00C4714F" w:rsidRDefault="00C4714F" w:rsidP="00C4714F">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r>
        <w:rPr>
          <w:rFonts w:ascii="Times New Roman" w:hAnsi="Times New Roman"/>
          <w:b/>
          <w:sz w:val="28"/>
          <w:szCs w:val="28"/>
          <w:shd w:val="clear" w:color="auto" w:fill="FFFFFF"/>
        </w:rPr>
        <w:t>0320122341</w:t>
      </w:r>
      <w:r w:rsidR="008840A3">
        <w:rPr>
          <w:rFonts w:ascii="Times New Roman" w:hAnsi="Times New Roman"/>
          <w:b/>
          <w:sz w:val="28"/>
          <w:szCs w:val="28"/>
          <w:shd w:val="clear" w:color="auto" w:fill="FFFFFF"/>
        </w:rPr>
        <w:t xml:space="preserve"> </w:t>
      </w:r>
      <w:r w:rsidRPr="00C4714F">
        <w:rPr>
          <w:rFonts w:ascii="Times New Roman" w:hAnsi="Times New Roman"/>
          <w:b/>
          <w:sz w:val="28"/>
          <w:szCs w:val="28"/>
          <w:shd w:val="clear" w:color="auto" w:fill="FFFFFF"/>
        </w:rPr>
        <w:t xml:space="preserve">Подпрограмма </w:t>
      </w:r>
      <w:r w:rsidR="008528E3">
        <w:rPr>
          <w:rFonts w:ascii="Times New Roman" w:hAnsi="Times New Roman"/>
          <w:b/>
          <w:sz w:val="28"/>
          <w:szCs w:val="28"/>
          <w:shd w:val="clear" w:color="auto" w:fill="FFFFFF"/>
        </w:rPr>
        <w:t>«</w:t>
      </w:r>
      <w:r w:rsidRPr="00C4714F">
        <w:rPr>
          <w:rFonts w:ascii="Times New Roman" w:hAnsi="Times New Roman"/>
          <w:b/>
          <w:sz w:val="28"/>
          <w:szCs w:val="28"/>
          <w:shd w:val="clear" w:color="auto" w:fill="FFFFFF"/>
        </w:rPr>
        <w:t xml:space="preserve">Оказание социальной помощи ветеранам Великой Отечественной Войны и отдельным категориям граждан Шаумянского сельского поселения </w:t>
      </w:r>
      <w:r w:rsidR="008528E3">
        <w:rPr>
          <w:rFonts w:ascii="Times New Roman" w:hAnsi="Times New Roman"/>
          <w:b/>
          <w:sz w:val="28"/>
          <w:szCs w:val="28"/>
          <w:shd w:val="clear" w:color="auto" w:fill="FFFFFF"/>
        </w:rPr>
        <w:t>Туапсинского района на 2021 год»</w:t>
      </w:r>
      <w:r w:rsidRPr="00C4714F">
        <w:rPr>
          <w:rFonts w:ascii="Times New Roman" w:hAnsi="Times New Roman"/>
          <w:b/>
          <w:sz w:val="28"/>
          <w:szCs w:val="28"/>
          <w:shd w:val="clear" w:color="auto" w:fill="FFFFFF"/>
        </w:rPr>
        <w:t xml:space="preserve"> муниципальной программы </w:t>
      </w:r>
      <w:r w:rsidR="008528E3">
        <w:rPr>
          <w:rFonts w:ascii="Times New Roman" w:hAnsi="Times New Roman"/>
          <w:b/>
          <w:sz w:val="28"/>
          <w:szCs w:val="28"/>
          <w:shd w:val="clear" w:color="auto" w:fill="FFFFFF"/>
        </w:rPr>
        <w:t>«</w:t>
      </w:r>
      <w:r w:rsidRPr="00C4714F">
        <w:rPr>
          <w:rFonts w:ascii="Times New Roman" w:hAnsi="Times New Roman"/>
          <w:b/>
          <w:sz w:val="28"/>
          <w:szCs w:val="28"/>
          <w:shd w:val="clear" w:color="auto" w:fill="FFFFFF"/>
        </w:rPr>
        <w:t xml:space="preserve">Социальная поддержка населения Шаумянского сельского поселения </w:t>
      </w:r>
      <w:r w:rsidR="008528E3">
        <w:rPr>
          <w:rFonts w:ascii="Times New Roman" w:hAnsi="Times New Roman"/>
          <w:b/>
          <w:sz w:val="28"/>
          <w:szCs w:val="28"/>
          <w:shd w:val="clear" w:color="auto" w:fill="FFFFFF"/>
        </w:rPr>
        <w:t>Туапсинского района на 2021 год»</w:t>
      </w:r>
      <w:r w:rsidRPr="00C4714F">
        <w:rPr>
          <w:rFonts w:ascii="Times New Roman" w:hAnsi="Times New Roman"/>
          <w:b/>
          <w:sz w:val="28"/>
          <w:szCs w:val="28"/>
          <w:shd w:val="clear" w:color="auto" w:fill="FFFFFF"/>
        </w:rPr>
        <w:t xml:space="preserve">  </w:t>
      </w:r>
    </w:p>
    <w:p w:rsidR="00C4714F" w:rsidRPr="00C4714F" w:rsidRDefault="00C4714F" w:rsidP="00C4714F">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p>
    <w:p w:rsidR="008840A3" w:rsidRDefault="008840A3" w:rsidP="008528E3">
      <w:pPr>
        <w:widowControl w:val="0"/>
        <w:autoSpaceDE w:val="0"/>
        <w:autoSpaceDN w:val="0"/>
        <w:adjustRightInd w:val="0"/>
        <w:spacing w:after="0" w:line="240" w:lineRule="auto"/>
        <w:ind w:firstLine="708"/>
        <w:jc w:val="both"/>
        <w:outlineLvl w:val="0"/>
        <w:rPr>
          <w:rFonts w:ascii="Times New Roman" w:hAnsi="Times New Roman"/>
          <w:sz w:val="28"/>
          <w:szCs w:val="28"/>
          <w:shd w:val="clear" w:color="auto" w:fill="FFFFFF"/>
        </w:rPr>
      </w:pPr>
      <w:r w:rsidRPr="007679BA">
        <w:rPr>
          <w:rFonts w:ascii="Times New Roman" w:hAnsi="Times New Roman"/>
          <w:sz w:val="28"/>
          <w:szCs w:val="28"/>
          <w:shd w:val="clear" w:color="auto" w:fill="FFFFFF"/>
        </w:rPr>
        <w:t xml:space="preserve">По данной целевой статье отражаются расходы </w:t>
      </w:r>
      <w:r>
        <w:rPr>
          <w:rFonts w:ascii="Times New Roman" w:hAnsi="Times New Roman"/>
          <w:sz w:val="28"/>
          <w:szCs w:val="28"/>
          <w:shd w:val="clear" w:color="auto" w:fill="FFFFFF"/>
        </w:rPr>
        <w:t xml:space="preserve">на </w:t>
      </w:r>
      <w:r w:rsidRPr="008840A3">
        <w:rPr>
          <w:rFonts w:ascii="Times New Roman" w:hAnsi="Times New Roman"/>
          <w:sz w:val="28"/>
          <w:szCs w:val="28"/>
          <w:shd w:val="clear" w:color="auto" w:fill="FFFFFF"/>
        </w:rPr>
        <w:t xml:space="preserve">оказание социальной помощи ветеранам Великой Отечественной Войны и отдельным категориям </w:t>
      </w:r>
      <w:r w:rsidRPr="008840A3">
        <w:rPr>
          <w:rFonts w:ascii="Times New Roman" w:hAnsi="Times New Roman"/>
          <w:sz w:val="28"/>
          <w:szCs w:val="28"/>
          <w:shd w:val="clear" w:color="auto" w:fill="FFFFFF"/>
        </w:rPr>
        <w:lastRenderedPageBreak/>
        <w:t>граждан Шаумянского сельского поселения Туапсинского района на 2021 год</w:t>
      </w:r>
      <w:r>
        <w:rPr>
          <w:rFonts w:ascii="Times New Roman" w:hAnsi="Times New Roman"/>
          <w:sz w:val="28"/>
          <w:szCs w:val="28"/>
          <w:shd w:val="clear" w:color="auto" w:fill="FFFFFF"/>
        </w:rPr>
        <w:t>.</w:t>
      </w:r>
    </w:p>
    <w:p w:rsidR="008840A3" w:rsidRDefault="008840A3" w:rsidP="008840A3">
      <w:pPr>
        <w:widowControl w:val="0"/>
        <w:autoSpaceDE w:val="0"/>
        <w:autoSpaceDN w:val="0"/>
        <w:adjustRightInd w:val="0"/>
        <w:spacing w:after="0" w:line="240" w:lineRule="auto"/>
        <w:jc w:val="both"/>
        <w:outlineLvl w:val="0"/>
        <w:rPr>
          <w:rFonts w:ascii="Times New Roman" w:hAnsi="Times New Roman"/>
          <w:sz w:val="28"/>
          <w:szCs w:val="28"/>
          <w:shd w:val="clear" w:color="auto" w:fill="FFFFFF"/>
        </w:rPr>
      </w:pPr>
    </w:p>
    <w:p w:rsidR="008840A3" w:rsidRDefault="008840A3" w:rsidP="008840A3">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r w:rsidRPr="008840A3">
        <w:rPr>
          <w:rFonts w:ascii="Times New Roman" w:hAnsi="Times New Roman"/>
          <w:b/>
          <w:sz w:val="28"/>
          <w:szCs w:val="28"/>
          <w:shd w:val="clear" w:color="auto" w:fill="FFFFFF"/>
        </w:rPr>
        <w:t xml:space="preserve">0410122350 Подпрограмма </w:t>
      </w:r>
      <w:r w:rsidR="008528E3">
        <w:rPr>
          <w:rFonts w:ascii="Times New Roman" w:hAnsi="Times New Roman"/>
          <w:b/>
          <w:sz w:val="28"/>
          <w:szCs w:val="28"/>
          <w:shd w:val="clear" w:color="auto" w:fill="FFFFFF"/>
        </w:rPr>
        <w:t>«</w:t>
      </w:r>
      <w:r w:rsidRPr="008840A3">
        <w:rPr>
          <w:rFonts w:ascii="Times New Roman" w:hAnsi="Times New Roman"/>
          <w:b/>
          <w:sz w:val="28"/>
          <w:szCs w:val="28"/>
          <w:shd w:val="clear" w:color="auto" w:fill="FFFFFF"/>
        </w:rPr>
        <w:t>Информационное освещение деятельности Шаумянского сельского поселения Туапсинского района в средствах массовой информации на 2021 год</w:t>
      </w:r>
      <w:r w:rsidR="008528E3">
        <w:rPr>
          <w:rFonts w:ascii="Times New Roman" w:hAnsi="Times New Roman"/>
          <w:b/>
          <w:sz w:val="28"/>
          <w:szCs w:val="28"/>
          <w:shd w:val="clear" w:color="auto" w:fill="FFFFFF"/>
        </w:rPr>
        <w:t>»</w:t>
      </w:r>
      <w:r w:rsidRPr="008840A3">
        <w:rPr>
          <w:rFonts w:ascii="Times New Roman" w:hAnsi="Times New Roman"/>
          <w:b/>
          <w:sz w:val="28"/>
          <w:szCs w:val="28"/>
          <w:shd w:val="clear" w:color="auto" w:fill="FFFFFF"/>
        </w:rPr>
        <w:t xml:space="preserve"> муниципальной программы </w:t>
      </w:r>
      <w:r w:rsidR="008528E3">
        <w:rPr>
          <w:rFonts w:ascii="Times New Roman" w:hAnsi="Times New Roman"/>
          <w:b/>
          <w:sz w:val="28"/>
          <w:szCs w:val="28"/>
          <w:shd w:val="clear" w:color="auto" w:fill="FFFFFF"/>
        </w:rPr>
        <w:t>«</w:t>
      </w:r>
      <w:r w:rsidRPr="008840A3">
        <w:rPr>
          <w:rFonts w:ascii="Times New Roman" w:hAnsi="Times New Roman"/>
          <w:b/>
          <w:sz w:val="28"/>
          <w:szCs w:val="28"/>
          <w:shd w:val="clear" w:color="auto" w:fill="FFFFFF"/>
        </w:rPr>
        <w:t>Освещение деятельности Шаумянского сельского поселения Туапсинского района в средствах массовой информации, единой системой электронного документооборота и программного обеспечения на 2021 год</w:t>
      </w:r>
      <w:r w:rsidR="008528E3">
        <w:rPr>
          <w:rFonts w:ascii="Times New Roman" w:hAnsi="Times New Roman"/>
          <w:b/>
          <w:sz w:val="28"/>
          <w:szCs w:val="28"/>
          <w:shd w:val="clear" w:color="auto" w:fill="FFFFFF"/>
        </w:rPr>
        <w:t>»</w:t>
      </w:r>
    </w:p>
    <w:p w:rsidR="008528E3" w:rsidRDefault="008528E3" w:rsidP="008840A3">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p>
    <w:p w:rsidR="008840A3" w:rsidRDefault="008840A3" w:rsidP="008840A3">
      <w:pPr>
        <w:widowControl w:val="0"/>
        <w:autoSpaceDE w:val="0"/>
        <w:autoSpaceDN w:val="0"/>
        <w:adjustRightInd w:val="0"/>
        <w:spacing w:after="0" w:line="240" w:lineRule="auto"/>
        <w:ind w:firstLine="708"/>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По данной целевой статье отражаются расходы на публикацию нормативно-правовых актов Шаумянского сельского поселения Туапсинского района в средствах массовой информации.</w:t>
      </w:r>
    </w:p>
    <w:p w:rsidR="008840A3" w:rsidRDefault="008840A3" w:rsidP="008840A3">
      <w:pPr>
        <w:widowControl w:val="0"/>
        <w:autoSpaceDE w:val="0"/>
        <w:autoSpaceDN w:val="0"/>
        <w:adjustRightInd w:val="0"/>
        <w:spacing w:after="0" w:line="240" w:lineRule="auto"/>
        <w:ind w:firstLine="708"/>
        <w:jc w:val="both"/>
        <w:outlineLvl w:val="0"/>
        <w:rPr>
          <w:rFonts w:ascii="Times New Roman" w:hAnsi="Times New Roman"/>
          <w:sz w:val="28"/>
          <w:szCs w:val="28"/>
          <w:shd w:val="clear" w:color="auto" w:fill="FFFFFF"/>
        </w:rPr>
      </w:pPr>
    </w:p>
    <w:p w:rsidR="008840A3" w:rsidRDefault="008840A3" w:rsidP="008840A3">
      <w:pPr>
        <w:widowControl w:val="0"/>
        <w:autoSpaceDE w:val="0"/>
        <w:autoSpaceDN w:val="0"/>
        <w:adjustRightInd w:val="0"/>
        <w:spacing w:after="0" w:line="240" w:lineRule="auto"/>
        <w:ind w:firstLine="708"/>
        <w:jc w:val="center"/>
        <w:outlineLvl w:val="0"/>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0420222360 </w:t>
      </w:r>
      <w:r w:rsidRPr="008840A3">
        <w:rPr>
          <w:rFonts w:ascii="Times New Roman" w:hAnsi="Times New Roman"/>
          <w:b/>
          <w:sz w:val="28"/>
          <w:szCs w:val="28"/>
          <w:shd w:val="clear" w:color="auto" w:fill="FFFFFF"/>
        </w:rPr>
        <w:t xml:space="preserve">Подпрограмма </w:t>
      </w:r>
      <w:r w:rsidR="008528E3">
        <w:rPr>
          <w:rFonts w:ascii="Times New Roman" w:hAnsi="Times New Roman"/>
          <w:b/>
          <w:sz w:val="28"/>
          <w:szCs w:val="28"/>
          <w:shd w:val="clear" w:color="auto" w:fill="FFFFFF"/>
        </w:rPr>
        <w:t>«</w:t>
      </w:r>
      <w:r w:rsidRPr="008840A3">
        <w:rPr>
          <w:rFonts w:ascii="Times New Roman" w:hAnsi="Times New Roman"/>
          <w:b/>
          <w:sz w:val="28"/>
          <w:szCs w:val="28"/>
          <w:shd w:val="clear" w:color="auto" w:fill="FFFFFF"/>
        </w:rPr>
        <w:t xml:space="preserve">Обеспечение единой системы электронного документооборота и программного обеспечения Шаумянского сельского поселения </w:t>
      </w:r>
      <w:r w:rsidR="008528E3">
        <w:rPr>
          <w:rFonts w:ascii="Times New Roman" w:hAnsi="Times New Roman"/>
          <w:b/>
          <w:sz w:val="28"/>
          <w:szCs w:val="28"/>
          <w:shd w:val="clear" w:color="auto" w:fill="FFFFFF"/>
        </w:rPr>
        <w:t>Туапсинского района на 2021 год»</w:t>
      </w:r>
      <w:r w:rsidRPr="008840A3">
        <w:rPr>
          <w:rFonts w:ascii="Times New Roman" w:hAnsi="Times New Roman"/>
          <w:b/>
          <w:sz w:val="28"/>
          <w:szCs w:val="28"/>
          <w:shd w:val="clear" w:color="auto" w:fill="FFFFFF"/>
        </w:rPr>
        <w:t xml:space="preserve"> муниципальной программы  </w:t>
      </w:r>
      <w:r w:rsidR="008528E3">
        <w:rPr>
          <w:rFonts w:ascii="Times New Roman" w:hAnsi="Times New Roman"/>
          <w:b/>
          <w:sz w:val="28"/>
          <w:szCs w:val="28"/>
          <w:shd w:val="clear" w:color="auto" w:fill="FFFFFF"/>
        </w:rPr>
        <w:t>«</w:t>
      </w:r>
      <w:r w:rsidRPr="008840A3">
        <w:rPr>
          <w:rFonts w:ascii="Times New Roman" w:hAnsi="Times New Roman"/>
          <w:b/>
          <w:sz w:val="28"/>
          <w:szCs w:val="28"/>
          <w:shd w:val="clear" w:color="auto" w:fill="FFFFFF"/>
        </w:rPr>
        <w:t>Освещение деятельности Шаумянского сельского поселения Туапсинского района в средствах массовой информации, единой системой электронного документооборота и программного обеспечения на 2021 год</w:t>
      </w:r>
      <w:r w:rsidR="008528E3">
        <w:rPr>
          <w:rFonts w:ascii="Times New Roman" w:hAnsi="Times New Roman"/>
          <w:b/>
          <w:sz w:val="28"/>
          <w:szCs w:val="28"/>
          <w:shd w:val="clear" w:color="auto" w:fill="FFFFFF"/>
        </w:rPr>
        <w:t>»</w:t>
      </w:r>
    </w:p>
    <w:p w:rsidR="008840A3" w:rsidRPr="008840A3" w:rsidRDefault="008840A3" w:rsidP="008840A3">
      <w:pPr>
        <w:widowControl w:val="0"/>
        <w:autoSpaceDE w:val="0"/>
        <w:autoSpaceDN w:val="0"/>
        <w:adjustRightInd w:val="0"/>
        <w:spacing w:after="0" w:line="240" w:lineRule="auto"/>
        <w:ind w:firstLine="708"/>
        <w:jc w:val="center"/>
        <w:outlineLvl w:val="0"/>
        <w:rPr>
          <w:rFonts w:ascii="Times New Roman" w:hAnsi="Times New Roman"/>
          <w:b/>
          <w:sz w:val="28"/>
          <w:szCs w:val="28"/>
        </w:rPr>
      </w:pPr>
    </w:p>
    <w:p w:rsidR="008840A3" w:rsidRDefault="008840A3" w:rsidP="008840A3">
      <w:pPr>
        <w:widowControl w:val="0"/>
        <w:autoSpaceDE w:val="0"/>
        <w:autoSpaceDN w:val="0"/>
        <w:adjustRightInd w:val="0"/>
        <w:spacing w:after="0" w:line="240" w:lineRule="auto"/>
        <w:ind w:firstLine="708"/>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 данной целевой статье отражаются расходы на консультации по аппаратным и программным средствам вычислительной технике, а также </w:t>
      </w:r>
      <w:proofErr w:type="gramStart"/>
      <w:r>
        <w:rPr>
          <w:rFonts w:ascii="Times New Roman" w:hAnsi="Times New Roman"/>
          <w:sz w:val="28"/>
          <w:szCs w:val="28"/>
          <w:shd w:val="clear" w:color="auto" w:fill="FFFFFF"/>
        </w:rPr>
        <w:t>техническое</w:t>
      </w:r>
      <w:proofErr w:type="gramEnd"/>
      <w:r>
        <w:rPr>
          <w:rFonts w:ascii="Times New Roman" w:hAnsi="Times New Roman"/>
          <w:sz w:val="28"/>
          <w:szCs w:val="28"/>
          <w:shd w:val="clear" w:color="auto" w:fill="FFFFFF"/>
        </w:rPr>
        <w:t xml:space="preserve"> и информационное поддержка официального сайта Шаумянского сельского поселения Туапсинского района.</w:t>
      </w:r>
    </w:p>
    <w:p w:rsidR="00066B06" w:rsidRDefault="00066B06" w:rsidP="008840A3">
      <w:pPr>
        <w:widowControl w:val="0"/>
        <w:autoSpaceDE w:val="0"/>
        <w:autoSpaceDN w:val="0"/>
        <w:adjustRightInd w:val="0"/>
        <w:spacing w:after="0" w:line="240" w:lineRule="auto"/>
        <w:ind w:firstLine="708"/>
        <w:jc w:val="both"/>
        <w:outlineLvl w:val="0"/>
        <w:rPr>
          <w:rFonts w:ascii="Times New Roman" w:hAnsi="Times New Roman"/>
          <w:sz w:val="28"/>
          <w:szCs w:val="28"/>
          <w:shd w:val="clear" w:color="auto" w:fill="FFFFFF"/>
        </w:rPr>
      </w:pPr>
    </w:p>
    <w:p w:rsidR="00066B06" w:rsidRPr="00066B06" w:rsidRDefault="00066B06" w:rsidP="00066B06">
      <w:pPr>
        <w:widowControl w:val="0"/>
        <w:autoSpaceDE w:val="0"/>
        <w:autoSpaceDN w:val="0"/>
        <w:adjustRightInd w:val="0"/>
        <w:spacing w:after="0" w:line="240" w:lineRule="auto"/>
        <w:ind w:firstLine="708"/>
        <w:jc w:val="center"/>
        <w:outlineLvl w:val="0"/>
        <w:rPr>
          <w:rFonts w:ascii="Times New Roman" w:hAnsi="Times New Roman"/>
          <w:b/>
          <w:sz w:val="28"/>
          <w:szCs w:val="28"/>
          <w:shd w:val="clear" w:color="auto" w:fill="FFFFFF"/>
        </w:rPr>
      </w:pPr>
      <w:r>
        <w:rPr>
          <w:rFonts w:ascii="Times New Roman" w:hAnsi="Times New Roman"/>
          <w:b/>
          <w:sz w:val="28"/>
          <w:szCs w:val="28"/>
          <w:shd w:val="clear" w:color="auto" w:fill="FFFFFF"/>
        </w:rPr>
        <w:t>0510121610 Подпрограмма</w:t>
      </w:r>
      <w:r w:rsidRPr="00066B06">
        <w:rPr>
          <w:rFonts w:ascii="Times New Roman" w:hAnsi="Times New Roman"/>
          <w:b/>
          <w:sz w:val="28"/>
          <w:szCs w:val="28"/>
          <w:shd w:val="clear" w:color="auto" w:fill="FFFFFF"/>
        </w:rPr>
        <w:t xml:space="preserve"> «Участие в предупреждении и ликвидации последствий чрезвычайных ситуаций в границах Шаумянского сельского поселения Туапсинского района в части создании резерва материальных ресурсов для ликвидации чрезвычайных ситуаций на 2021 год</w:t>
      </w:r>
      <w:r w:rsidR="008528E3">
        <w:rPr>
          <w:rFonts w:ascii="Times New Roman" w:hAnsi="Times New Roman"/>
          <w:b/>
          <w:sz w:val="28"/>
          <w:szCs w:val="28"/>
          <w:shd w:val="clear" w:color="auto" w:fill="FFFFFF"/>
        </w:rPr>
        <w:t>»</w:t>
      </w:r>
      <w:r w:rsidRPr="00066B06">
        <w:rPr>
          <w:rFonts w:ascii="Times New Roman" w:hAnsi="Times New Roman"/>
          <w:b/>
          <w:sz w:val="28"/>
          <w:szCs w:val="28"/>
          <w:shd w:val="clear" w:color="auto" w:fill="FFFFFF"/>
        </w:rPr>
        <w:t xml:space="preserve"> муниципальной программы "Обеспечение национальной безопасности на территории Шаумянского сельского поселения Туапсинского района на 2021 год</w:t>
      </w:r>
      <w:r w:rsidR="008528E3">
        <w:rPr>
          <w:rFonts w:ascii="Times New Roman" w:hAnsi="Times New Roman"/>
          <w:b/>
          <w:sz w:val="28"/>
          <w:szCs w:val="28"/>
          <w:shd w:val="clear" w:color="auto" w:fill="FFFFFF"/>
        </w:rPr>
        <w:t>»</w:t>
      </w:r>
    </w:p>
    <w:p w:rsidR="00E72118" w:rsidRDefault="00E72118" w:rsidP="00E72118">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p>
    <w:p w:rsidR="00E72118" w:rsidRDefault="00E72118" w:rsidP="00E72118">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shd w:val="clear" w:color="auto" w:fill="FFFFFF"/>
        </w:rPr>
        <w:tab/>
        <w:t>По данной целевой статье отражаются расходы бюджета Шаумянского сельского поселения Туапсинского района на</w:t>
      </w:r>
      <w:r>
        <w:rPr>
          <w:rFonts w:ascii="Times New Roman" w:hAnsi="Times New Roman"/>
          <w:sz w:val="28"/>
          <w:szCs w:val="28"/>
        </w:rPr>
        <w:t xml:space="preserve"> повышение безопасности населения от угроз природного и техногенного характера, а также обеспечение необходимых условий для безопасной жизнедеятельности и предотвращения экономического ущерба от чрезвычайных ситуаций,  устойчивого социально-экономического развития поселения.</w:t>
      </w:r>
    </w:p>
    <w:p w:rsidR="00E72118" w:rsidRDefault="00E72118" w:rsidP="00E72118">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rsidR="00E72118" w:rsidRDefault="00E72118" w:rsidP="00E7211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lastRenderedPageBreak/>
        <w:t xml:space="preserve">0520121600 </w:t>
      </w:r>
      <w:r w:rsidRPr="00E72118">
        <w:rPr>
          <w:rFonts w:ascii="Times New Roman" w:hAnsi="Times New Roman"/>
          <w:b/>
          <w:sz w:val="28"/>
          <w:szCs w:val="28"/>
        </w:rPr>
        <w:t xml:space="preserve">Подпрограмма «Обеспечение безопасности людей на водных объектах, охране их жизни и здоровья на территории Шаумянского сельского поселения Туапсинского района на 2021 год» муниципальной программы </w:t>
      </w:r>
      <w:r w:rsidR="009F20B8">
        <w:rPr>
          <w:rFonts w:ascii="Times New Roman" w:hAnsi="Times New Roman"/>
          <w:b/>
          <w:sz w:val="28"/>
          <w:szCs w:val="28"/>
        </w:rPr>
        <w:t>«</w:t>
      </w:r>
      <w:r w:rsidRPr="00E72118">
        <w:rPr>
          <w:rFonts w:ascii="Times New Roman" w:hAnsi="Times New Roman"/>
          <w:b/>
          <w:sz w:val="28"/>
          <w:szCs w:val="28"/>
        </w:rPr>
        <w:t>Обеспечение национальной безопасности на территории Шаумянского сельского поселения Туапсинского района на 2021 год</w:t>
      </w:r>
      <w:r w:rsidR="009F20B8">
        <w:rPr>
          <w:rFonts w:ascii="Times New Roman" w:hAnsi="Times New Roman"/>
          <w:b/>
          <w:sz w:val="28"/>
          <w:szCs w:val="28"/>
        </w:rPr>
        <w:t>»</w:t>
      </w:r>
    </w:p>
    <w:p w:rsidR="00E72118" w:rsidRDefault="00E72118" w:rsidP="00E7211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E72118" w:rsidRDefault="00E72118" w:rsidP="00E72118">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По данной целевой статье отражаются расходы местного бюджета по переданным полномочиям муниципальному образованию Туапсинский район по обеспечение безопасности людей на водных объектах.</w:t>
      </w:r>
    </w:p>
    <w:p w:rsidR="009F20B8" w:rsidRDefault="009F20B8" w:rsidP="00E72118">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rsidR="00E72118" w:rsidRDefault="003B2A8A" w:rsidP="00E7211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0530121591 </w:t>
      </w:r>
      <w:r w:rsidRPr="003B2A8A">
        <w:rPr>
          <w:rFonts w:ascii="Times New Roman" w:hAnsi="Times New Roman"/>
          <w:b/>
          <w:sz w:val="28"/>
          <w:szCs w:val="28"/>
        </w:rPr>
        <w:t xml:space="preserve">Подпрограмма  </w:t>
      </w:r>
      <w:r w:rsidR="009F20B8">
        <w:rPr>
          <w:rFonts w:ascii="Times New Roman" w:hAnsi="Times New Roman"/>
          <w:b/>
          <w:sz w:val="28"/>
          <w:szCs w:val="28"/>
        </w:rPr>
        <w:t>«</w:t>
      </w:r>
      <w:r w:rsidRPr="003B2A8A">
        <w:rPr>
          <w:rFonts w:ascii="Times New Roman" w:hAnsi="Times New Roman"/>
          <w:b/>
          <w:sz w:val="28"/>
          <w:szCs w:val="28"/>
        </w:rPr>
        <w:t xml:space="preserve">Обеспечение первичных мер пожарной безопасности в границах населенных пунктов Шаумянского сельского поселения Туапсинского района на 2021 год» муниципальной программы </w:t>
      </w:r>
      <w:r w:rsidR="009F20B8">
        <w:rPr>
          <w:rFonts w:ascii="Times New Roman" w:hAnsi="Times New Roman"/>
          <w:b/>
          <w:sz w:val="28"/>
          <w:szCs w:val="28"/>
        </w:rPr>
        <w:t>«</w:t>
      </w:r>
      <w:r w:rsidRPr="003B2A8A">
        <w:rPr>
          <w:rFonts w:ascii="Times New Roman" w:hAnsi="Times New Roman"/>
          <w:b/>
          <w:sz w:val="28"/>
          <w:szCs w:val="28"/>
        </w:rPr>
        <w:t>Обеспечение национальной безопасности на территории Шаумянского сельского поселения Туапсинского района на 2021 год</w:t>
      </w:r>
      <w:r w:rsidR="009F20B8">
        <w:rPr>
          <w:rFonts w:ascii="Times New Roman" w:hAnsi="Times New Roman"/>
          <w:b/>
          <w:sz w:val="28"/>
          <w:szCs w:val="28"/>
        </w:rPr>
        <w:t>»</w:t>
      </w:r>
    </w:p>
    <w:p w:rsidR="003B2A8A" w:rsidRPr="00E72118" w:rsidRDefault="003B2A8A" w:rsidP="00E7211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3B2A8A" w:rsidRDefault="003B2A8A" w:rsidP="003B2A8A">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t xml:space="preserve">По данной целевой статье отражаются расходы по переданным полномочиям на обеспечение </w:t>
      </w:r>
      <w:r w:rsidR="00A038E9">
        <w:rPr>
          <w:rFonts w:ascii="Times New Roman" w:hAnsi="Times New Roman"/>
          <w:sz w:val="28"/>
          <w:szCs w:val="28"/>
        </w:rPr>
        <w:t>первичных мер пожарной безопасности.</w:t>
      </w:r>
    </w:p>
    <w:p w:rsidR="0066515F" w:rsidRDefault="0066515F" w:rsidP="003B2A8A">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rsidR="0066515F" w:rsidRDefault="0066515F" w:rsidP="0066515F">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0540121620 </w:t>
      </w:r>
      <w:r w:rsidRPr="0066515F">
        <w:rPr>
          <w:rFonts w:ascii="Times New Roman" w:hAnsi="Times New Roman"/>
          <w:b/>
          <w:sz w:val="28"/>
          <w:szCs w:val="28"/>
        </w:rPr>
        <w:t xml:space="preserve">Подпрограмма </w:t>
      </w:r>
      <w:r w:rsidR="009F20B8">
        <w:rPr>
          <w:rFonts w:ascii="Times New Roman" w:hAnsi="Times New Roman"/>
          <w:b/>
          <w:sz w:val="28"/>
          <w:szCs w:val="28"/>
        </w:rPr>
        <w:t>«</w:t>
      </w:r>
      <w:r w:rsidRPr="0066515F">
        <w:rPr>
          <w:rFonts w:ascii="Times New Roman" w:hAnsi="Times New Roman"/>
          <w:b/>
          <w:sz w:val="28"/>
          <w:szCs w:val="28"/>
        </w:rPr>
        <w:t xml:space="preserve">Техническое обслуживание </w:t>
      </w:r>
      <w:proofErr w:type="spellStart"/>
      <w:r w:rsidRPr="0066515F">
        <w:rPr>
          <w:rFonts w:ascii="Times New Roman" w:hAnsi="Times New Roman"/>
          <w:b/>
          <w:sz w:val="28"/>
          <w:szCs w:val="28"/>
        </w:rPr>
        <w:t>сирено</w:t>
      </w:r>
      <w:proofErr w:type="spellEnd"/>
      <w:r w:rsidRPr="0066515F">
        <w:rPr>
          <w:rFonts w:ascii="Times New Roman" w:hAnsi="Times New Roman"/>
          <w:b/>
          <w:sz w:val="28"/>
          <w:szCs w:val="28"/>
        </w:rPr>
        <w:t>-речевых установок и автоматизированных гидрологических комплексов на 2021 год</w:t>
      </w:r>
      <w:r w:rsidR="009F20B8">
        <w:rPr>
          <w:rFonts w:ascii="Times New Roman" w:hAnsi="Times New Roman"/>
          <w:b/>
          <w:sz w:val="28"/>
          <w:szCs w:val="28"/>
        </w:rPr>
        <w:t>»</w:t>
      </w:r>
      <w:r w:rsidRPr="0066515F">
        <w:rPr>
          <w:rFonts w:ascii="Times New Roman" w:hAnsi="Times New Roman"/>
          <w:b/>
          <w:sz w:val="28"/>
          <w:szCs w:val="28"/>
        </w:rPr>
        <w:t xml:space="preserve"> муниципальной программы «Обеспечение  национальной безопасности на территории Шаумянского сельского поселения Туапсинского района на 2021 год</w:t>
      </w:r>
      <w:r w:rsidR="009F20B8">
        <w:rPr>
          <w:rFonts w:ascii="Times New Roman" w:hAnsi="Times New Roman"/>
          <w:b/>
          <w:sz w:val="28"/>
          <w:szCs w:val="28"/>
        </w:rPr>
        <w:t>»</w:t>
      </w:r>
      <w:r w:rsidRPr="0066515F">
        <w:rPr>
          <w:rFonts w:ascii="Times New Roman" w:hAnsi="Times New Roman"/>
          <w:b/>
          <w:sz w:val="28"/>
          <w:szCs w:val="28"/>
        </w:rPr>
        <w:t xml:space="preserve">  </w:t>
      </w:r>
    </w:p>
    <w:p w:rsidR="0066515F" w:rsidRPr="0066515F" w:rsidRDefault="0066515F" w:rsidP="0066515F">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8840A3" w:rsidRDefault="0066515F" w:rsidP="009F20B8">
      <w:pPr>
        <w:widowControl w:val="0"/>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По данной целевой статье отражаются расходы в части обслуживания СРУ и АГК.</w:t>
      </w:r>
    </w:p>
    <w:p w:rsidR="007C4670" w:rsidRDefault="007C4670" w:rsidP="008840A3">
      <w:pPr>
        <w:widowControl w:val="0"/>
        <w:autoSpaceDE w:val="0"/>
        <w:autoSpaceDN w:val="0"/>
        <w:adjustRightInd w:val="0"/>
        <w:spacing w:after="0" w:line="240" w:lineRule="auto"/>
        <w:jc w:val="both"/>
        <w:outlineLvl w:val="0"/>
        <w:rPr>
          <w:rFonts w:ascii="Times New Roman" w:hAnsi="Times New Roman"/>
          <w:sz w:val="28"/>
          <w:szCs w:val="28"/>
        </w:rPr>
      </w:pPr>
    </w:p>
    <w:p w:rsidR="007C4670" w:rsidRPr="007C4670" w:rsidRDefault="007C4670" w:rsidP="007C4670">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r w:rsidRPr="007C4670">
        <w:rPr>
          <w:rFonts w:ascii="Times New Roman" w:hAnsi="Times New Roman"/>
          <w:b/>
          <w:sz w:val="28"/>
          <w:szCs w:val="28"/>
        </w:rPr>
        <w:t>0610122370</w:t>
      </w:r>
      <w:r>
        <w:rPr>
          <w:rFonts w:ascii="Times New Roman" w:hAnsi="Times New Roman"/>
          <w:b/>
          <w:sz w:val="28"/>
          <w:szCs w:val="28"/>
        </w:rPr>
        <w:t xml:space="preserve"> </w:t>
      </w:r>
      <w:r w:rsidRPr="007C4670">
        <w:rPr>
          <w:rFonts w:ascii="Times New Roman" w:hAnsi="Times New Roman"/>
          <w:b/>
          <w:sz w:val="28"/>
          <w:szCs w:val="28"/>
        </w:rPr>
        <w:t xml:space="preserve">Муниципальная программа </w:t>
      </w:r>
      <w:r w:rsidR="009F20B8">
        <w:rPr>
          <w:rFonts w:ascii="Times New Roman" w:hAnsi="Times New Roman"/>
          <w:b/>
          <w:sz w:val="28"/>
          <w:szCs w:val="28"/>
        </w:rPr>
        <w:t>«</w:t>
      </w:r>
      <w:r w:rsidRPr="007C4670">
        <w:rPr>
          <w:rFonts w:ascii="Times New Roman" w:hAnsi="Times New Roman"/>
          <w:b/>
          <w:sz w:val="28"/>
          <w:szCs w:val="28"/>
        </w:rPr>
        <w:t>Обеспечение первичных мер пожарной безопасности в границах населенных пунктов Шаумянского сельского поселения Туапсинского района на 2021 год</w:t>
      </w:r>
      <w:r w:rsidR="009F20B8">
        <w:rPr>
          <w:rFonts w:ascii="Times New Roman" w:hAnsi="Times New Roman"/>
          <w:b/>
          <w:sz w:val="28"/>
          <w:szCs w:val="28"/>
        </w:rPr>
        <w:t>»</w:t>
      </w:r>
    </w:p>
    <w:p w:rsidR="007C4670" w:rsidRDefault="007C4670" w:rsidP="007C4670">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p>
    <w:p w:rsidR="007C4670" w:rsidRDefault="007C4670" w:rsidP="007C4670">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9F20B8">
        <w:rPr>
          <w:rFonts w:ascii="Times New Roman" w:hAnsi="Times New Roman"/>
          <w:sz w:val="28"/>
          <w:szCs w:val="28"/>
        </w:rPr>
        <w:tab/>
      </w:r>
      <w:r>
        <w:rPr>
          <w:rFonts w:ascii="Times New Roman" w:hAnsi="Times New Roman"/>
          <w:sz w:val="28"/>
          <w:szCs w:val="28"/>
        </w:rPr>
        <w:t>По данной целевой статье отражаются расходы на улучшение обеспечения пожарной безопасности в границах населенных пунктов Шаумянского сельского поселения Туапсинского района.</w:t>
      </w:r>
    </w:p>
    <w:p w:rsidR="004C63A8" w:rsidRDefault="004C63A8" w:rsidP="004C63A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4C63A8" w:rsidRDefault="004C63A8" w:rsidP="004C63A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0710122380 </w:t>
      </w:r>
      <w:r w:rsidRPr="004C63A8">
        <w:rPr>
          <w:rFonts w:ascii="Times New Roman" w:hAnsi="Times New Roman"/>
          <w:b/>
          <w:sz w:val="28"/>
          <w:szCs w:val="28"/>
        </w:rPr>
        <w:t xml:space="preserve">Подпрограмма </w:t>
      </w:r>
      <w:r w:rsidR="001E1E40">
        <w:rPr>
          <w:rFonts w:ascii="Times New Roman" w:hAnsi="Times New Roman"/>
          <w:b/>
          <w:sz w:val="28"/>
          <w:szCs w:val="28"/>
        </w:rPr>
        <w:t>«</w:t>
      </w:r>
      <w:r w:rsidRPr="004C63A8">
        <w:rPr>
          <w:rFonts w:ascii="Times New Roman" w:hAnsi="Times New Roman"/>
          <w:b/>
          <w:sz w:val="28"/>
          <w:szCs w:val="28"/>
        </w:rPr>
        <w:t>Участие в профилактике экстремизма и терроризма на территории Шаумянского сельского поселения Туапсинского района на 2021 год</w:t>
      </w:r>
      <w:r w:rsidR="001E1E40">
        <w:rPr>
          <w:rFonts w:ascii="Times New Roman" w:hAnsi="Times New Roman"/>
          <w:b/>
          <w:sz w:val="28"/>
          <w:szCs w:val="28"/>
        </w:rPr>
        <w:t>»</w:t>
      </w:r>
      <w:r w:rsidRPr="004C63A8">
        <w:rPr>
          <w:rFonts w:ascii="Times New Roman" w:hAnsi="Times New Roman"/>
          <w:b/>
          <w:sz w:val="28"/>
          <w:szCs w:val="28"/>
        </w:rPr>
        <w:t xml:space="preserve"> муниципальной программы "Безопасность Шаумянского сельского поселения Туапсинского района на 2021 год</w:t>
      </w:r>
      <w:r w:rsidR="001E1E40">
        <w:rPr>
          <w:rFonts w:ascii="Times New Roman" w:hAnsi="Times New Roman"/>
          <w:b/>
          <w:sz w:val="28"/>
          <w:szCs w:val="28"/>
        </w:rPr>
        <w:t>»</w:t>
      </w:r>
    </w:p>
    <w:p w:rsidR="009045DA" w:rsidRDefault="009045DA" w:rsidP="004C63A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9045DA" w:rsidRPr="009045DA" w:rsidRDefault="009045DA" w:rsidP="009045DA">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Pr="009045DA">
        <w:rPr>
          <w:rFonts w:ascii="Times New Roman" w:hAnsi="Times New Roman"/>
          <w:sz w:val="28"/>
          <w:szCs w:val="28"/>
        </w:rPr>
        <w:t xml:space="preserve">По данной целевой статье отражаются расходы на агитационные </w:t>
      </w:r>
      <w:r w:rsidRPr="009045DA">
        <w:rPr>
          <w:rFonts w:ascii="Times New Roman" w:hAnsi="Times New Roman"/>
          <w:sz w:val="28"/>
          <w:szCs w:val="28"/>
        </w:rPr>
        <w:lastRenderedPageBreak/>
        <w:t>материалы</w:t>
      </w:r>
      <w:r>
        <w:rPr>
          <w:rFonts w:ascii="Times New Roman" w:hAnsi="Times New Roman"/>
          <w:sz w:val="28"/>
          <w:szCs w:val="28"/>
        </w:rPr>
        <w:t>.</w:t>
      </w:r>
    </w:p>
    <w:p w:rsidR="009045DA" w:rsidRDefault="009045DA" w:rsidP="009045DA">
      <w:pPr>
        <w:widowControl w:val="0"/>
        <w:tabs>
          <w:tab w:val="left" w:pos="653"/>
        </w:tabs>
        <w:autoSpaceDE w:val="0"/>
        <w:autoSpaceDN w:val="0"/>
        <w:adjustRightInd w:val="0"/>
        <w:spacing w:after="0" w:line="240" w:lineRule="auto"/>
        <w:jc w:val="both"/>
        <w:outlineLvl w:val="0"/>
        <w:rPr>
          <w:rFonts w:ascii="Times New Roman" w:hAnsi="Times New Roman"/>
          <w:color w:val="FF0000"/>
          <w:sz w:val="28"/>
          <w:szCs w:val="28"/>
        </w:rPr>
      </w:pPr>
    </w:p>
    <w:p w:rsidR="009045DA" w:rsidRDefault="009045DA"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sidRPr="009045DA">
        <w:rPr>
          <w:rFonts w:ascii="Times New Roman" w:hAnsi="Times New Roman"/>
          <w:b/>
          <w:sz w:val="28"/>
          <w:szCs w:val="28"/>
        </w:rPr>
        <w:t>0720122390</w:t>
      </w:r>
      <w:r>
        <w:rPr>
          <w:rFonts w:ascii="Times New Roman" w:hAnsi="Times New Roman"/>
          <w:b/>
          <w:sz w:val="28"/>
          <w:szCs w:val="28"/>
        </w:rPr>
        <w:t xml:space="preserve"> </w:t>
      </w:r>
      <w:r w:rsidRPr="009045DA">
        <w:rPr>
          <w:rFonts w:ascii="Times New Roman" w:hAnsi="Times New Roman"/>
          <w:b/>
          <w:sz w:val="28"/>
          <w:szCs w:val="28"/>
        </w:rPr>
        <w:t xml:space="preserve">Подпрограмма «Укрепление правопорядка и профилактика правонарушений на территории Шаумянского сельского поселения Туапсинского района на 2021 год» муниципальной программы </w:t>
      </w:r>
      <w:r w:rsidR="00396CE5">
        <w:rPr>
          <w:rFonts w:ascii="Times New Roman" w:hAnsi="Times New Roman"/>
          <w:b/>
          <w:sz w:val="28"/>
          <w:szCs w:val="28"/>
        </w:rPr>
        <w:t>«</w:t>
      </w:r>
      <w:r w:rsidRPr="009045DA">
        <w:rPr>
          <w:rFonts w:ascii="Times New Roman" w:hAnsi="Times New Roman"/>
          <w:b/>
          <w:sz w:val="28"/>
          <w:szCs w:val="28"/>
        </w:rPr>
        <w:t xml:space="preserve">Безопасность Шаумянского сельского поселения </w:t>
      </w:r>
      <w:r w:rsidR="00396CE5">
        <w:rPr>
          <w:rFonts w:ascii="Times New Roman" w:hAnsi="Times New Roman"/>
          <w:b/>
          <w:sz w:val="28"/>
          <w:szCs w:val="28"/>
        </w:rPr>
        <w:t>Туапсинского района на 2021 год»</w:t>
      </w:r>
    </w:p>
    <w:p w:rsidR="009045DA" w:rsidRDefault="009045DA"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9045DA" w:rsidRDefault="009045DA" w:rsidP="009045DA">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shd w:val="clear" w:color="auto" w:fill="FFFFFF"/>
        </w:rPr>
        <w:tab/>
        <w:t xml:space="preserve">По данной целевой статье отражаются расходы </w:t>
      </w:r>
      <w:r>
        <w:rPr>
          <w:rFonts w:ascii="Times New Roman" w:hAnsi="Times New Roman"/>
          <w:sz w:val="28"/>
          <w:szCs w:val="28"/>
        </w:rPr>
        <w:t>в области  противодействия преступным проявлениям и профилактике правонарушений.</w:t>
      </w:r>
    </w:p>
    <w:p w:rsidR="00F717E1" w:rsidRDefault="00F717E1" w:rsidP="009045DA">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rsidR="00F717E1" w:rsidRDefault="00F717E1" w:rsidP="00F717E1">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0730122400 </w:t>
      </w:r>
      <w:r w:rsidRPr="00F717E1">
        <w:rPr>
          <w:rFonts w:ascii="Times New Roman" w:hAnsi="Times New Roman"/>
          <w:b/>
          <w:sz w:val="28"/>
          <w:szCs w:val="28"/>
        </w:rPr>
        <w:t xml:space="preserve">Подпрограмма </w:t>
      </w:r>
      <w:r w:rsidR="00396CE5">
        <w:rPr>
          <w:rFonts w:ascii="Times New Roman" w:hAnsi="Times New Roman"/>
          <w:b/>
          <w:sz w:val="28"/>
          <w:szCs w:val="28"/>
        </w:rPr>
        <w:t>«</w:t>
      </w:r>
      <w:r w:rsidRPr="00F717E1">
        <w:rPr>
          <w:rFonts w:ascii="Times New Roman" w:hAnsi="Times New Roman"/>
          <w:b/>
          <w:sz w:val="28"/>
          <w:szCs w:val="28"/>
        </w:rPr>
        <w:t xml:space="preserve">Оказание поддержки НД </w:t>
      </w:r>
      <w:r w:rsidR="00396CE5">
        <w:rPr>
          <w:rFonts w:ascii="Times New Roman" w:hAnsi="Times New Roman"/>
          <w:b/>
          <w:sz w:val="28"/>
          <w:szCs w:val="28"/>
        </w:rPr>
        <w:t>«</w:t>
      </w:r>
      <w:r w:rsidRPr="00F717E1">
        <w:rPr>
          <w:rFonts w:ascii="Times New Roman" w:hAnsi="Times New Roman"/>
          <w:b/>
          <w:sz w:val="28"/>
          <w:szCs w:val="28"/>
        </w:rPr>
        <w:t>Сокол</w:t>
      </w:r>
      <w:r w:rsidR="00396CE5">
        <w:rPr>
          <w:rFonts w:ascii="Times New Roman" w:hAnsi="Times New Roman"/>
          <w:b/>
          <w:sz w:val="28"/>
          <w:szCs w:val="28"/>
        </w:rPr>
        <w:t>»</w:t>
      </w:r>
      <w:r w:rsidRPr="00F717E1">
        <w:rPr>
          <w:rFonts w:ascii="Times New Roman" w:hAnsi="Times New Roman"/>
          <w:b/>
          <w:sz w:val="28"/>
          <w:szCs w:val="28"/>
        </w:rPr>
        <w:t xml:space="preserve"> муниципальной программы </w:t>
      </w:r>
      <w:r w:rsidR="00396CE5">
        <w:rPr>
          <w:rFonts w:ascii="Times New Roman" w:hAnsi="Times New Roman"/>
          <w:b/>
          <w:sz w:val="28"/>
          <w:szCs w:val="28"/>
        </w:rPr>
        <w:t>«</w:t>
      </w:r>
      <w:r w:rsidRPr="00F717E1">
        <w:rPr>
          <w:rFonts w:ascii="Times New Roman" w:hAnsi="Times New Roman"/>
          <w:b/>
          <w:sz w:val="28"/>
          <w:szCs w:val="28"/>
        </w:rPr>
        <w:t>Безопасность Шаумянского сельского поселения Туапсинского района на 2021 год</w:t>
      </w:r>
      <w:r w:rsidR="00396CE5">
        <w:rPr>
          <w:rFonts w:ascii="Times New Roman" w:hAnsi="Times New Roman"/>
          <w:b/>
          <w:sz w:val="28"/>
          <w:szCs w:val="28"/>
        </w:rPr>
        <w:t>»</w:t>
      </w:r>
    </w:p>
    <w:p w:rsidR="00F717E1" w:rsidRDefault="00F717E1" w:rsidP="00F717E1">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F717E1" w:rsidRDefault="00F717E1" w:rsidP="00F717E1">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По данной целевой статье отражаются расходы </w:t>
      </w:r>
      <w:r w:rsidR="00437CB2">
        <w:rPr>
          <w:rFonts w:ascii="Times New Roman" w:hAnsi="Times New Roman"/>
          <w:sz w:val="28"/>
          <w:szCs w:val="28"/>
          <w:shd w:val="clear" w:color="auto" w:fill="FFFFFF"/>
        </w:rPr>
        <w:t>на оказа</w:t>
      </w:r>
      <w:r w:rsidR="00C503BD">
        <w:rPr>
          <w:rFonts w:ascii="Times New Roman" w:hAnsi="Times New Roman"/>
          <w:sz w:val="28"/>
          <w:szCs w:val="28"/>
          <w:shd w:val="clear" w:color="auto" w:fill="FFFFFF"/>
        </w:rPr>
        <w:t>ние ежеквартальной выплаты членам народной дружины.</w:t>
      </w:r>
    </w:p>
    <w:p w:rsidR="007476C5" w:rsidRDefault="007476C5" w:rsidP="00F717E1">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p>
    <w:p w:rsidR="007476C5" w:rsidRPr="007476C5" w:rsidRDefault="007476C5" w:rsidP="007476C5">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shd w:val="clear" w:color="auto" w:fill="FFFFFF"/>
        </w:rPr>
        <w:t xml:space="preserve">0740122410 </w:t>
      </w:r>
      <w:r w:rsidRPr="007476C5">
        <w:rPr>
          <w:rFonts w:ascii="Times New Roman" w:hAnsi="Times New Roman"/>
          <w:b/>
          <w:sz w:val="28"/>
          <w:szCs w:val="28"/>
          <w:shd w:val="clear" w:color="auto" w:fill="FFFFFF"/>
        </w:rPr>
        <w:t xml:space="preserve">Подпрограмма </w:t>
      </w:r>
      <w:r w:rsidR="00396CE5">
        <w:rPr>
          <w:rFonts w:ascii="Times New Roman" w:hAnsi="Times New Roman"/>
          <w:b/>
          <w:sz w:val="28"/>
          <w:szCs w:val="28"/>
          <w:shd w:val="clear" w:color="auto" w:fill="FFFFFF"/>
        </w:rPr>
        <w:t>«</w:t>
      </w:r>
      <w:r w:rsidRPr="007476C5">
        <w:rPr>
          <w:rFonts w:ascii="Times New Roman" w:hAnsi="Times New Roman"/>
          <w:b/>
          <w:sz w:val="28"/>
          <w:szCs w:val="28"/>
          <w:shd w:val="clear" w:color="auto" w:fill="FFFFFF"/>
        </w:rPr>
        <w:t>Противодействие коррупции на территории Шаумянского сельского поселения Туапсинского района на 2021 год</w:t>
      </w:r>
      <w:r w:rsidR="00396CE5">
        <w:rPr>
          <w:rFonts w:ascii="Times New Roman" w:hAnsi="Times New Roman"/>
          <w:b/>
          <w:sz w:val="28"/>
          <w:szCs w:val="28"/>
          <w:shd w:val="clear" w:color="auto" w:fill="FFFFFF"/>
        </w:rPr>
        <w:t>»</w:t>
      </w:r>
      <w:r w:rsidRPr="007476C5">
        <w:rPr>
          <w:rFonts w:ascii="Times New Roman" w:hAnsi="Times New Roman"/>
          <w:b/>
          <w:sz w:val="28"/>
          <w:szCs w:val="28"/>
          <w:shd w:val="clear" w:color="auto" w:fill="FFFFFF"/>
        </w:rPr>
        <w:t xml:space="preserve"> муниципальной программы </w:t>
      </w:r>
      <w:r w:rsidR="00396CE5">
        <w:rPr>
          <w:rFonts w:ascii="Times New Roman" w:hAnsi="Times New Roman"/>
          <w:b/>
          <w:sz w:val="28"/>
          <w:szCs w:val="28"/>
          <w:shd w:val="clear" w:color="auto" w:fill="FFFFFF"/>
        </w:rPr>
        <w:t>«</w:t>
      </w:r>
      <w:r w:rsidRPr="007476C5">
        <w:rPr>
          <w:rFonts w:ascii="Times New Roman" w:hAnsi="Times New Roman"/>
          <w:b/>
          <w:sz w:val="28"/>
          <w:szCs w:val="28"/>
          <w:shd w:val="clear" w:color="auto" w:fill="FFFFFF"/>
        </w:rPr>
        <w:t>Безопасность Шаумянского сельского поселения Туапсинского района на 2021 год</w:t>
      </w:r>
      <w:r w:rsidR="00396CE5">
        <w:rPr>
          <w:rFonts w:ascii="Times New Roman" w:hAnsi="Times New Roman"/>
          <w:b/>
          <w:sz w:val="28"/>
          <w:szCs w:val="28"/>
          <w:shd w:val="clear" w:color="auto" w:fill="FFFFFF"/>
        </w:rPr>
        <w:t>»</w:t>
      </w:r>
    </w:p>
    <w:p w:rsidR="00F717E1" w:rsidRPr="00F717E1" w:rsidRDefault="00F717E1" w:rsidP="00F717E1">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7476C5" w:rsidRDefault="00396CE5" w:rsidP="007476C5">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7476C5">
        <w:rPr>
          <w:rFonts w:ascii="Times New Roman" w:hAnsi="Times New Roman"/>
          <w:sz w:val="28"/>
          <w:szCs w:val="28"/>
        </w:rPr>
        <w:t>По данной целевой статье отражаются расходы на совершенствование правового регулирования в сфере противодействия коррупции</w:t>
      </w:r>
    </w:p>
    <w:p w:rsidR="009045DA" w:rsidRDefault="009045DA"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1947DB" w:rsidRDefault="001947DB"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0800122420 Муниципальная программа</w:t>
      </w:r>
      <w:r w:rsidRPr="001947DB">
        <w:rPr>
          <w:rFonts w:ascii="Times New Roman" w:hAnsi="Times New Roman"/>
          <w:b/>
          <w:sz w:val="28"/>
          <w:szCs w:val="28"/>
        </w:rPr>
        <w:t xml:space="preserve"> «Развитие сельского хозяйства на территории Шаумянского сельского поселения Туапсинского района на 2021 год»</w:t>
      </w:r>
    </w:p>
    <w:p w:rsidR="001947DB" w:rsidRDefault="001947DB"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1947DB" w:rsidRDefault="00396CE5" w:rsidP="001947DB">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1947DB">
        <w:rPr>
          <w:rFonts w:ascii="Times New Roman" w:hAnsi="Times New Roman"/>
          <w:sz w:val="28"/>
          <w:szCs w:val="28"/>
        </w:rPr>
        <w:t>По данной целевой статье отражаются расходы на организацию доставки жителей поселения на Кубанскую ярмарку сельхозпроизводителей.</w:t>
      </w:r>
    </w:p>
    <w:p w:rsidR="00454AFE" w:rsidRDefault="00454AFE" w:rsidP="001947DB">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rsidR="00454AFE" w:rsidRDefault="00454AFE" w:rsidP="00454AFE">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0910122430</w:t>
      </w:r>
      <w:r w:rsidRPr="00454AFE">
        <w:t xml:space="preserve"> </w:t>
      </w:r>
      <w:r w:rsidRPr="00454AFE">
        <w:rPr>
          <w:rFonts w:ascii="Times New Roman" w:hAnsi="Times New Roman"/>
          <w:b/>
          <w:sz w:val="28"/>
          <w:szCs w:val="28"/>
        </w:rPr>
        <w:t xml:space="preserve">Подпрограмма «Повышение безопасности дорожного движения в </w:t>
      </w:r>
      <w:proofErr w:type="spellStart"/>
      <w:r w:rsidRPr="00454AFE">
        <w:rPr>
          <w:rFonts w:ascii="Times New Roman" w:hAnsi="Times New Roman"/>
          <w:b/>
          <w:sz w:val="28"/>
          <w:szCs w:val="28"/>
        </w:rPr>
        <w:t>Шаумянском</w:t>
      </w:r>
      <w:proofErr w:type="spellEnd"/>
      <w:r w:rsidRPr="00454AFE">
        <w:rPr>
          <w:rFonts w:ascii="Times New Roman" w:hAnsi="Times New Roman"/>
          <w:b/>
          <w:sz w:val="28"/>
          <w:szCs w:val="28"/>
        </w:rPr>
        <w:t xml:space="preserve"> сельском поселении Туапсинского района на 2021 год» муниципальной программы </w:t>
      </w:r>
      <w:r w:rsidR="00396CE5">
        <w:rPr>
          <w:rFonts w:ascii="Times New Roman" w:hAnsi="Times New Roman"/>
          <w:b/>
          <w:sz w:val="28"/>
          <w:szCs w:val="28"/>
        </w:rPr>
        <w:t>«</w:t>
      </w:r>
      <w:r w:rsidRPr="00454AFE">
        <w:rPr>
          <w:rFonts w:ascii="Times New Roman" w:hAnsi="Times New Roman"/>
          <w:b/>
          <w:sz w:val="28"/>
          <w:szCs w:val="28"/>
        </w:rPr>
        <w:t xml:space="preserve">Развитие дорожного хозяйства на территории Шаумянского сельского поселения </w:t>
      </w:r>
      <w:r w:rsidR="00396CE5">
        <w:rPr>
          <w:rFonts w:ascii="Times New Roman" w:hAnsi="Times New Roman"/>
          <w:b/>
          <w:sz w:val="28"/>
          <w:szCs w:val="28"/>
        </w:rPr>
        <w:t>Туапсинского района на 2021 год»</w:t>
      </w:r>
    </w:p>
    <w:p w:rsidR="00B42C42" w:rsidRPr="00454AFE" w:rsidRDefault="00B42C42" w:rsidP="00454AFE">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B42C42" w:rsidRDefault="00B42C42" w:rsidP="00B42C42">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ab/>
        <w:t>По данной целевой статье отражаются расходы на установку дорожных знаков, нанесение дорожной разметки, приобретение и установка баннеров с соответствующей тематикой.</w:t>
      </w:r>
    </w:p>
    <w:p w:rsidR="00FA1A15" w:rsidRDefault="00FA1A15" w:rsidP="00B42C42">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p>
    <w:p w:rsidR="00FA1A15" w:rsidRPr="00FA1A15" w:rsidRDefault="00FA1A15" w:rsidP="00FA1A15">
      <w:pPr>
        <w:widowControl w:val="0"/>
        <w:tabs>
          <w:tab w:val="left" w:pos="653"/>
        </w:tabs>
        <w:autoSpaceDE w:val="0"/>
        <w:autoSpaceDN w:val="0"/>
        <w:adjustRightInd w:val="0"/>
        <w:spacing w:after="0" w:line="240" w:lineRule="auto"/>
        <w:jc w:val="center"/>
        <w:outlineLvl w:val="0"/>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0920121090 </w:t>
      </w:r>
      <w:r w:rsidRPr="00FA1A15">
        <w:rPr>
          <w:rFonts w:ascii="Times New Roman" w:hAnsi="Times New Roman"/>
          <w:b/>
          <w:sz w:val="28"/>
          <w:szCs w:val="28"/>
          <w:shd w:val="clear" w:color="auto" w:fill="FFFFFF"/>
        </w:rPr>
        <w:t xml:space="preserve">Подпрограмма «Реконструкция, капитальный ремонт и ремонт улично-дорожной сети Шаумянского сельского поселения Туапсинского района на 2021 год» муниципальной программы </w:t>
      </w:r>
      <w:r w:rsidR="00396CE5">
        <w:rPr>
          <w:rFonts w:ascii="Times New Roman" w:hAnsi="Times New Roman"/>
          <w:b/>
          <w:sz w:val="28"/>
          <w:szCs w:val="28"/>
          <w:shd w:val="clear" w:color="auto" w:fill="FFFFFF"/>
        </w:rPr>
        <w:t>«</w:t>
      </w:r>
      <w:r w:rsidRPr="00FA1A15">
        <w:rPr>
          <w:rFonts w:ascii="Times New Roman" w:hAnsi="Times New Roman"/>
          <w:b/>
          <w:sz w:val="28"/>
          <w:szCs w:val="28"/>
          <w:shd w:val="clear" w:color="auto" w:fill="FFFFFF"/>
        </w:rPr>
        <w:t>Развитие дорожного хозяйства на территории Шаумянского сельского поселения Туапсинского района на 2021 год</w:t>
      </w:r>
      <w:r w:rsidR="00396CE5">
        <w:rPr>
          <w:rFonts w:ascii="Times New Roman" w:hAnsi="Times New Roman"/>
          <w:b/>
          <w:sz w:val="28"/>
          <w:szCs w:val="28"/>
          <w:shd w:val="clear" w:color="auto" w:fill="FFFFFF"/>
        </w:rPr>
        <w:t>»</w:t>
      </w:r>
    </w:p>
    <w:p w:rsidR="009045DA" w:rsidRDefault="009045DA"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FA1A15" w:rsidRDefault="00396CE5" w:rsidP="00FA1A15">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2</w:t>
      </w:r>
      <w:r w:rsidR="00FA1A15">
        <w:rPr>
          <w:rFonts w:ascii="Times New Roman" w:hAnsi="Times New Roman"/>
          <w:sz w:val="28"/>
          <w:szCs w:val="28"/>
          <w:shd w:val="clear" w:color="auto" w:fill="FFFFFF"/>
        </w:rPr>
        <w:t>По данной целевой статье отражаются расходы на реконструкцию, капитальный ремонт и на ремонт улично-дорожной сети.</w:t>
      </w:r>
    </w:p>
    <w:p w:rsidR="009045DA" w:rsidRDefault="009045DA"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8953DD" w:rsidRDefault="008953DD"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1000122440 М</w:t>
      </w:r>
      <w:r w:rsidRPr="008953DD">
        <w:rPr>
          <w:rFonts w:ascii="Times New Roman" w:hAnsi="Times New Roman"/>
          <w:b/>
          <w:sz w:val="28"/>
          <w:szCs w:val="28"/>
        </w:rPr>
        <w:t>униципальн</w:t>
      </w:r>
      <w:r>
        <w:rPr>
          <w:rFonts w:ascii="Times New Roman" w:hAnsi="Times New Roman"/>
          <w:b/>
          <w:sz w:val="28"/>
          <w:szCs w:val="28"/>
        </w:rPr>
        <w:t>ая</w:t>
      </w:r>
      <w:r w:rsidRPr="008953DD">
        <w:rPr>
          <w:rFonts w:ascii="Times New Roman" w:hAnsi="Times New Roman"/>
          <w:b/>
          <w:sz w:val="28"/>
          <w:szCs w:val="28"/>
        </w:rPr>
        <w:t xml:space="preserve"> программ</w:t>
      </w:r>
      <w:r>
        <w:rPr>
          <w:rFonts w:ascii="Times New Roman" w:hAnsi="Times New Roman"/>
          <w:b/>
          <w:sz w:val="28"/>
          <w:szCs w:val="28"/>
        </w:rPr>
        <w:t>а</w:t>
      </w:r>
      <w:r w:rsidRPr="008953DD">
        <w:rPr>
          <w:rFonts w:ascii="Times New Roman" w:hAnsi="Times New Roman"/>
          <w:b/>
          <w:sz w:val="28"/>
          <w:szCs w:val="28"/>
        </w:rPr>
        <w:t xml:space="preserve"> «Поддержка субъектов малого и среднего предпринимательства Шаумянского сельского поселения Туапсинского района на 2021 год»</w:t>
      </w:r>
    </w:p>
    <w:p w:rsidR="00396CE5" w:rsidRPr="009045DA" w:rsidRDefault="00396CE5"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8953DD" w:rsidRDefault="00396CE5" w:rsidP="008953DD">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8953DD">
        <w:rPr>
          <w:rFonts w:ascii="Times New Roman" w:hAnsi="Times New Roman"/>
          <w:sz w:val="28"/>
          <w:szCs w:val="28"/>
        </w:rPr>
        <w:t>По данной целевой статье отражаются расходы на обеспечение и поддержку благоприятных условий для развития малого и среднего предпринимательства.</w:t>
      </w:r>
    </w:p>
    <w:p w:rsidR="00396CE5" w:rsidRDefault="00396CE5" w:rsidP="008953DD">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rsidR="007D65B8" w:rsidRDefault="00FA729A" w:rsidP="00FA729A">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1100122450 </w:t>
      </w:r>
      <w:r w:rsidRPr="00FA729A">
        <w:rPr>
          <w:rFonts w:ascii="Times New Roman" w:hAnsi="Times New Roman"/>
          <w:b/>
          <w:sz w:val="28"/>
          <w:szCs w:val="28"/>
        </w:rPr>
        <w:t>Муниципальная программа «Развитие систем коммунальной инфраструктуры на территории  Шаумянского сельского поселения Туапсинского района на 2021 год»</w:t>
      </w:r>
    </w:p>
    <w:p w:rsidR="00FA729A" w:rsidRDefault="00FA729A" w:rsidP="00FA729A">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rsidR="00FA729A" w:rsidRDefault="00FA729A" w:rsidP="00FA729A">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на повышение качества предоставления жилищно-коммунальных услуг на территории Шаумянского сельского поселения Туапсинского района, повышение уровня комфортности проживания на территории поселения. </w:t>
      </w:r>
    </w:p>
    <w:p w:rsidR="007D65B8" w:rsidRDefault="007D65B8"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E874C1" w:rsidRDefault="00E874C1"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1210122460 </w:t>
      </w:r>
      <w:r w:rsidRPr="00E874C1">
        <w:rPr>
          <w:rFonts w:ascii="Times New Roman" w:hAnsi="Times New Roman"/>
          <w:b/>
          <w:sz w:val="28"/>
          <w:szCs w:val="28"/>
        </w:rPr>
        <w:t>Подпрограмма «Организация уличного освещения на территории Шаумянского сельского поселения Туапсинского района на 2021 год</w:t>
      </w:r>
      <w:r w:rsidR="00396CE5">
        <w:rPr>
          <w:rFonts w:ascii="Times New Roman" w:hAnsi="Times New Roman"/>
          <w:b/>
          <w:sz w:val="28"/>
          <w:szCs w:val="28"/>
        </w:rPr>
        <w:t>»</w:t>
      </w:r>
      <w:r w:rsidRPr="00E874C1">
        <w:rPr>
          <w:rFonts w:ascii="Times New Roman" w:hAnsi="Times New Roman"/>
          <w:b/>
          <w:sz w:val="28"/>
          <w:szCs w:val="28"/>
        </w:rPr>
        <w:t xml:space="preserve"> муниципальной программы </w:t>
      </w:r>
      <w:r w:rsidR="00396CE5">
        <w:rPr>
          <w:rFonts w:ascii="Times New Roman" w:hAnsi="Times New Roman"/>
          <w:b/>
          <w:sz w:val="28"/>
          <w:szCs w:val="28"/>
        </w:rPr>
        <w:t>«</w:t>
      </w:r>
      <w:r w:rsidRPr="00E874C1">
        <w:rPr>
          <w:rFonts w:ascii="Times New Roman" w:hAnsi="Times New Roman"/>
          <w:b/>
          <w:sz w:val="28"/>
          <w:szCs w:val="28"/>
        </w:rPr>
        <w:t>Благоустройство территории Шаумянского сельского поселения Туапсинского района на 2021 год</w:t>
      </w:r>
      <w:r w:rsidR="00396CE5">
        <w:rPr>
          <w:rFonts w:ascii="Times New Roman" w:hAnsi="Times New Roman"/>
          <w:b/>
          <w:sz w:val="28"/>
          <w:szCs w:val="28"/>
        </w:rPr>
        <w:t>»</w:t>
      </w:r>
    </w:p>
    <w:p w:rsidR="00396CE5" w:rsidRDefault="00396CE5"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E874C1" w:rsidRDefault="00396CE5" w:rsidP="00E874C1">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E874C1">
        <w:rPr>
          <w:rFonts w:ascii="Times New Roman" w:hAnsi="Times New Roman"/>
          <w:sz w:val="28"/>
          <w:szCs w:val="28"/>
        </w:rPr>
        <w:t>По данной целевой статье отражаются расходы на организацию уличного освещения (техническое обслуживание, оплата потребленной электроэнергии и приобретение материалов).</w:t>
      </w:r>
    </w:p>
    <w:p w:rsidR="00922F48" w:rsidRDefault="00922F48" w:rsidP="00E874C1">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rsidR="00922F48" w:rsidRPr="00922F48" w:rsidRDefault="00922F48" w:rsidP="00922F4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1220122470 </w:t>
      </w:r>
      <w:r w:rsidRPr="00922F48">
        <w:rPr>
          <w:rFonts w:ascii="Times New Roman" w:hAnsi="Times New Roman"/>
          <w:b/>
          <w:sz w:val="28"/>
          <w:szCs w:val="28"/>
        </w:rPr>
        <w:t xml:space="preserve">Подпрограмма «Организация мероприятий по борьбе с вредителями и сорной растительностью на территории Шаумянского сельского поселения Туапсинского района на 2021 год» муниципальной программы </w:t>
      </w:r>
      <w:r w:rsidR="00396CE5">
        <w:rPr>
          <w:rFonts w:ascii="Times New Roman" w:hAnsi="Times New Roman"/>
          <w:b/>
          <w:sz w:val="28"/>
          <w:szCs w:val="28"/>
        </w:rPr>
        <w:t>«</w:t>
      </w:r>
      <w:r w:rsidRPr="00922F48">
        <w:rPr>
          <w:rFonts w:ascii="Times New Roman" w:hAnsi="Times New Roman"/>
          <w:b/>
          <w:sz w:val="28"/>
          <w:szCs w:val="28"/>
        </w:rPr>
        <w:t>Благоустройство территории Шаумянского сельского поселения Туапсинского района на 2021 год</w:t>
      </w:r>
      <w:r w:rsidR="00396CE5">
        <w:rPr>
          <w:rFonts w:ascii="Times New Roman" w:hAnsi="Times New Roman"/>
          <w:b/>
          <w:sz w:val="28"/>
          <w:szCs w:val="28"/>
        </w:rPr>
        <w:t>»</w:t>
      </w:r>
    </w:p>
    <w:p w:rsidR="00E874C1" w:rsidRDefault="00396CE5" w:rsidP="00922F48">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922F48">
        <w:rPr>
          <w:rFonts w:ascii="Times New Roman" w:hAnsi="Times New Roman"/>
          <w:sz w:val="28"/>
          <w:szCs w:val="28"/>
        </w:rPr>
        <w:t>По данной целевой статье отражаются расходы на организацию мероприятий по борьбе с вредителями и сорной растительностью.</w:t>
      </w:r>
    </w:p>
    <w:p w:rsidR="00396CE5" w:rsidRDefault="00396CE5" w:rsidP="00922F48">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p>
    <w:p w:rsidR="00922F48" w:rsidRDefault="00922F48" w:rsidP="00922F4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1230122480 </w:t>
      </w:r>
      <w:r w:rsidRPr="00922F48">
        <w:rPr>
          <w:rFonts w:ascii="Times New Roman" w:hAnsi="Times New Roman"/>
          <w:b/>
          <w:sz w:val="28"/>
          <w:szCs w:val="28"/>
        </w:rPr>
        <w:t xml:space="preserve">Подпрограмма «Прочие мероприятия по благоустройству территории Шаумянского сельского поселения Туапсинского района на 2021 год» муниципальной программы </w:t>
      </w:r>
      <w:r w:rsidR="00396CE5">
        <w:rPr>
          <w:rFonts w:ascii="Times New Roman" w:hAnsi="Times New Roman"/>
          <w:b/>
          <w:sz w:val="28"/>
          <w:szCs w:val="28"/>
        </w:rPr>
        <w:t>«</w:t>
      </w:r>
      <w:r w:rsidRPr="00922F48">
        <w:rPr>
          <w:rFonts w:ascii="Times New Roman" w:hAnsi="Times New Roman"/>
          <w:b/>
          <w:sz w:val="28"/>
          <w:szCs w:val="28"/>
        </w:rPr>
        <w:t>Благоустройство территории Шаумянского сельского поселения Туапсинского района на 2021 год</w:t>
      </w:r>
      <w:r w:rsidR="00396CE5">
        <w:rPr>
          <w:rFonts w:ascii="Times New Roman" w:hAnsi="Times New Roman"/>
          <w:b/>
          <w:sz w:val="28"/>
          <w:szCs w:val="28"/>
        </w:rPr>
        <w:t>»</w:t>
      </w:r>
    </w:p>
    <w:p w:rsidR="00396CE5" w:rsidRDefault="00396CE5" w:rsidP="00922F4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922F48" w:rsidRDefault="00396CE5" w:rsidP="00922F48">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922F48">
        <w:rPr>
          <w:rFonts w:ascii="Times New Roman" w:hAnsi="Times New Roman"/>
          <w:sz w:val="28"/>
          <w:szCs w:val="28"/>
        </w:rPr>
        <w:t>По данной целевой статье отражаются расходы на приобретение материалов для благоустройства территории поселения, текущий ремонт памятников, приобретение контейнеров для сбора ТБО, отлов бродячих животных, организация вывоза и утилизация биологических отходов.</w:t>
      </w:r>
    </w:p>
    <w:p w:rsidR="0054271C" w:rsidRDefault="0054271C" w:rsidP="00922F48">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p>
    <w:p w:rsidR="0054271C" w:rsidRPr="0054271C" w:rsidRDefault="0054271C" w:rsidP="0054271C">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1300122490</w:t>
      </w:r>
      <w:r w:rsidRPr="0054271C">
        <w:t xml:space="preserve"> </w:t>
      </w:r>
      <w:r w:rsidRPr="0054271C">
        <w:rPr>
          <w:rFonts w:ascii="Times New Roman" w:hAnsi="Times New Roman"/>
          <w:b/>
          <w:sz w:val="28"/>
          <w:szCs w:val="28"/>
        </w:rPr>
        <w:t>Муниципальная программа «Молодежь Шаумянского сельского поселения Туапсинского района на 2021 год»</w:t>
      </w:r>
    </w:p>
    <w:p w:rsidR="00922F48" w:rsidRPr="00922F48" w:rsidRDefault="00922F48" w:rsidP="00922F4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54271C" w:rsidRDefault="0054271C" w:rsidP="0054271C">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По данной целевой статье отражаются расходы на проведение мероприятий в молодежной среде, организации досуга молодежи</w:t>
      </w:r>
      <w:r w:rsidR="00AC15D4">
        <w:rPr>
          <w:rFonts w:ascii="Times New Roman" w:hAnsi="Times New Roman"/>
          <w:sz w:val="28"/>
          <w:szCs w:val="28"/>
          <w:shd w:val="clear" w:color="auto" w:fill="FFFFFF"/>
        </w:rPr>
        <w:t>.</w:t>
      </w:r>
    </w:p>
    <w:p w:rsidR="00396CE5" w:rsidRDefault="00396CE5" w:rsidP="0054271C">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p>
    <w:p w:rsidR="00AC15D4" w:rsidRDefault="00B25550" w:rsidP="00AC15D4">
      <w:pPr>
        <w:widowControl w:val="0"/>
        <w:tabs>
          <w:tab w:val="left" w:pos="653"/>
        </w:tabs>
        <w:autoSpaceDE w:val="0"/>
        <w:autoSpaceDN w:val="0"/>
        <w:adjustRightInd w:val="0"/>
        <w:spacing w:after="0" w:line="240" w:lineRule="auto"/>
        <w:jc w:val="center"/>
        <w:outlineLvl w:val="0"/>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1410100590 </w:t>
      </w:r>
      <w:r w:rsidRPr="00B25550">
        <w:rPr>
          <w:rFonts w:ascii="Times New Roman" w:hAnsi="Times New Roman"/>
          <w:b/>
          <w:sz w:val="28"/>
          <w:szCs w:val="28"/>
          <w:shd w:val="clear" w:color="auto" w:fill="FFFFFF"/>
        </w:rPr>
        <w:t xml:space="preserve">Подпрограмма «Обеспечение деятельности библиотек Шаумянского  сельского поселения Туапсинского района на 2021 год» муниципальной программы </w:t>
      </w:r>
      <w:r w:rsidR="00396CE5">
        <w:rPr>
          <w:rFonts w:ascii="Times New Roman" w:hAnsi="Times New Roman"/>
          <w:b/>
          <w:sz w:val="28"/>
          <w:szCs w:val="28"/>
          <w:shd w:val="clear" w:color="auto" w:fill="FFFFFF"/>
        </w:rPr>
        <w:t>«</w:t>
      </w:r>
      <w:r w:rsidRPr="00B25550">
        <w:rPr>
          <w:rFonts w:ascii="Times New Roman" w:hAnsi="Times New Roman"/>
          <w:b/>
          <w:sz w:val="28"/>
          <w:szCs w:val="28"/>
          <w:shd w:val="clear" w:color="auto" w:fill="FFFFFF"/>
        </w:rPr>
        <w:t>Культура Шаумянского сельского поселения Туапсинского района на 2021 год</w:t>
      </w:r>
      <w:r w:rsidR="00396CE5">
        <w:rPr>
          <w:rFonts w:ascii="Times New Roman" w:hAnsi="Times New Roman"/>
          <w:b/>
          <w:sz w:val="28"/>
          <w:szCs w:val="28"/>
          <w:shd w:val="clear" w:color="auto" w:fill="FFFFFF"/>
        </w:rPr>
        <w:t>»</w:t>
      </w:r>
    </w:p>
    <w:p w:rsidR="00396CE5" w:rsidRDefault="00396CE5" w:rsidP="00AC15D4">
      <w:pPr>
        <w:widowControl w:val="0"/>
        <w:tabs>
          <w:tab w:val="left" w:pos="653"/>
        </w:tabs>
        <w:autoSpaceDE w:val="0"/>
        <w:autoSpaceDN w:val="0"/>
        <w:adjustRightInd w:val="0"/>
        <w:spacing w:after="0" w:line="240" w:lineRule="auto"/>
        <w:jc w:val="center"/>
        <w:outlineLvl w:val="0"/>
        <w:rPr>
          <w:rFonts w:ascii="Times New Roman" w:hAnsi="Times New Roman"/>
          <w:b/>
          <w:sz w:val="28"/>
          <w:szCs w:val="28"/>
          <w:shd w:val="clear" w:color="auto" w:fill="FFFFFF"/>
        </w:rPr>
      </w:pPr>
    </w:p>
    <w:p w:rsidR="00B25550" w:rsidRPr="00AC15D4" w:rsidRDefault="00396CE5" w:rsidP="00B25550">
      <w:pPr>
        <w:widowControl w:val="0"/>
        <w:tabs>
          <w:tab w:val="left" w:pos="653"/>
        </w:tabs>
        <w:autoSpaceDE w:val="0"/>
        <w:autoSpaceDN w:val="0"/>
        <w:adjustRightInd w:val="0"/>
        <w:spacing w:after="0" w:line="240" w:lineRule="auto"/>
        <w:jc w:val="both"/>
        <w:outlineLvl w:val="0"/>
        <w:rPr>
          <w:rFonts w:ascii="Times New Roman" w:hAnsi="Times New Roman"/>
          <w:b/>
          <w:sz w:val="28"/>
          <w:szCs w:val="28"/>
          <w:shd w:val="clear" w:color="auto" w:fill="FFFFFF"/>
        </w:rPr>
      </w:pPr>
      <w:r>
        <w:rPr>
          <w:rFonts w:ascii="Times New Roman" w:hAnsi="Times New Roman"/>
          <w:sz w:val="28"/>
          <w:szCs w:val="28"/>
        </w:rPr>
        <w:tab/>
      </w:r>
      <w:r w:rsidR="00B25550">
        <w:rPr>
          <w:rFonts w:ascii="Times New Roman" w:hAnsi="Times New Roman"/>
          <w:sz w:val="28"/>
          <w:szCs w:val="28"/>
        </w:rPr>
        <w:t>По данной целевой статье отражаются расходы на обеспечение деятельности библиотек Шаумянского сельского поселения Туапсинского района.</w:t>
      </w:r>
    </w:p>
    <w:p w:rsidR="00922F48" w:rsidRDefault="00922F48"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99082C" w:rsidRDefault="0099082C"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1420122500 </w:t>
      </w:r>
      <w:r w:rsidRPr="0099082C">
        <w:rPr>
          <w:rFonts w:ascii="Times New Roman" w:hAnsi="Times New Roman"/>
          <w:b/>
          <w:sz w:val="28"/>
          <w:szCs w:val="28"/>
        </w:rPr>
        <w:t xml:space="preserve">Подпрограмма «Комплектование книжных фондов библиотек  Шаумянского сельского поселения Туапсинского района на 2021 год» муниципальной программы </w:t>
      </w:r>
      <w:r w:rsidR="00396CE5">
        <w:rPr>
          <w:rFonts w:ascii="Times New Roman" w:hAnsi="Times New Roman"/>
          <w:b/>
          <w:sz w:val="28"/>
          <w:szCs w:val="28"/>
        </w:rPr>
        <w:t>«</w:t>
      </w:r>
      <w:r w:rsidRPr="0099082C">
        <w:rPr>
          <w:rFonts w:ascii="Times New Roman" w:hAnsi="Times New Roman"/>
          <w:b/>
          <w:sz w:val="28"/>
          <w:szCs w:val="28"/>
        </w:rPr>
        <w:t>Культура Шаумянского сельского поселения Туапсинского района на 2021 год</w:t>
      </w:r>
      <w:r w:rsidR="00396CE5">
        <w:rPr>
          <w:rFonts w:ascii="Times New Roman" w:hAnsi="Times New Roman"/>
          <w:b/>
          <w:sz w:val="28"/>
          <w:szCs w:val="28"/>
        </w:rPr>
        <w:t>»</w:t>
      </w:r>
    </w:p>
    <w:p w:rsidR="00396CE5" w:rsidRDefault="00396CE5"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99082C" w:rsidRDefault="00396CE5" w:rsidP="0099082C">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99082C">
        <w:rPr>
          <w:rFonts w:ascii="Times New Roman" w:hAnsi="Times New Roman"/>
          <w:sz w:val="28"/>
          <w:szCs w:val="28"/>
        </w:rPr>
        <w:t>По данной целевой статье отражаются расходы на укрепление материально-технической базы комплектованием книжного фонда библиотек.</w:t>
      </w:r>
    </w:p>
    <w:p w:rsidR="0099082C" w:rsidRDefault="0099082C" w:rsidP="0099082C">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p>
    <w:p w:rsidR="0099082C" w:rsidRDefault="0099082C" w:rsidP="0099082C">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1430100590 </w:t>
      </w:r>
      <w:r w:rsidRPr="0099082C">
        <w:rPr>
          <w:rFonts w:ascii="Times New Roman" w:hAnsi="Times New Roman"/>
          <w:b/>
          <w:sz w:val="28"/>
          <w:szCs w:val="28"/>
        </w:rPr>
        <w:t xml:space="preserve">Подпрограмма  «Обеспечение деятельности </w:t>
      </w:r>
      <w:proofErr w:type="spellStart"/>
      <w:r w:rsidRPr="0099082C">
        <w:rPr>
          <w:rFonts w:ascii="Times New Roman" w:hAnsi="Times New Roman"/>
          <w:b/>
          <w:sz w:val="28"/>
          <w:szCs w:val="28"/>
        </w:rPr>
        <w:t>Шаумянской</w:t>
      </w:r>
      <w:proofErr w:type="spellEnd"/>
      <w:r w:rsidRPr="0099082C">
        <w:rPr>
          <w:rFonts w:ascii="Times New Roman" w:hAnsi="Times New Roman"/>
          <w:b/>
          <w:sz w:val="28"/>
          <w:szCs w:val="28"/>
        </w:rPr>
        <w:t xml:space="preserve"> централизованной клубной системы на 2021 год» муниципальной программы </w:t>
      </w:r>
      <w:r w:rsidR="00F34AFA">
        <w:rPr>
          <w:rFonts w:ascii="Times New Roman" w:hAnsi="Times New Roman"/>
          <w:b/>
          <w:sz w:val="28"/>
          <w:szCs w:val="28"/>
        </w:rPr>
        <w:t>«</w:t>
      </w:r>
      <w:r w:rsidRPr="0099082C">
        <w:rPr>
          <w:rFonts w:ascii="Times New Roman" w:hAnsi="Times New Roman"/>
          <w:b/>
          <w:sz w:val="28"/>
          <w:szCs w:val="28"/>
        </w:rPr>
        <w:t xml:space="preserve">Культура Шаумянского сельского поселения </w:t>
      </w:r>
      <w:r w:rsidR="00F34AFA">
        <w:rPr>
          <w:rFonts w:ascii="Times New Roman" w:hAnsi="Times New Roman"/>
          <w:b/>
          <w:sz w:val="28"/>
          <w:szCs w:val="28"/>
        </w:rPr>
        <w:t>Туапсинского района на 2021 год»</w:t>
      </w:r>
    </w:p>
    <w:p w:rsidR="00396CE5" w:rsidRDefault="00396CE5" w:rsidP="0099082C">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99082C" w:rsidRDefault="00396CE5" w:rsidP="0099082C">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99082C">
        <w:rPr>
          <w:rFonts w:ascii="Times New Roman" w:hAnsi="Times New Roman"/>
          <w:sz w:val="28"/>
          <w:szCs w:val="28"/>
        </w:rPr>
        <w:t>По данной целевой статье отражаются расходы на содержание учреждений культуры Шаумянского сельского поселения Туапсинского района.</w:t>
      </w:r>
    </w:p>
    <w:p w:rsidR="00030870" w:rsidRDefault="00030870" w:rsidP="0099082C">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rsidR="00030323" w:rsidRDefault="00030323" w:rsidP="00030323">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1440122510 </w:t>
      </w:r>
      <w:r w:rsidRPr="00030323">
        <w:rPr>
          <w:rFonts w:ascii="Times New Roman" w:hAnsi="Times New Roman"/>
          <w:b/>
          <w:sz w:val="28"/>
          <w:szCs w:val="28"/>
        </w:rPr>
        <w:t xml:space="preserve">Подпрограмма </w:t>
      </w:r>
      <w:r w:rsidR="00030870">
        <w:rPr>
          <w:rFonts w:ascii="Times New Roman" w:hAnsi="Times New Roman"/>
          <w:b/>
          <w:sz w:val="28"/>
          <w:szCs w:val="28"/>
        </w:rPr>
        <w:t>«</w:t>
      </w:r>
      <w:r w:rsidRPr="00030323">
        <w:rPr>
          <w:rFonts w:ascii="Times New Roman" w:hAnsi="Times New Roman"/>
          <w:b/>
          <w:sz w:val="28"/>
          <w:szCs w:val="28"/>
        </w:rPr>
        <w:t>Культурно-массовые мероприятия Шаумянского сельского поселения Туапсинского района на 2021 год</w:t>
      </w:r>
      <w:r w:rsidR="00030870">
        <w:rPr>
          <w:rFonts w:ascii="Times New Roman" w:hAnsi="Times New Roman"/>
          <w:b/>
          <w:sz w:val="28"/>
          <w:szCs w:val="28"/>
        </w:rPr>
        <w:t>» муниципальной программы «</w:t>
      </w:r>
      <w:r w:rsidRPr="00030323">
        <w:rPr>
          <w:rFonts w:ascii="Times New Roman" w:hAnsi="Times New Roman"/>
          <w:b/>
          <w:sz w:val="28"/>
          <w:szCs w:val="28"/>
        </w:rPr>
        <w:t>Культура Шаумянского сельского поселения Туапсинского района на 2021 год</w:t>
      </w:r>
      <w:r w:rsidR="00030870">
        <w:rPr>
          <w:rFonts w:ascii="Times New Roman" w:hAnsi="Times New Roman"/>
          <w:b/>
          <w:sz w:val="28"/>
          <w:szCs w:val="28"/>
        </w:rPr>
        <w:t>»</w:t>
      </w:r>
    </w:p>
    <w:p w:rsidR="00030323" w:rsidRPr="00030323" w:rsidRDefault="00030323" w:rsidP="00030323">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9878F5" w:rsidRDefault="00030870">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497C1D">
        <w:rPr>
          <w:rFonts w:ascii="Times New Roman" w:hAnsi="Times New Roman"/>
          <w:sz w:val="28"/>
          <w:szCs w:val="28"/>
        </w:rPr>
        <w:t>По данной целевой статье отражаются расходы</w:t>
      </w:r>
      <w:r w:rsidR="00030323">
        <w:rPr>
          <w:rFonts w:ascii="Times New Roman" w:hAnsi="Times New Roman"/>
          <w:sz w:val="28"/>
          <w:szCs w:val="28"/>
        </w:rPr>
        <w:t xml:space="preserve"> на проведение</w:t>
      </w:r>
      <w:r w:rsidR="00497C1D">
        <w:rPr>
          <w:rFonts w:ascii="Times New Roman" w:hAnsi="Times New Roman"/>
          <w:sz w:val="28"/>
          <w:szCs w:val="28"/>
        </w:rPr>
        <w:t xml:space="preserve"> культурно-массовы</w:t>
      </w:r>
      <w:r w:rsidR="00030323">
        <w:rPr>
          <w:rFonts w:ascii="Times New Roman" w:hAnsi="Times New Roman"/>
          <w:sz w:val="28"/>
          <w:szCs w:val="28"/>
        </w:rPr>
        <w:t>х</w:t>
      </w:r>
      <w:r w:rsidR="00497C1D">
        <w:rPr>
          <w:rFonts w:ascii="Times New Roman" w:hAnsi="Times New Roman"/>
          <w:sz w:val="28"/>
          <w:szCs w:val="28"/>
        </w:rPr>
        <w:t xml:space="preserve"> мероприяти</w:t>
      </w:r>
      <w:r w:rsidR="00030323">
        <w:rPr>
          <w:rFonts w:ascii="Times New Roman" w:hAnsi="Times New Roman"/>
          <w:sz w:val="28"/>
          <w:szCs w:val="28"/>
        </w:rPr>
        <w:t>й на территории поселения.</w:t>
      </w:r>
    </w:p>
    <w:p w:rsidR="00D37F5F" w:rsidRDefault="00D37F5F">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p>
    <w:p w:rsidR="00D37F5F" w:rsidRDefault="00D37F5F" w:rsidP="00D37F5F">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1450122520 </w:t>
      </w:r>
      <w:r w:rsidRPr="00D37F5F">
        <w:rPr>
          <w:rFonts w:ascii="Times New Roman" w:hAnsi="Times New Roman"/>
          <w:b/>
          <w:sz w:val="28"/>
          <w:szCs w:val="28"/>
        </w:rPr>
        <w:t xml:space="preserve">Подпрограмма </w:t>
      </w:r>
      <w:r w:rsidR="00030870">
        <w:rPr>
          <w:rFonts w:ascii="Times New Roman" w:hAnsi="Times New Roman"/>
          <w:b/>
          <w:sz w:val="28"/>
          <w:szCs w:val="28"/>
        </w:rPr>
        <w:t>«</w:t>
      </w:r>
      <w:r w:rsidRPr="00D37F5F">
        <w:rPr>
          <w:rFonts w:ascii="Times New Roman" w:hAnsi="Times New Roman"/>
          <w:b/>
          <w:sz w:val="28"/>
          <w:szCs w:val="28"/>
        </w:rPr>
        <w:t xml:space="preserve">Профессиональная переподготовка кадров работников МКУК </w:t>
      </w:r>
      <w:r w:rsidR="00030870">
        <w:rPr>
          <w:rFonts w:ascii="Times New Roman" w:hAnsi="Times New Roman"/>
          <w:b/>
          <w:sz w:val="28"/>
          <w:szCs w:val="28"/>
        </w:rPr>
        <w:t>«</w:t>
      </w:r>
      <w:proofErr w:type="spellStart"/>
      <w:r w:rsidRPr="00D37F5F">
        <w:rPr>
          <w:rFonts w:ascii="Times New Roman" w:hAnsi="Times New Roman"/>
          <w:b/>
          <w:sz w:val="28"/>
          <w:szCs w:val="28"/>
        </w:rPr>
        <w:t>Шаумянская</w:t>
      </w:r>
      <w:proofErr w:type="spellEnd"/>
      <w:r w:rsidRPr="00D37F5F">
        <w:rPr>
          <w:rFonts w:ascii="Times New Roman" w:hAnsi="Times New Roman"/>
          <w:b/>
          <w:sz w:val="28"/>
          <w:szCs w:val="28"/>
        </w:rPr>
        <w:t xml:space="preserve"> централизованная клубная система</w:t>
      </w:r>
      <w:r w:rsidR="00030870">
        <w:rPr>
          <w:rFonts w:ascii="Times New Roman" w:hAnsi="Times New Roman"/>
          <w:b/>
          <w:sz w:val="28"/>
          <w:szCs w:val="28"/>
        </w:rPr>
        <w:t>»</w:t>
      </w:r>
      <w:r w:rsidRPr="00D37F5F">
        <w:rPr>
          <w:rFonts w:ascii="Times New Roman" w:hAnsi="Times New Roman"/>
          <w:b/>
          <w:sz w:val="28"/>
          <w:szCs w:val="28"/>
        </w:rPr>
        <w:t xml:space="preserve"> на 2021 год</w:t>
      </w:r>
      <w:r w:rsidR="00030870">
        <w:rPr>
          <w:rFonts w:ascii="Times New Roman" w:hAnsi="Times New Roman"/>
          <w:b/>
          <w:sz w:val="28"/>
          <w:szCs w:val="28"/>
        </w:rPr>
        <w:t>»</w:t>
      </w:r>
      <w:r w:rsidRPr="00D37F5F">
        <w:rPr>
          <w:rFonts w:ascii="Times New Roman" w:hAnsi="Times New Roman"/>
          <w:b/>
          <w:sz w:val="28"/>
          <w:szCs w:val="28"/>
        </w:rPr>
        <w:t xml:space="preserve">  муниципальной программы </w:t>
      </w:r>
      <w:r w:rsidR="00030870">
        <w:rPr>
          <w:rFonts w:ascii="Times New Roman" w:hAnsi="Times New Roman"/>
          <w:b/>
          <w:sz w:val="28"/>
          <w:szCs w:val="28"/>
        </w:rPr>
        <w:t>«</w:t>
      </w:r>
      <w:r w:rsidRPr="00D37F5F">
        <w:rPr>
          <w:rFonts w:ascii="Times New Roman" w:hAnsi="Times New Roman"/>
          <w:b/>
          <w:sz w:val="28"/>
          <w:szCs w:val="28"/>
        </w:rPr>
        <w:t>Культура Шаумянского сельского поселения Туапсинского района на 2021 год</w:t>
      </w:r>
      <w:r w:rsidR="00030870">
        <w:rPr>
          <w:rFonts w:ascii="Times New Roman" w:hAnsi="Times New Roman"/>
          <w:b/>
          <w:sz w:val="28"/>
          <w:szCs w:val="28"/>
        </w:rPr>
        <w:t>»</w:t>
      </w:r>
    </w:p>
    <w:p w:rsidR="00030870" w:rsidRDefault="00030870" w:rsidP="00D37F5F">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D37F5F" w:rsidRPr="00D37F5F" w:rsidRDefault="00030870" w:rsidP="00D37F5F">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D37F5F">
        <w:rPr>
          <w:rFonts w:ascii="Times New Roman" w:hAnsi="Times New Roman"/>
          <w:sz w:val="28"/>
          <w:szCs w:val="28"/>
        </w:rPr>
        <w:t>По данной целевой статье отражаются расходы на п</w:t>
      </w:r>
      <w:r w:rsidR="00D37F5F" w:rsidRPr="00D37F5F">
        <w:rPr>
          <w:rFonts w:ascii="Times New Roman" w:hAnsi="Times New Roman"/>
          <w:sz w:val="28"/>
          <w:szCs w:val="28"/>
        </w:rPr>
        <w:t>рофессиональн</w:t>
      </w:r>
      <w:r w:rsidR="00D37F5F">
        <w:rPr>
          <w:rFonts w:ascii="Times New Roman" w:hAnsi="Times New Roman"/>
          <w:sz w:val="28"/>
          <w:szCs w:val="28"/>
        </w:rPr>
        <w:t>ую</w:t>
      </w:r>
      <w:r w:rsidR="00D37F5F" w:rsidRPr="00D37F5F">
        <w:rPr>
          <w:rFonts w:ascii="Times New Roman" w:hAnsi="Times New Roman"/>
          <w:sz w:val="28"/>
          <w:szCs w:val="28"/>
        </w:rPr>
        <w:t xml:space="preserve"> переподготовк</w:t>
      </w:r>
      <w:r w:rsidR="00D37F5F">
        <w:rPr>
          <w:rFonts w:ascii="Times New Roman" w:hAnsi="Times New Roman"/>
          <w:sz w:val="28"/>
          <w:szCs w:val="28"/>
        </w:rPr>
        <w:t>у кадров работников МКУК «</w:t>
      </w:r>
      <w:proofErr w:type="spellStart"/>
      <w:r w:rsidR="00D37F5F" w:rsidRPr="00D37F5F">
        <w:rPr>
          <w:rFonts w:ascii="Times New Roman" w:hAnsi="Times New Roman"/>
          <w:sz w:val="28"/>
          <w:szCs w:val="28"/>
        </w:rPr>
        <w:t>Шаумянская</w:t>
      </w:r>
      <w:proofErr w:type="spellEnd"/>
      <w:r w:rsidR="00D37F5F" w:rsidRPr="00D37F5F">
        <w:rPr>
          <w:rFonts w:ascii="Times New Roman" w:hAnsi="Times New Roman"/>
          <w:sz w:val="28"/>
          <w:szCs w:val="28"/>
        </w:rPr>
        <w:t xml:space="preserve"> централизованная клубная система</w:t>
      </w:r>
      <w:r w:rsidR="00D37F5F">
        <w:rPr>
          <w:rFonts w:ascii="Times New Roman" w:hAnsi="Times New Roman"/>
          <w:sz w:val="28"/>
          <w:szCs w:val="28"/>
        </w:rPr>
        <w:t>».</w:t>
      </w:r>
    </w:p>
    <w:p w:rsidR="0099728B" w:rsidRDefault="0099728B" w:rsidP="0099728B">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rsidR="0099728B" w:rsidRDefault="0099728B" w:rsidP="0099728B">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1610122530 Подпрограмма «Развитие физической культуры и спорта на территории Шаумянского сельского поселении Туапсинского района на 2021 год»</w:t>
      </w:r>
    </w:p>
    <w:p w:rsidR="0099728B" w:rsidRDefault="0099728B" w:rsidP="0099728B">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rsidR="0099728B" w:rsidRDefault="0099728B" w:rsidP="0099728B">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r>
        <w:rPr>
          <w:sz w:val="28"/>
          <w:szCs w:val="28"/>
          <w:shd w:val="clear" w:color="auto" w:fill="FFFFFF"/>
        </w:rPr>
        <w:t xml:space="preserve">            </w:t>
      </w:r>
      <w:r>
        <w:rPr>
          <w:rFonts w:ascii="Times New Roman" w:hAnsi="Times New Roman"/>
          <w:sz w:val="28"/>
          <w:szCs w:val="28"/>
          <w:shd w:val="clear" w:color="auto" w:fill="FFFFFF"/>
        </w:rPr>
        <w:t>По данной целевой статье отражаются расходы на поддержку физической культуры и спорта на территории поселения (приобретение спортивного инвентаря, проведение спортивных мероприятий, приобретение кубков, грамот, призов)</w:t>
      </w:r>
    </w:p>
    <w:p w:rsidR="009878F5" w:rsidRDefault="009878F5">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9878F5" w:rsidRDefault="009878F5">
      <w:pPr>
        <w:widowControl w:val="0"/>
        <w:autoSpaceDE w:val="0"/>
        <w:autoSpaceDN w:val="0"/>
        <w:adjustRightInd w:val="0"/>
        <w:spacing w:after="0" w:line="240" w:lineRule="auto"/>
        <w:jc w:val="both"/>
        <w:outlineLvl w:val="0"/>
        <w:rPr>
          <w:rFonts w:ascii="Times New Roman" w:hAnsi="Times New Roman"/>
          <w:sz w:val="28"/>
          <w:szCs w:val="28"/>
        </w:rPr>
      </w:pPr>
    </w:p>
    <w:p w:rsidR="009878F5" w:rsidRDefault="00497C1D">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r>
        <w:rPr>
          <w:rFonts w:ascii="Times New Roman" w:hAnsi="Times New Roman"/>
          <w:sz w:val="28"/>
          <w:szCs w:val="28"/>
          <w:shd w:val="clear" w:color="auto" w:fill="FFFFFF"/>
        </w:rPr>
        <w:t xml:space="preserve">             </w:t>
      </w:r>
    </w:p>
    <w:p w:rsidR="009878F5" w:rsidRDefault="00497C1D">
      <w:pPr>
        <w:widowControl w:val="0"/>
        <w:tabs>
          <w:tab w:val="left" w:pos="653"/>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Глава</w:t>
      </w:r>
    </w:p>
    <w:p w:rsidR="009878F5" w:rsidRDefault="00497C1D">
      <w:pPr>
        <w:widowControl w:val="0"/>
        <w:tabs>
          <w:tab w:val="left" w:pos="653"/>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497C1D">
      <w:pPr>
        <w:widowControl w:val="0"/>
        <w:tabs>
          <w:tab w:val="left" w:pos="653"/>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w:t>
      </w:r>
      <w:proofErr w:type="spellStart"/>
      <w:r>
        <w:rPr>
          <w:rFonts w:ascii="Times New Roman" w:hAnsi="Times New Roman"/>
          <w:sz w:val="28"/>
          <w:szCs w:val="28"/>
        </w:rPr>
        <w:t>Кочканян</w:t>
      </w:r>
      <w:proofErr w:type="spellEnd"/>
    </w:p>
    <w:p w:rsidR="000C5B1A" w:rsidRDefault="000C5B1A">
      <w:pPr>
        <w:widowControl w:val="0"/>
        <w:tabs>
          <w:tab w:val="left" w:pos="653"/>
        </w:tabs>
        <w:autoSpaceDE w:val="0"/>
        <w:autoSpaceDN w:val="0"/>
        <w:adjustRightInd w:val="0"/>
        <w:spacing w:after="0" w:line="240" w:lineRule="auto"/>
        <w:outlineLvl w:val="0"/>
        <w:rPr>
          <w:rFonts w:ascii="Times New Roman" w:hAnsi="Times New Roman"/>
          <w:sz w:val="28"/>
          <w:szCs w:val="28"/>
        </w:rPr>
      </w:pPr>
    </w:p>
    <w:p w:rsidR="000C5B1A" w:rsidRDefault="000C5B1A">
      <w:pPr>
        <w:widowControl w:val="0"/>
        <w:tabs>
          <w:tab w:val="left" w:pos="653"/>
        </w:tabs>
        <w:autoSpaceDE w:val="0"/>
        <w:autoSpaceDN w:val="0"/>
        <w:adjustRightInd w:val="0"/>
        <w:spacing w:after="0" w:line="240" w:lineRule="auto"/>
        <w:outlineLvl w:val="0"/>
        <w:rPr>
          <w:rFonts w:ascii="Times New Roman" w:hAnsi="Times New Roman"/>
          <w:sz w:val="28"/>
          <w:szCs w:val="28"/>
        </w:rPr>
      </w:pPr>
    </w:p>
    <w:p w:rsidR="000C5B1A" w:rsidRDefault="000C5B1A">
      <w:pPr>
        <w:widowControl w:val="0"/>
        <w:tabs>
          <w:tab w:val="left" w:pos="653"/>
        </w:tabs>
        <w:autoSpaceDE w:val="0"/>
        <w:autoSpaceDN w:val="0"/>
        <w:adjustRightInd w:val="0"/>
        <w:spacing w:after="0" w:line="240" w:lineRule="auto"/>
        <w:outlineLvl w:val="0"/>
        <w:rPr>
          <w:rFonts w:ascii="Times New Roman" w:hAnsi="Times New Roman"/>
          <w:sz w:val="28"/>
          <w:szCs w:val="28"/>
        </w:rPr>
      </w:pPr>
    </w:p>
    <w:p w:rsidR="000C5B1A" w:rsidRDefault="000C5B1A">
      <w:pPr>
        <w:widowControl w:val="0"/>
        <w:tabs>
          <w:tab w:val="left" w:pos="653"/>
        </w:tabs>
        <w:autoSpaceDE w:val="0"/>
        <w:autoSpaceDN w:val="0"/>
        <w:adjustRightInd w:val="0"/>
        <w:spacing w:after="0" w:line="240" w:lineRule="auto"/>
        <w:outlineLvl w:val="0"/>
        <w:rPr>
          <w:rFonts w:ascii="Times New Roman" w:hAnsi="Times New Roman"/>
          <w:sz w:val="28"/>
          <w:szCs w:val="28"/>
        </w:rPr>
      </w:pPr>
    </w:p>
    <w:p w:rsidR="000C5B1A" w:rsidRDefault="000C5B1A">
      <w:pPr>
        <w:widowControl w:val="0"/>
        <w:tabs>
          <w:tab w:val="left" w:pos="653"/>
        </w:tabs>
        <w:autoSpaceDE w:val="0"/>
        <w:autoSpaceDN w:val="0"/>
        <w:adjustRightInd w:val="0"/>
        <w:spacing w:after="0" w:line="240" w:lineRule="auto"/>
        <w:outlineLvl w:val="0"/>
        <w:rPr>
          <w:rFonts w:ascii="Times New Roman" w:hAnsi="Times New Roman"/>
          <w:sz w:val="28"/>
          <w:szCs w:val="28"/>
        </w:rPr>
      </w:pPr>
    </w:p>
    <w:p w:rsidR="000C5B1A" w:rsidRDefault="000C5B1A">
      <w:pPr>
        <w:widowControl w:val="0"/>
        <w:tabs>
          <w:tab w:val="left" w:pos="653"/>
        </w:tabs>
        <w:autoSpaceDE w:val="0"/>
        <w:autoSpaceDN w:val="0"/>
        <w:adjustRightInd w:val="0"/>
        <w:spacing w:after="0" w:line="240" w:lineRule="auto"/>
        <w:outlineLvl w:val="0"/>
        <w:rPr>
          <w:rFonts w:ascii="Times New Roman" w:hAnsi="Times New Roman"/>
          <w:sz w:val="28"/>
          <w:szCs w:val="28"/>
        </w:rPr>
      </w:pPr>
    </w:p>
    <w:p w:rsidR="000C5B1A" w:rsidRDefault="000C5B1A">
      <w:pPr>
        <w:widowControl w:val="0"/>
        <w:tabs>
          <w:tab w:val="left" w:pos="653"/>
        </w:tabs>
        <w:autoSpaceDE w:val="0"/>
        <w:autoSpaceDN w:val="0"/>
        <w:adjustRightInd w:val="0"/>
        <w:spacing w:after="0" w:line="240" w:lineRule="auto"/>
        <w:outlineLvl w:val="0"/>
        <w:rPr>
          <w:rFonts w:ascii="Times New Roman" w:hAnsi="Times New Roman"/>
          <w:sz w:val="28"/>
          <w:szCs w:val="28"/>
        </w:rPr>
      </w:pPr>
    </w:p>
    <w:p w:rsidR="000C5B1A" w:rsidRDefault="000C5B1A">
      <w:pPr>
        <w:widowControl w:val="0"/>
        <w:tabs>
          <w:tab w:val="left" w:pos="653"/>
        </w:tabs>
        <w:autoSpaceDE w:val="0"/>
        <w:autoSpaceDN w:val="0"/>
        <w:adjustRightInd w:val="0"/>
        <w:spacing w:after="0" w:line="240" w:lineRule="auto"/>
        <w:outlineLvl w:val="0"/>
        <w:rPr>
          <w:rFonts w:ascii="Times New Roman" w:hAnsi="Times New Roman"/>
          <w:sz w:val="28"/>
          <w:szCs w:val="28"/>
        </w:rPr>
      </w:pPr>
    </w:p>
    <w:p w:rsidR="000C5B1A" w:rsidRDefault="000C5B1A">
      <w:pPr>
        <w:widowControl w:val="0"/>
        <w:tabs>
          <w:tab w:val="left" w:pos="653"/>
        </w:tabs>
        <w:autoSpaceDE w:val="0"/>
        <w:autoSpaceDN w:val="0"/>
        <w:adjustRightInd w:val="0"/>
        <w:spacing w:after="0" w:line="240" w:lineRule="auto"/>
        <w:outlineLvl w:val="0"/>
        <w:rPr>
          <w:rFonts w:ascii="Times New Roman" w:hAnsi="Times New Roman"/>
          <w:sz w:val="28"/>
          <w:szCs w:val="28"/>
        </w:rPr>
      </w:pPr>
    </w:p>
    <w:p w:rsidR="000C5B1A" w:rsidRDefault="000C5B1A">
      <w:pPr>
        <w:widowControl w:val="0"/>
        <w:tabs>
          <w:tab w:val="left" w:pos="653"/>
        </w:tabs>
        <w:autoSpaceDE w:val="0"/>
        <w:autoSpaceDN w:val="0"/>
        <w:adjustRightInd w:val="0"/>
        <w:spacing w:after="0" w:line="240" w:lineRule="auto"/>
        <w:outlineLvl w:val="0"/>
        <w:rPr>
          <w:rFonts w:ascii="Times New Roman" w:hAnsi="Times New Roman"/>
          <w:sz w:val="28"/>
          <w:szCs w:val="28"/>
        </w:rPr>
      </w:pPr>
      <w:bookmarkStart w:id="6" w:name="_GoBack"/>
      <w:bookmarkEnd w:id="6"/>
    </w:p>
    <w:p w:rsidR="009878F5" w:rsidRDefault="009878F5">
      <w:pPr>
        <w:widowControl w:val="0"/>
        <w:autoSpaceDE w:val="0"/>
        <w:autoSpaceDN w:val="0"/>
        <w:adjustRightInd w:val="0"/>
        <w:spacing w:after="0" w:line="240" w:lineRule="auto"/>
        <w:rPr>
          <w:rFonts w:cs="Calibri"/>
        </w:rPr>
      </w:pPr>
    </w:p>
    <w:p w:rsidR="009878F5" w:rsidRDefault="00497C1D">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Приложение № 6</w:t>
      </w:r>
    </w:p>
    <w:p w:rsidR="009878F5" w:rsidRDefault="009878F5">
      <w:pPr>
        <w:widowControl w:val="0"/>
        <w:autoSpaceDE w:val="0"/>
        <w:autoSpaceDN w:val="0"/>
        <w:adjustRightInd w:val="0"/>
        <w:spacing w:after="0" w:line="240" w:lineRule="auto"/>
        <w:jc w:val="right"/>
        <w:rPr>
          <w:rFonts w:ascii="Times New Roman" w:hAnsi="Times New Roman"/>
          <w:sz w:val="28"/>
          <w:szCs w:val="28"/>
        </w:rPr>
      </w:pPr>
    </w:p>
    <w:p w:rsidR="009878F5" w:rsidRDefault="00E44357" w:rsidP="00E4435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Утвержден</w:t>
      </w:r>
    </w:p>
    <w:p w:rsidR="009878F5" w:rsidRDefault="00E44357" w:rsidP="00E4435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постановлением  администрации</w:t>
      </w:r>
    </w:p>
    <w:p w:rsidR="009878F5" w:rsidRDefault="00497C1D">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E44357" w:rsidP="00E4435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Туапсинского района</w:t>
      </w:r>
    </w:p>
    <w:p w:rsidR="009878F5" w:rsidRDefault="00E44357" w:rsidP="00E44357">
      <w:pPr>
        <w:widowControl w:val="0"/>
        <w:autoSpaceDE w:val="0"/>
        <w:autoSpaceDN w:val="0"/>
        <w:adjustRightInd w:val="0"/>
        <w:spacing w:after="0" w:line="240" w:lineRule="auto"/>
        <w:jc w:val="center"/>
        <w:rPr>
          <w:rFonts w:cs="Calibri"/>
        </w:rPr>
      </w:pPr>
      <w:r>
        <w:rPr>
          <w:rFonts w:ascii="Times New Roman" w:hAnsi="Times New Roman"/>
          <w:sz w:val="28"/>
          <w:szCs w:val="28"/>
        </w:rPr>
        <w:t xml:space="preserve">                                                 </w:t>
      </w:r>
      <w:r w:rsidR="00497C1D">
        <w:rPr>
          <w:rFonts w:ascii="Times New Roman" w:hAnsi="Times New Roman"/>
          <w:sz w:val="28"/>
          <w:szCs w:val="28"/>
        </w:rPr>
        <w:t xml:space="preserve">от </w:t>
      </w:r>
      <w:r w:rsidR="00030870">
        <w:rPr>
          <w:rFonts w:ascii="Times New Roman" w:hAnsi="Times New Roman"/>
          <w:sz w:val="28"/>
          <w:szCs w:val="28"/>
          <w:u w:val="single"/>
        </w:rPr>
        <w:t>29</w:t>
      </w:r>
      <w:r w:rsidR="00497C1D">
        <w:rPr>
          <w:rFonts w:ascii="Times New Roman" w:hAnsi="Times New Roman"/>
          <w:sz w:val="28"/>
          <w:szCs w:val="28"/>
          <w:u w:val="single"/>
        </w:rPr>
        <w:t>.</w:t>
      </w:r>
      <w:r w:rsidR="00030870">
        <w:rPr>
          <w:rFonts w:ascii="Times New Roman" w:hAnsi="Times New Roman"/>
          <w:sz w:val="28"/>
          <w:szCs w:val="28"/>
          <w:u w:val="single"/>
        </w:rPr>
        <w:t>12</w:t>
      </w:r>
      <w:r w:rsidR="00497C1D">
        <w:rPr>
          <w:rFonts w:ascii="Times New Roman" w:hAnsi="Times New Roman"/>
          <w:sz w:val="28"/>
          <w:szCs w:val="28"/>
          <w:u w:val="single"/>
        </w:rPr>
        <w:t>.2020</w:t>
      </w:r>
      <w:r w:rsidR="00497C1D">
        <w:rPr>
          <w:rFonts w:ascii="Times New Roman" w:hAnsi="Times New Roman"/>
          <w:sz w:val="28"/>
          <w:szCs w:val="28"/>
        </w:rPr>
        <w:t xml:space="preserve"> № </w:t>
      </w:r>
      <w:r w:rsidR="00030870">
        <w:rPr>
          <w:rFonts w:ascii="Times New Roman" w:hAnsi="Times New Roman"/>
          <w:sz w:val="28"/>
          <w:szCs w:val="28"/>
          <w:u w:val="single"/>
        </w:rPr>
        <w:t>106</w:t>
      </w:r>
    </w:p>
    <w:p w:rsidR="009878F5" w:rsidRDefault="009878F5">
      <w:pPr>
        <w:widowControl w:val="0"/>
        <w:autoSpaceDE w:val="0"/>
        <w:autoSpaceDN w:val="0"/>
        <w:adjustRightInd w:val="0"/>
        <w:spacing w:after="0" w:line="240" w:lineRule="auto"/>
        <w:jc w:val="right"/>
        <w:rPr>
          <w:rFonts w:cs="Calibri"/>
        </w:rPr>
      </w:pPr>
    </w:p>
    <w:p w:rsidR="009878F5" w:rsidRDefault="009878F5">
      <w:pPr>
        <w:widowControl w:val="0"/>
        <w:autoSpaceDE w:val="0"/>
        <w:autoSpaceDN w:val="0"/>
        <w:adjustRightInd w:val="0"/>
        <w:spacing w:after="0" w:line="240" w:lineRule="auto"/>
        <w:jc w:val="right"/>
        <w:rPr>
          <w:rFonts w:ascii="Times New Roman" w:hAnsi="Times New Roman"/>
          <w:sz w:val="28"/>
          <w:szCs w:val="28"/>
        </w:rPr>
      </w:pPr>
    </w:p>
    <w:p w:rsidR="009878F5" w:rsidRDefault="00497C1D">
      <w:pPr>
        <w:pStyle w:val="ConsPlusTitle"/>
        <w:jc w:val="center"/>
        <w:rPr>
          <w:rFonts w:ascii="Times New Roman" w:hAnsi="Times New Roman" w:cs="Times New Roman"/>
          <w:sz w:val="28"/>
          <w:szCs w:val="28"/>
        </w:rPr>
      </w:pPr>
      <w:bookmarkStart w:id="7" w:name="Par1054"/>
      <w:bookmarkEnd w:id="7"/>
      <w:r>
        <w:rPr>
          <w:rFonts w:ascii="Times New Roman" w:hAnsi="Times New Roman" w:cs="Times New Roman"/>
          <w:sz w:val="28"/>
          <w:szCs w:val="28"/>
        </w:rPr>
        <w:t>ПРАВИЛА</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ПРИМЕНЕНИЯ </w:t>
      </w:r>
      <w:proofErr w:type="gramStart"/>
      <w:r>
        <w:rPr>
          <w:rFonts w:ascii="Times New Roman" w:hAnsi="Times New Roman" w:cs="Times New Roman"/>
          <w:sz w:val="28"/>
          <w:szCs w:val="28"/>
        </w:rPr>
        <w:t>КОДОВ ВИДОВ РАСХОДОВ КЛАССИФИКАЦИИ РАСХОДОВ БЮДЖЕТА</w:t>
      </w:r>
      <w:proofErr w:type="gramEnd"/>
      <w:r>
        <w:rPr>
          <w:rFonts w:ascii="Times New Roman" w:hAnsi="Times New Roman" w:cs="Times New Roman"/>
          <w:sz w:val="28"/>
          <w:szCs w:val="28"/>
        </w:rPr>
        <w:t xml:space="preserve"> ШАУМЯНСКОГО СЕЛЬСКОГО ПОСЕЛЕНИЯ ТУАПСИНСКОГО РАЙОНА</w:t>
      </w:r>
    </w:p>
    <w:p w:rsidR="009878F5" w:rsidRDefault="009878F5">
      <w:pPr>
        <w:pStyle w:val="ConsPlusNormal"/>
        <w:spacing w:line="276" w:lineRule="auto"/>
        <w:outlineLvl w:val="3"/>
        <w:rPr>
          <w:rFonts w:ascii="Times New Roman" w:hAnsi="Times New Roman"/>
          <w:sz w:val="28"/>
          <w:szCs w:val="28"/>
        </w:rPr>
      </w:pPr>
    </w:p>
    <w:p w:rsidR="009878F5" w:rsidRDefault="00497C1D">
      <w:pPr>
        <w:autoSpaceDE w:val="0"/>
        <w:autoSpaceDN w:val="0"/>
        <w:adjustRightInd w:val="0"/>
        <w:spacing w:after="0" w:line="240" w:lineRule="auto"/>
        <w:jc w:val="center"/>
        <w:rPr>
          <w:rFonts w:ascii="Times New Roman" w:eastAsia="Arial Unicode MS" w:hAnsi="Times New Roman"/>
          <w:b/>
          <w:sz w:val="28"/>
          <w:szCs w:val="28"/>
          <w:lang w:eastAsia="ru-RU"/>
        </w:rPr>
      </w:pPr>
      <w:r>
        <w:rPr>
          <w:rFonts w:ascii="Times New Roman" w:eastAsia="Arial Unicode MS" w:hAnsi="Times New Roman"/>
          <w:b/>
          <w:kern w:val="3"/>
          <w:sz w:val="28"/>
          <w:szCs w:val="28"/>
          <w:shd w:val="clear" w:color="auto" w:fill="FFFFFF"/>
        </w:rPr>
        <w:t xml:space="preserve">100 </w:t>
      </w:r>
      <w:r>
        <w:rPr>
          <w:rFonts w:ascii="Times New Roman" w:eastAsia="Arial Unicode MS" w:hAnsi="Times New Roman"/>
          <w:b/>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p w:rsidR="009878F5" w:rsidRDefault="009878F5">
      <w:pPr>
        <w:autoSpaceDE w:val="0"/>
        <w:autoSpaceDN w:val="0"/>
        <w:adjustRightInd w:val="0"/>
        <w:spacing w:after="0" w:line="240" w:lineRule="auto"/>
        <w:jc w:val="center"/>
        <w:rPr>
          <w:rFonts w:ascii="Times New Roman" w:eastAsia="Arial Unicode MS" w:hAnsi="Times New Roman"/>
          <w:b/>
          <w:sz w:val="28"/>
          <w:szCs w:val="28"/>
          <w:lang w:eastAsia="ru-RU"/>
        </w:rPr>
      </w:pPr>
    </w:p>
    <w:p w:rsidR="009878F5" w:rsidRDefault="00497C1D">
      <w:pPr>
        <w:autoSpaceDE w:val="0"/>
        <w:autoSpaceDN w:val="0"/>
        <w:adjustRightInd w:val="0"/>
        <w:spacing w:after="0" w:line="240" w:lineRule="auto"/>
        <w:jc w:val="both"/>
        <w:rPr>
          <w:rFonts w:ascii="Times New Roman" w:eastAsia="Arial Unicode MS" w:hAnsi="Times New Roman"/>
          <w:kern w:val="3"/>
          <w:sz w:val="28"/>
          <w:szCs w:val="28"/>
          <w:shd w:val="clear" w:color="auto" w:fill="FFFFFF"/>
        </w:rPr>
      </w:pPr>
      <w:r>
        <w:rPr>
          <w:rFonts w:ascii="Times New Roman" w:eastAsia="Arial Unicode MS" w:hAnsi="Times New Roman"/>
          <w:kern w:val="3"/>
          <w:sz w:val="28"/>
          <w:szCs w:val="28"/>
          <w:shd w:val="clear" w:color="auto" w:fill="FFFFFF"/>
        </w:rPr>
        <w:t xml:space="preserve">             </w:t>
      </w:r>
      <w:proofErr w:type="gramStart"/>
      <w:r>
        <w:rPr>
          <w:rFonts w:ascii="Times New Roman" w:eastAsia="Arial Unicode MS" w:hAnsi="Times New Roman"/>
          <w:kern w:val="3"/>
          <w:sz w:val="28"/>
          <w:szCs w:val="28"/>
          <w:shd w:val="clear" w:color="auto" w:fill="FFFFFF"/>
        </w:rPr>
        <w:t>Данная группа предназначена для отражения  расходов на оплату труда работников казенных учреждений, выплату денежного содержания (денежного вознаграждения, денежного довольствия, заработной платы), органов местного самоуправления, органов местной администрации (далее - государственные (муниципальные) органы), лицам, замещающим муниципальные должности, муниципальным служащим, с учетом страховых взносов по обязательному социальному страхованию в государственные внебюджетные фонды Российской Федерации, а также командировочных и иных выплат в соответствии с</w:t>
      </w:r>
      <w:proofErr w:type="gramEnd"/>
      <w:r>
        <w:rPr>
          <w:rFonts w:ascii="Times New Roman" w:eastAsia="Arial Unicode MS" w:hAnsi="Times New Roman"/>
          <w:kern w:val="3"/>
          <w:sz w:val="28"/>
          <w:szCs w:val="28"/>
          <w:shd w:val="clear" w:color="auto" w:fill="FFFFFF"/>
        </w:rPr>
        <w:t xml:space="preserve"> трудовыми договорами (служебными контрактами, контрактами) и законодательством Российской Федерации.</w:t>
      </w:r>
    </w:p>
    <w:p w:rsidR="009878F5" w:rsidRDefault="009878F5">
      <w:pPr>
        <w:autoSpaceDE w:val="0"/>
        <w:autoSpaceDN w:val="0"/>
        <w:adjustRightInd w:val="0"/>
        <w:spacing w:after="0" w:line="240" w:lineRule="auto"/>
        <w:jc w:val="center"/>
        <w:rPr>
          <w:rFonts w:ascii="Times New Roman" w:eastAsia="Arial Unicode MS" w:hAnsi="Times New Roman"/>
          <w:kern w:val="3"/>
          <w:sz w:val="28"/>
          <w:szCs w:val="28"/>
          <w:shd w:val="clear" w:color="auto" w:fill="FFFFFF"/>
        </w:rPr>
      </w:pPr>
    </w:p>
    <w:p w:rsidR="009878F5" w:rsidRDefault="00497C1D">
      <w:pPr>
        <w:jc w:val="center"/>
        <w:rPr>
          <w:rFonts w:ascii="Times New Roman" w:eastAsia="Times New Roman" w:hAnsi="Times New Roman"/>
          <w:b/>
          <w:snapToGrid w:val="0"/>
          <w:sz w:val="28"/>
          <w:szCs w:val="28"/>
          <w:lang w:eastAsia="ru-RU"/>
        </w:rPr>
      </w:pPr>
      <w:r>
        <w:rPr>
          <w:rFonts w:ascii="Times New Roman" w:eastAsia="Times New Roman" w:hAnsi="Times New Roman"/>
          <w:b/>
          <w:snapToGrid w:val="0"/>
          <w:sz w:val="28"/>
          <w:szCs w:val="28"/>
          <w:lang w:eastAsia="ru-RU"/>
        </w:rPr>
        <w:t>111 Фонд оплаты труда казенных учреждений и взносы по обязательному социальному страхованию</w:t>
      </w:r>
    </w:p>
    <w:p w:rsidR="009878F5" w:rsidRDefault="00497C1D">
      <w:pPr>
        <w:pStyle w:val="ConsPlusNormal"/>
        <w:jc w:val="both"/>
        <w:outlineLvl w:val="3"/>
        <w:rPr>
          <w:rFonts w:ascii="Times New Roman" w:hAnsi="Times New Roman"/>
          <w:sz w:val="28"/>
          <w:szCs w:val="28"/>
        </w:rPr>
      </w:pPr>
      <w:proofErr w:type="gramStart"/>
      <w:r>
        <w:rPr>
          <w:rFonts w:ascii="Times New Roman" w:hAnsi="Times New Roman"/>
          <w:sz w:val="28"/>
          <w:szCs w:val="28"/>
        </w:rPr>
        <w:t>По данному элементу отражаются расходы в рамках муниципальных программ, осуществляемые в пределах фонда оплаты труда муниципальными казенными учреждениями по оплате труда своих работников, осуществляемой на основе договоров, заключенных в соответствии с трудовым законодательством, по осуществлению иных выплат своим работникам, в том числе выплат пособия за первые три дня временной нетрудоспособности за счет средств работодателя, в случае заболевания работника или полученной</w:t>
      </w:r>
      <w:proofErr w:type="gramEnd"/>
      <w:r>
        <w:rPr>
          <w:rFonts w:ascii="Times New Roman" w:hAnsi="Times New Roman"/>
          <w:sz w:val="28"/>
          <w:szCs w:val="28"/>
        </w:rPr>
        <w:t xml:space="preserve"> им травмы (за исключением несчастных случаев на производстве и профессиональных заболеваний), а также на уплату муниципальными учреждениями страховых взносов по обязательному </w:t>
      </w:r>
      <w:r>
        <w:rPr>
          <w:rFonts w:ascii="Times New Roman" w:hAnsi="Times New Roman"/>
          <w:sz w:val="28"/>
          <w:szCs w:val="28"/>
        </w:rPr>
        <w:lastRenderedPageBreak/>
        <w:t>социальному страхованию в государственные внебюджетные фонды Российской Федерации, начисленных с указанных сумм выплат (оплаты труда).</w:t>
      </w: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119 Взносы по обязательному социальному страхованию</w:t>
      </w: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выплаты по оплате труда работников и иные выплаты</w:t>
      </w: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работникам учреждений</w:t>
      </w:r>
    </w:p>
    <w:p w:rsidR="009878F5" w:rsidRDefault="009878F5">
      <w:pPr>
        <w:spacing w:after="0" w:line="240" w:lineRule="auto"/>
        <w:jc w:val="both"/>
        <w:rPr>
          <w:rFonts w:ascii="Times New Roman" w:eastAsia="Times New Roman" w:hAnsi="Times New Roman"/>
          <w:sz w:val="28"/>
          <w:szCs w:val="28"/>
          <w:lang w:eastAsia="ru-RU"/>
        </w:rPr>
      </w:pPr>
    </w:p>
    <w:p w:rsidR="009878F5" w:rsidRDefault="00497C1D">
      <w:pPr>
        <w:spacing w:after="0" w:line="240" w:lineRule="auto"/>
        <w:ind w:firstLine="540"/>
        <w:jc w:val="both"/>
        <w:rPr>
          <w:rFonts w:ascii="Times New Roman" w:eastAsia="Times New Roman" w:hAnsi="Times New Roman"/>
          <w:sz w:val="28"/>
          <w:szCs w:val="28"/>
          <w:lang w:eastAsia="ru-RU"/>
        </w:rPr>
      </w:pPr>
      <w:bookmarkStart w:id="8" w:name="dst266115"/>
      <w:bookmarkEnd w:id="8"/>
      <w:proofErr w:type="gramStart"/>
      <w:r>
        <w:rPr>
          <w:rFonts w:ascii="Times New Roman" w:eastAsia="Times New Roman" w:hAnsi="Times New Roman"/>
          <w:sz w:val="28"/>
          <w:szCs w:val="28"/>
          <w:lang w:eastAsia="ru-RU"/>
        </w:rPr>
        <w:t>По данному элементу отражаются расходы на уплату государственными (муниципальными) учреждениями, а также расходы объединений, соединений, воинских частей (подразделений) Вооруженных Сил Российской Федерации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иным элементам подгруппы 110 "Расходы на выплаты персоналу казенных учреждений".</w:t>
      </w:r>
      <w:proofErr w:type="gramEnd"/>
    </w:p>
    <w:p w:rsidR="009878F5" w:rsidRDefault="009878F5">
      <w:pPr>
        <w:pStyle w:val="ConsPlusNormal"/>
        <w:jc w:val="both"/>
        <w:outlineLvl w:val="3"/>
        <w:rPr>
          <w:rFonts w:ascii="Times New Roman" w:hAnsi="Times New Roman"/>
          <w:sz w:val="28"/>
          <w:szCs w:val="28"/>
        </w:rPr>
      </w:pPr>
    </w:p>
    <w:p w:rsidR="009878F5" w:rsidRDefault="00497C1D">
      <w:pPr>
        <w:pStyle w:val="ConsPlusNormal"/>
        <w:outlineLvl w:val="3"/>
        <w:rPr>
          <w:rFonts w:ascii="Times New Roman" w:hAnsi="Times New Roman"/>
          <w:b/>
          <w:sz w:val="28"/>
          <w:szCs w:val="28"/>
        </w:rPr>
      </w:pPr>
      <w:r>
        <w:rPr>
          <w:rFonts w:ascii="Times New Roman" w:hAnsi="Times New Roman"/>
          <w:b/>
          <w:sz w:val="28"/>
          <w:szCs w:val="28"/>
        </w:rPr>
        <w:t>121Фонд оплаты труда государственных (муниципальных) органов и взносы по обязательному социальному страхованию</w:t>
      </w:r>
    </w:p>
    <w:p w:rsidR="009878F5" w:rsidRDefault="009878F5">
      <w:pPr>
        <w:pStyle w:val="ConsPlusNormal"/>
        <w:outlineLvl w:val="3"/>
        <w:rPr>
          <w:rFonts w:ascii="Times New Roman" w:hAnsi="Times New Roman"/>
          <w:b/>
          <w:sz w:val="28"/>
          <w:szCs w:val="28"/>
        </w:rPr>
      </w:pPr>
    </w:p>
    <w:p w:rsidR="009878F5" w:rsidRDefault="00497C1D">
      <w:pPr>
        <w:pStyle w:val="ConsPlusNormal"/>
        <w:jc w:val="both"/>
        <w:outlineLvl w:val="3"/>
        <w:rPr>
          <w:rFonts w:ascii="Times New Roman" w:hAnsi="Times New Roman"/>
          <w:sz w:val="28"/>
          <w:szCs w:val="28"/>
        </w:rPr>
      </w:pPr>
      <w:proofErr w:type="gramStart"/>
      <w:r>
        <w:rPr>
          <w:rFonts w:ascii="Times New Roman" w:hAnsi="Times New Roman"/>
          <w:sz w:val="28"/>
          <w:szCs w:val="28"/>
        </w:rPr>
        <w:t>По данному элементу отражаются расходы в рамках муниципальных программ, осуществляемые в пределах фонда оплаты труда 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предусмотренных муниципальными правовыми актами работникам муниципальных органов, лицам, замещающим муниципальные должности, муниципальным служащим, иным работникам муниципальных органов, не являющимся муниципальными служащими</w:t>
      </w:r>
      <w:proofErr w:type="gramEnd"/>
      <w:r>
        <w:rPr>
          <w:rFonts w:ascii="Times New Roman" w:hAnsi="Times New Roman"/>
          <w:sz w:val="28"/>
          <w:szCs w:val="28"/>
        </w:rPr>
        <w:t xml:space="preserve">, </w:t>
      </w:r>
      <w:proofErr w:type="gramStart"/>
      <w:r>
        <w:rPr>
          <w:rFonts w:ascii="Times New Roman" w:hAnsi="Times New Roman"/>
          <w:sz w:val="28"/>
          <w:szCs w:val="28"/>
        </w:rPr>
        <w:t>в том числе выплаты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 а также на уплату страховых взносов по обязательному социальному страхованию в государственные внебюджетные фонды Российской Федерации на указанные суммы выплаты (оплаты труда).</w:t>
      </w:r>
      <w:proofErr w:type="gramEnd"/>
    </w:p>
    <w:p w:rsidR="00030870" w:rsidRDefault="00030870">
      <w:pPr>
        <w:spacing w:after="0" w:line="240" w:lineRule="auto"/>
        <w:jc w:val="center"/>
        <w:rPr>
          <w:rFonts w:ascii="Times New Roman" w:eastAsia="Times New Roman" w:hAnsi="Times New Roman"/>
          <w:b/>
          <w:sz w:val="28"/>
          <w:szCs w:val="28"/>
          <w:lang w:eastAsia="ru-RU"/>
        </w:rPr>
      </w:pPr>
    </w:p>
    <w:p w:rsidR="00030870" w:rsidRDefault="00030870">
      <w:pPr>
        <w:spacing w:after="0" w:line="240" w:lineRule="auto"/>
        <w:jc w:val="center"/>
        <w:rPr>
          <w:rFonts w:ascii="Times New Roman" w:eastAsia="Times New Roman" w:hAnsi="Times New Roman"/>
          <w:b/>
          <w:sz w:val="28"/>
          <w:szCs w:val="28"/>
          <w:lang w:eastAsia="ru-RU"/>
        </w:rPr>
      </w:pPr>
    </w:p>
    <w:p w:rsidR="00030870" w:rsidRDefault="00030870">
      <w:pPr>
        <w:spacing w:after="0" w:line="240" w:lineRule="auto"/>
        <w:jc w:val="center"/>
        <w:rPr>
          <w:rFonts w:ascii="Times New Roman" w:eastAsia="Times New Roman" w:hAnsi="Times New Roman"/>
          <w:b/>
          <w:sz w:val="28"/>
          <w:szCs w:val="28"/>
          <w:lang w:eastAsia="ru-RU"/>
        </w:rPr>
      </w:pP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122</w:t>
      </w:r>
      <w:proofErr w:type="gramStart"/>
      <w:r>
        <w:rPr>
          <w:rFonts w:ascii="Times New Roman" w:eastAsia="Times New Roman" w:hAnsi="Times New Roman"/>
          <w:b/>
          <w:sz w:val="28"/>
          <w:szCs w:val="28"/>
          <w:lang w:eastAsia="ru-RU"/>
        </w:rPr>
        <w:t xml:space="preserve"> И</w:t>
      </w:r>
      <w:proofErr w:type="gramEnd"/>
      <w:r>
        <w:rPr>
          <w:rFonts w:ascii="Times New Roman" w:eastAsia="Times New Roman" w:hAnsi="Times New Roman"/>
          <w:b/>
          <w:sz w:val="28"/>
          <w:szCs w:val="28"/>
          <w:lang w:eastAsia="ru-RU"/>
        </w:rPr>
        <w:t>ные выплаты персоналу государственных (муниципальных)</w:t>
      </w: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органов, за исключением фонда оплаты труда</w:t>
      </w:r>
    </w:p>
    <w:p w:rsidR="009878F5" w:rsidRDefault="009878F5">
      <w:pPr>
        <w:spacing w:after="0" w:line="240" w:lineRule="auto"/>
        <w:jc w:val="center"/>
        <w:rPr>
          <w:rFonts w:ascii="Times New Roman" w:eastAsia="Times New Roman" w:hAnsi="Times New Roman"/>
          <w:b/>
          <w:sz w:val="28"/>
          <w:szCs w:val="28"/>
          <w:lang w:eastAsia="ru-RU"/>
        </w:rPr>
      </w:pPr>
    </w:p>
    <w:p w:rsidR="009878F5" w:rsidRDefault="00497C1D">
      <w:pPr>
        <w:spacing w:after="0" w:line="240" w:lineRule="auto"/>
        <w:ind w:firstLine="539"/>
        <w:jc w:val="both"/>
        <w:rPr>
          <w:rFonts w:ascii="Times New Roman" w:eastAsia="Times New Roman" w:hAnsi="Times New Roman"/>
          <w:sz w:val="28"/>
          <w:szCs w:val="28"/>
          <w:lang w:eastAsia="ru-RU"/>
        </w:rPr>
      </w:pPr>
      <w:bookmarkStart w:id="9" w:name="dst198315"/>
      <w:bookmarkEnd w:id="9"/>
      <w:proofErr w:type="gramStart"/>
      <w:r>
        <w:rPr>
          <w:rFonts w:ascii="Times New Roman" w:eastAsia="Times New Roman" w:hAnsi="Times New Roman"/>
          <w:sz w:val="28"/>
          <w:szCs w:val="28"/>
          <w:lang w:eastAsia="ru-RU"/>
        </w:rPr>
        <w:t>По данному элементу отражаются расходы бюджетов бюджетной системы Российской Федерации по осуществлению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w:t>
      </w:r>
      <w:proofErr w:type="gramEnd"/>
      <w:r>
        <w:rPr>
          <w:rFonts w:ascii="Times New Roman" w:eastAsia="Times New Roman" w:hAnsi="Times New Roman"/>
          <w:sz w:val="28"/>
          <w:szCs w:val="28"/>
          <w:lang w:eastAsia="ru-RU"/>
        </w:rPr>
        <w:t>,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9878F5" w:rsidRDefault="009878F5">
      <w:pPr>
        <w:pStyle w:val="ConsPlusNormal"/>
        <w:jc w:val="both"/>
        <w:outlineLvl w:val="3"/>
        <w:rPr>
          <w:rFonts w:ascii="Times New Roman" w:hAnsi="Times New Roman"/>
          <w:sz w:val="28"/>
          <w:szCs w:val="28"/>
        </w:rPr>
      </w:pP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129 Взносы по обязательному социальному страхованию</w:t>
      </w: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выплаты денежного содержания и иные выплаты работникам</w:t>
      </w: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государственных (муниципальных) органов</w:t>
      </w:r>
    </w:p>
    <w:p w:rsidR="009878F5" w:rsidRDefault="00497C1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9878F5" w:rsidRDefault="00497C1D">
      <w:pPr>
        <w:spacing w:after="0" w:line="240" w:lineRule="auto"/>
        <w:ind w:firstLine="540"/>
        <w:jc w:val="both"/>
        <w:rPr>
          <w:rFonts w:ascii="Times New Roman" w:eastAsia="Times New Roman" w:hAnsi="Times New Roman"/>
          <w:sz w:val="28"/>
          <w:szCs w:val="28"/>
          <w:lang w:eastAsia="ru-RU"/>
        </w:rPr>
      </w:pPr>
      <w:bookmarkStart w:id="10" w:name="dst230563"/>
      <w:bookmarkEnd w:id="10"/>
      <w:r>
        <w:rPr>
          <w:rFonts w:ascii="Times New Roman" w:eastAsia="Times New Roman" w:hAnsi="Times New Roman"/>
          <w:sz w:val="28"/>
          <w:szCs w:val="28"/>
          <w:lang w:eastAsia="ru-RU"/>
        </w:rPr>
        <w:t>По данному элементу отражаются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иным элементам подгруппы 120 "Расходы на выплаты персоналу государственных (муниципальных) органов".</w:t>
      </w:r>
    </w:p>
    <w:p w:rsidR="009878F5" w:rsidRDefault="009878F5">
      <w:pPr>
        <w:pStyle w:val="ConsPlusNormal"/>
        <w:jc w:val="both"/>
        <w:outlineLvl w:val="3"/>
        <w:rPr>
          <w:rFonts w:ascii="Times New Roman" w:hAnsi="Times New Roman"/>
          <w:sz w:val="28"/>
          <w:szCs w:val="28"/>
        </w:rPr>
      </w:pPr>
    </w:p>
    <w:p w:rsidR="009878F5" w:rsidRDefault="00497C1D">
      <w:pPr>
        <w:pStyle w:val="ConsPlusNormal"/>
        <w:jc w:val="center"/>
        <w:outlineLvl w:val="3"/>
        <w:rPr>
          <w:rFonts w:ascii="Times New Roman" w:hAnsi="Times New Roman"/>
          <w:b/>
          <w:sz w:val="28"/>
          <w:szCs w:val="28"/>
        </w:rPr>
      </w:pPr>
      <w:r>
        <w:rPr>
          <w:rFonts w:ascii="Times New Roman" w:hAnsi="Times New Roman"/>
          <w:b/>
          <w:sz w:val="28"/>
          <w:szCs w:val="28"/>
        </w:rPr>
        <w:t>200 Закупка товаров, работ и услуг для государственных (муниципальных) нужд</w:t>
      </w:r>
    </w:p>
    <w:p w:rsidR="009878F5" w:rsidRDefault="009878F5">
      <w:pPr>
        <w:pStyle w:val="ConsPlusNormal"/>
        <w:jc w:val="center"/>
        <w:outlineLvl w:val="3"/>
        <w:rPr>
          <w:rFonts w:ascii="Times New Roman" w:hAnsi="Times New Roman"/>
          <w:b/>
          <w:sz w:val="28"/>
          <w:szCs w:val="28"/>
        </w:rPr>
      </w:pP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Данная группа предназначена для отражения  расходов в рамках муниципальных программ, на закупку товаров, работ и услуг (включая аренду имущества) для обеспечения муниципальных нужд.</w:t>
      </w:r>
    </w:p>
    <w:p w:rsidR="009878F5" w:rsidRDefault="009878F5">
      <w:pPr>
        <w:pStyle w:val="ConsPlusNormal"/>
        <w:jc w:val="both"/>
        <w:outlineLvl w:val="3"/>
        <w:rPr>
          <w:rFonts w:ascii="Times New Roman" w:hAnsi="Times New Roman"/>
          <w:sz w:val="28"/>
          <w:szCs w:val="28"/>
        </w:rPr>
      </w:pP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243 Закупка товаров, работ, услуг в целях </w:t>
      </w:r>
      <w:proofErr w:type="gramStart"/>
      <w:r>
        <w:rPr>
          <w:rFonts w:ascii="Times New Roman" w:eastAsia="Times New Roman" w:hAnsi="Times New Roman"/>
          <w:b/>
          <w:sz w:val="28"/>
          <w:szCs w:val="28"/>
          <w:lang w:eastAsia="ru-RU"/>
        </w:rPr>
        <w:t>капитального</w:t>
      </w:r>
      <w:proofErr w:type="gramEnd"/>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ремонта государственного (муниципального) имущества</w:t>
      </w:r>
    </w:p>
    <w:p w:rsidR="009878F5" w:rsidRDefault="00497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9878F5" w:rsidRDefault="00497C1D">
      <w:pPr>
        <w:spacing w:after="0" w:line="240" w:lineRule="auto"/>
        <w:ind w:firstLine="540"/>
        <w:jc w:val="both"/>
        <w:rPr>
          <w:rFonts w:ascii="Times New Roman" w:eastAsia="Times New Roman" w:hAnsi="Times New Roman"/>
          <w:sz w:val="28"/>
          <w:szCs w:val="28"/>
          <w:lang w:eastAsia="ru-RU"/>
        </w:rPr>
      </w:pPr>
      <w:bookmarkStart w:id="11" w:name="dst198422"/>
      <w:bookmarkEnd w:id="11"/>
      <w:r>
        <w:rPr>
          <w:rFonts w:ascii="Times New Roman" w:eastAsia="Times New Roman" w:hAnsi="Times New Roman"/>
          <w:sz w:val="28"/>
          <w:szCs w:val="28"/>
          <w:lang w:eastAsia="ru-RU"/>
        </w:rPr>
        <w:t xml:space="preserve">По данному элементу отражаются расходы бюджетов бюджетной системы Российской Федерации на закупку товаров, работ, услуг для обеспечения государственных (муниципальных) нужд, а также расходы государственных (муниципальных) учреждений по капитальному ремонту, а также реставрации государственного (муниципального) имущества, за </w:t>
      </w:r>
      <w:r>
        <w:rPr>
          <w:rFonts w:ascii="Times New Roman" w:eastAsia="Times New Roman" w:hAnsi="Times New Roman"/>
          <w:sz w:val="28"/>
          <w:szCs w:val="28"/>
          <w:lang w:eastAsia="ru-RU"/>
        </w:rPr>
        <w:lastRenderedPageBreak/>
        <w:t>исключением расходов на осуществление бюджетных инвестиций в объекты капитального строительства государственной (муниципальной) собственности.</w:t>
      </w:r>
    </w:p>
    <w:p w:rsidR="009878F5" w:rsidRDefault="009878F5">
      <w:pPr>
        <w:pStyle w:val="ConsPlusNormal"/>
        <w:jc w:val="both"/>
        <w:outlineLvl w:val="3"/>
        <w:rPr>
          <w:rFonts w:ascii="Times New Roman" w:hAnsi="Times New Roman"/>
          <w:sz w:val="28"/>
          <w:szCs w:val="28"/>
        </w:rPr>
      </w:pPr>
    </w:p>
    <w:p w:rsidR="009878F5" w:rsidRDefault="00497C1D">
      <w:pPr>
        <w:pStyle w:val="ConsPlusNormal"/>
        <w:jc w:val="center"/>
        <w:outlineLvl w:val="3"/>
        <w:rPr>
          <w:rFonts w:ascii="Times New Roman" w:hAnsi="Times New Roman"/>
          <w:b/>
          <w:sz w:val="28"/>
          <w:szCs w:val="28"/>
        </w:rPr>
      </w:pPr>
      <w:r>
        <w:rPr>
          <w:rFonts w:ascii="Times New Roman" w:hAnsi="Times New Roman"/>
          <w:b/>
          <w:sz w:val="28"/>
          <w:szCs w:val="28"/>
        </w:rPr>
        <w:t>244</w:t>
      </w:r>
      <w:proofErr w:type="gramStart"/>
      <w:r>
        <w:rPr>
          <w:rFonts w:ascii="Times New Roman" w:hAnsi="Times New Roman"/>
          <w:b/>
          <w:sz w:val="28"/>
          <w:szCs w:val="28"/>
        </w:rPr>
        <w:t xml:space="preserve"> П</w:t>
      </w:r>
      <w:proofErr w:type="gramEnd"/>
      <w:r>
        <w:rPr>
          <w:rFonts w:ascii="Times New Roman" w:hAnsi="Times New Roman"/>
          <w:b/>
          <w:sz w:val="28"/>
          <w:szCs w:val="28"/>
        </w:rPr>
        <w:t>рочая закупка товаров, работ и услуг для обеспечения государственных (муниципальных) нужд</w:t>
      </w:r>
    </w:p>
    <w:p w:rsidR="009878F5" w:rsidRDefault="009878F5">
      <w:pPr>
        <w:pStyle w:val="ConsPlusNormal"/>
        <w:jc w:val="center"/>
        <w:outlineLvl w:val="3"/>
        <w:rPr>
          <w:rFonts w:ascii="Times New Roman" w:hAnsi="Times New Roman"/>
          <w:b/>
          <w:sz w:val="28"/>
          <w:szCs w:val="28"/>
        </w:rPr>
      </w:pP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 xml:space="preserve">По данному элементу отражаются расходы в рамках муниципальных программ, на закупку товаров, работ, услуг для муниципальных нужд, в том числе расходы </w:t>
      </w:r>
      <w:proofErr w:type="gramStart"/>
      <w:r>
        <w:rPr>
          <w:rFonts w:ascii="Times New Roman" w:hAnsi="Times New Roman"/>
          <w:sz w:val="28"/>
          <w:szCs w:val="28"/>
        </w:rPr>
        <w:t>на</w:t>
      </w:r>
      <w:proofErr w:type="gramEnd"/>
      <w:r>
        <w:rPr>
          <w:rFonts w:ascii="Times New Roman" w:hAnsi="Times New Roman"/>
          <w:sz w:val="28"/>
          <w:szCs w:val="28"/>
        </w:rPr>
        <w:t>:</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закупку товаров, работ, услуг в сфере информационно-коммуникационных технологий для муниципальных нужд;</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расходы на оплату услуг фельдъегерской и специальной связи (доставка специальной корреспонденции);</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оплату услуг почтовой связи (с учетом комплекса расходов, связанных с использованием франкировальных машин);</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 xml:space="preserve">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 (пожарной и охранной сигнализации, систем допуска в помещение, видеонаблюдения (в </w:t>
      </w:r>
      <w:proofErr w:type="spellStart"/>
      <w:r>
        <w:rPr>
          <w:rFonts w:ascii="Times New Roman" w:hAnsi="Times New Roman"/>
          <w:sz w:val="28"/>
          <w:szCs w:val="28"/>
        </w:rPr>
        <w:t>т.ч</w:t>
      </w:r>
      <w:proofErr w:type="spellEnd"/>
      <w:r>
        <w:rPr>
          <w:rFonts w:ascii="Times New Roman" w:hAnsi="Times New Roman"/>
          <w:sz w:val="28"/>
          <w:szCs w:val="28"/>
        </w:rPr>
        <w:t xml:space="preserve">., с использованием удаленных </w:t>
      </w:r>
      <w:proofErr w:type="spellStart"/>
      <w:r>
        <w:rPr>
          <w:rFonts w:ascii="Times New Roman" w:hAnsi="Times New Roman"/>
          <w:sz w:val="28"/>
          <w:szCs w:val="28"/>
        </w:rPr>
        <w:t>web</w:t>
      </w:r>
      <w:proofErr w:type="spellEnd"/>
      <w:r>
        <w:rPr>
          <w:rFonts w:ascii="Times New Roman" w:hAnsi="Times New Roman"/>
          <w:sz w:val="28"/>
          <w:szCs w:val="28"/>
        </w:rPr>
        <w:t>-камер);</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 xml:space="preserve">приобретение специальной техники и оборудования, не </w:t>
      </w:r>
      <w:proofErr w:type="gramStart"/>
      <w:r>
        <w:rPr>
          <w:rFonts w:ascii="Times New Roman" w:hAnsi="Times New Roman"/>
          <w:sz w:val="28"/>
          <w:szCs w:val="28"/>
        </w:rPr>
        <w:t>относящихся</w:t>
      </w:r>
      <w:proofErr w:type="gramEnd"/>
      <w:r>
        <w:rPr>
          <w:rFonts w:ascii="Times New Roman" w:hAnsi="Times New Roman"/>
          <w:sz w:val="28"/>
          <w:szCs w:val="28"/>
        </w:rPr>
        <w:t xml:space="preserve"> к сфере ИКТ (томограф, полиграф, аппарат ультразвуковой диагностики, мобильные и стационарные инспекционные досмотровые комплексы), бумаги;</w:t>
      </w:r>
    </w:p>
    <w:p w:rsidR="009878F5" w:rsidRDefault="00497C1D">
      <w:pPr>
        <w:pStyle w:val="ConsPlusNormal"/>
        <w:jc w:val="both"/>
        <w:outlineLvl w:val="3"/>
        <w:rPr>
          <w:rFonts w:ascii="Times New Roman" w:hAnsi="Times New Roman"/>
          <w:sz w:val="28"/>
          <w:szCs w:val="28"/>
        </w:rPr>
      </w:pPr>
      <w:proofErr w:type="gramStart"/>
      <w:r>
        <w:rPr>
          <w:rFonts w:ascii="Times New Roman" w:hAnsi="Times New Roman"/>
          <w:sz w:val="28"/>
          <w:szCs w:val="28"/>
        </w:rPr>
        <w:t>приобретение запасных частей, картриджей, тонера и иных расходных материалов, заправке картриджей к специальной техники и оборудования, не относящихся к сфере ИКТ;</w:t>
      </w:r>
      <w:proofErr w:type="gramEnd"/>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оплату договоров на оказание услуг по обучению в сфере информационно-коммуникационных технологий;</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приобретение навигаторов;</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приобретение оборудования для кабельного (спутникового) телевидения;</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оплату абонентской платы за кабельное (спутниковое) телевидение, за пользование радиоточкой;</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создание и обслуживанию систем радиооповещения;</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пересылку (доставку) получателям социальных выплат (в увязке с соответствующим направлением расходов, предназначенным для отражения указанных выплат);</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оплату договоров на предоставление места в коллекторах для прокладки кабелей связи заказчика.</w:t>
      </w:r>
    </w:p>
    <w:p w:rsidR="009878F5" w:rsidRDefault="009878F5">
      <w:pPr>
        <w:pStyle w:val="ConsPlusNormal"/>
        <w:outlineLvl w:val="3"/>
        <w:rPr>
          <w:rFonts w:ascii="Times New Roman" w:hAnsi="Times New Roman"/>
          <w:sz w:val="28"/>
          <w:szCs w:val="28"/>
        </w:rPr>
      </w:pPr>
    </w:p>
    <w:p w:rsidR="009878F5" w:rsidRDefault="009878F5">
      <w:pPr>
        <w:pStyle w:val="ConsPlusNormal"/>
        <w:outlineLvl w:val="3"/>
        <w:rPr>
          <w:rFonts w:ascii="Times New Roman" w:hAnsi="Times New Roman"/>
          <w:sz w:val="28"/>
          <w:szCs w:val="28"/>
        </w:rPr>
      </w:pPr>
    </w:p>
    <w:p w:rsidR="009878F5" w:rsidRDefault="00497C1D">
      <w:pPr>
        <w:pStyle w:val="ConsPlusNormal"/>
        <w:jc w:val="center"/>
        <w:outlineLvl w:val="3"/>
        <w:rPr>
          <w:rFonts w:ascii="Times New Roman" w:hAnsi="Times New Roman"/>
          <w:b/>
          <w:sz w:val="28"/>
          <w:szCs w:val="28"/>
        </w:rPr>
      </w:pPr>
      <w:r>
        <w:rPr>
          <w:rFonts w:ascii="Times New Roman" w:hAnsi="Times New Roman"/>
          <w:b/>
          <w:sz w:val="28"/>
          <w:szCs w:val="28"/>
        </w:rPr>
        <w:lastRenderedPageBreak/>
        <w:t>300 Социальное обеспечение и иные выплаты населению</w:t>
      </w:r>
    </w:p>
    <w:p w:rsidR="009878F5" w:rsidRDefault="009878F5">
      <w:pPr>
        <w:pStyle w:val="ConsPlusNormal"/>
        <w:outlineLvl w:val="3"/>
        <w:rPr>
          <w:rFonts w:ascii="Times New Roman" w:hAnsi="Times New Roman"/>
          <w:sz w:val="28"/>
          <w:szCs w:val="28"/>
        </w:rPr>
      </w:pPr>
    </w:p>
    <w:p w:rsidR="009878F5" w:rsidRDefault="00497C1D">
      <w:pPr>
        <w:pStyle w:val="ConsPlusNormal"/>
        <w:jc w:val="both"/>
        <w:outlineLvl w:val="3"/>
        <w:rPr>
          <w:rFonts w:ascii="Times New Roman" w:hAnsi="Times New Roman"/>
          <w:sz w:val="28"/>
          <w:szCs w:val="28"/>
        </w:rPr>
      </w:pPr>
      <w:proofErr w:type="gramStart"/>
      <w:r>
        <w:rPr>
          <w:rFonts w:ascii="Times New Roman" w:hAnsi="Times New Roman"/>
          <w:sz w:val="28"/>
          <w:szCs w:val="28"/>
        </w:rPr>
        <w:t>Данная подгруппа обобщает расходы в рамках муниципальных программ, направленные на осуществление в пользу граждан, служащих в учреждениях и органах исполнительной системы,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roofErr w:type="gramEnd"/>
    </w:p>
    <w:p w:rsidR="009878F5" w:rsidRDefault="009878F5">
      <w:pPr>
        <w:pStyle w:val="ConsPlusNormal"/>
        <w:jc w:val="both"/>
        <w:outlineLvl w:val="3"/>
        <w:rPr>
          <w:rFonts w:ascii="Times New Roman" w:hAnsi="Times New Roman"/>
          <w:sz w:val="28"/>
          <w:szCs w:val="28"/>
        </w:rPr>
      </w:pPr>
    </w:p>
    <w:p w:rsidR="009878F5" w:rsidRDefault="00497C1D">
      <w:pPr>
        <w:pStyle w:val="ConsPlusNormal"/>
        <w:jc w:val="center"/>
        <w:outlineLvl w:val="3"/>
        <w:rPr>
          <w:rFonts w:ascii="Times New Roman" w:hAnsi="Times New Roman"/>
          <w:b/>
          <w:sz w:val="28"/>
          <w:szCs w:val="28"/>
        </w:rPr>
      </w:pPr>
      <w:r>
        <w:rPr>
          <w:rFonts w:ascii="Times New Roman" w:hAnsi="Times New Roman"/>
          <w:b/>
          <w:sz w:val="28"/>
          <w:szCs w:val="28"/>
        </w:rPr>
        <w:t>312</w:t>
      </w:r>
      <w:proofErr w:type="gramStart"/>
      <w:r>
        <w:rPr>
          <w:rFonts w:ascii="Times New Roman" w:hAnsi="Times New Roman"/>
          <w:b/>
          <w:sz w:val="28"/>
          <w:szCs w:val="28"/>
        </w:rPr>
        <w:t xml:space="preserve"> И</w:t>
      </w:r>
      <w:proofErr w:type="gramEnd"/>
      <w:r>
        <w:rPr>
          <w:rFonts w:ascii="Times New Roman" w:hAnsi="Times New Roman"/>
          <w:b/>
          <w:sz w:val="28"/>
          <w:szCs w:val="28"/>
        </w:rPr>
        <w:t>ные пенсии, социальные доплаты к пенсиям</w:t>
      </w:r>
    </w:p>
    <w:p w:rsidR="009878F5" w:rsidRDefault="009878F5">
      <w:pPr>
        <w:pStyle w:val="ConsPlusNormal"/>
        <w:outlineLvl w:val="3"/>
        <w:rPr>
          <w:rFonts w:ascii="Times New Roman" w:hAnsi="Times New Roman"/>
          <w:sz w:val="28"/>
          <w:szCs w:val="28"/>
        </w:rPr>
      </w:pP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по пенсионному обеспечению (социальные доплаты к пенсиям), осуществляемые за счет средств местного бюджета в соответствии с нормативными правовыми актами органов местного самоуправления.</w:t>
      </w:r>
    </w:p>
    <w:p w:rsidR="009878F5" w:rsidRDefault="009878F5">
      <w:pPr>
        <w:pStyle w:val="ConsPlusNormal"/>
        <w:jc w:val="both"/>
        <w:outlineLvl w:val="3"/>
        <w:rPr>
          <w:rFonts w:ascii="Times New Roman" w:hAnsi="Times New Roman"/>
          <w:sz w:val="28"/>
          <w:szCs w:val="28"/>
        </w:rPr>
      </w:pPr>
    </w:p>
    <w:p w:rsidR="009878F5" w:rsidRDefault="00497C1D">
      <w:pPr>
        <w:pStyle w:val="ConsPlusNormal"/>
        <w:jc w:val="center"/>
        <w:outlineLvl w:val="3"/>
        <w:rPr>
          <w:rFonts w:ascii="Times New Roman" w:hAnsi="Times New Roman"/>
          <w:b/>
          <w:sz w:val="28"/>
          <w:szCs w:val="28"/>
        </w:rPr>
      </w:pPr>
      <w:r>
        <w:rPr>
          <w:rFonts w:ascii="Times New Roman" w:hAnsi="Times New Roman"/>
          <w:b/>
          <w:sz w:val="28"/>
          <w:szCs w:val="28"/>
        </w:rPr>
        <w:t>313 Пособия, компенсации, меры социальной поддержки по публичным нормативным обязательствам</w:t>
      </w:r>
    </w:p>
    <w:p w:rsidR="009878F5" w:rsidRDefault="009878F5">
      <w:pPr>
        <w:pStyle w:val="ConsPlusNormal"/>
        <w:jc w:val="center"/>
        <w:outlineLvl w:val="3"/>
        <w:rPr>
          <w:rFonts w:ascii="Times New Roman" w:hAnsi="Times New Roman"/>
          <w:b/>
          <w:sz w:val="28"/>
          <w:szCs w:val="28"/>
        </w:rPr>
      </w:pP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в рамках муниципальных программ,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9878F5" w:rsidRDefault="00497C1D">
      <w:pPr>
        <w:pStyle w:val="ConsPlusNormal"/>
        <w:jc w:val="center"/>
        <w:outlineLvl w:val="3"/>
        <w:rPr>
          <w:rFonts w:ascii="Times New Roman" w:hAnsi="Times New Roman"/>
          <w:b/>
          <w:sz w:val="28"/>
          <w:szCs w:val="28"/>
        </w:rPr>
      </w:pPr>
      <w:r>
        <w:rPr>
          <w:rFonts w:ascii="Times New Roman" w:hAnsi="Times New Roman"/>
          <w:b/>
          <w:sz w:val="28"/>
          <w:szCs w:val="28"/>
        </w:rPr>
        <w:t>500 Межбюджетные трансферты</w:t>
      </w:r>
    </w:p>
    <w:p w:rsidR="009878F5" w:rsidRDefault="009878F5">
      <w:pPr>
        <w:pStyle w:val="ConsPlusNormal"/>
        <w:outlineLvl w:val="3"/>
        <w:rPr>
          <w:rFonts w:ascii="Times New Roman" w:hAnsi="Times New Roman"/>
          <w:sz w:val="28"/>
          <w:szCs w:val="28"/>
        </w:rPr>
      </w:pP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Данная группа предназначена для отражения  расходов в рамках муниципальных программ,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w:t>
      </w:r>
    </w:p>
    <w:p w:rsidR="009878F5" w:rsidRDefault="009878F5">
      <w:pPr>
        <w:pStyle w:val="ConsPlusNormal"/>
        <w:jc w:val="both"/>
        <w:outlineLvl w:val="3"/>
        <w:rPr>
          <w:rFonts w:ascii="Times New Roman" w:hAnsi="Times New Roman"/>
          <w:sz w:val="28"/>
          <w:szCs w:val="28"/>
        </w:rPr>
      </w:pPr>
    </w:p>
    <w:p w:rsidR="009878F5" w:rsidRDefault="00497C1D">
      <w:pPr>
        <w:pStyle w:val="ConsPlusNormal"/>
        <w:jc w:val="center"/>
        <w:outlineLvl w:val="3"/>
        <w:rPr>
          <w:rFonts w:ascii="Times New Roman" w:hAnsi="Times New Roman"/>
          <w:b/>
          <w:sz w:val="28"/>
          <w:szCs w:val="28"/>
        </w:rPr>
      </w:pPr>
      <w:r>
        <w:rPr>
          <w:rFonts w:ascii="Times New Roman" w:hAnsi="Times New Roman"/>
          <w:b/>
          <w:sz w:val="28"/>
          <w:szCs w:val="28"/>
        </w:rPr>
        <w:t>540</w:t>
      </w:r>
      <w:proofErr w:type="gramStart"/>
      <w:r>
        <w:rPr>
          <w:rFonts w:ascii="Times New Roman" w:hAnsi="Times New Roman"/>
          <w:b/>
          <w:sz w:val="28"/>
          <w:szCs w:val="28"/>
        </w:rPr>
        <w:t xml:space="preserve"> И</w:t>
      </w:r>
      <w:proofErr w:type="gramEnd"/>
      <w:r>
        <w:rPr>
          <w:rFonts w:ascii="Times New Roman" w:hAnsi="Times New Roman"/>
          <w:b/>
          <w:sz w:val="28"/>
          <w:szCs w:val="28"/>
        </w:rPr>
        <w:t>ные межбюджетные трансферты</w:t>
      </w:r>
    </w:p>
    <w:p w:rsidR="009878F5" w:rsidRDefault="009878F5">
      <w:pPr>
        <w:pStyle w:val="ConsPlusNormal"/>
        <w:outlineLvl w:val="3"/>
        <w:rPr>
          <w:rFonts w:ascii="Times New Roman" w:hAnsi="Times New Roman"/>
          <w:sz w:val="28"/>
          <w:szCs w:val="28"/>
        </w:rPr>
      </w:pP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Данная подгруппа отражает расходы, связанные с предоставлением другим бюджетам иных межбюджетных трансфертов,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9878F5" w:rsidRDefault="009878F5">
      <w:pPr>
        <w:pStyle w:val="ConsPlusNormal"/>
        <w:jc w:val="both"/>
        <w:outlineLvl w:val="3"/>
        <w:rPr>
          <w:rFonts w:ascii="Times New Roman" w:hAnsi="Times New Roman"/>
          <w:sz w:val="28"/>
          <w:szCs w:val="28"/>
        </w:rPr>
      </w:pP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800</w:t>
      </w:r>
      <w:proofErr w:type="gramStart"/>
      <w:r>
        <w:rPr>
          <w:rFonts w:ascii="Times New Roman" w:eastAsia="Times New Roman" w:hAnsi="Times New Roman"/>
          <w:b/>
          <w:sz w:val="28"/>
          <w:szCs w:val="28"/>
          <w:lang w:eastAsia="ru-RU"/>
        </w:rPr>
        <w:t xml:space="preserve"> И</w:t>
      </w:r>
      <w:proofErr w:type="gramEnd"/>
      <w:r>
        <w:rPr>
          <w:rFonts w:ascii="Times New Roman" w:eastAsia="Times New Roman" w:hAnsi="Times New Roman"/>
          <w:b/>
          <w:sz w:val="28"/>
          <w:szCs w:val="28"/>
          <w:lang w:eastAsia="ru-RU"/>
        </w:rPr>
        <w:t>ные бюджетные ассигнования</w:t>
      </w:r>
    </w:p>
    <w:p w:rsidR="009878F5" w:rsidRDefault="00497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9878F5" w:rsidRDefault="00497C1D">
      <w:pPr>
        <w:spacing w:after="0" w:line="240" w:lineRule="auto"/>
        <w:ind w:firstLine="540"/>
        <w:jc w:val="both"/>
        <w:rPr>
          <w:rFonts w:ascii="Times New Roman" w:eastAsia="Times New Roman" w:hAnsi="Times New Roman"/>
          <w:sz w:val="28"/>
          <w:szCs w:val="28"/>
          <w:lang w:eastAsia="ru-RU"/>
        </w:rPr>
      </w:pPr>
      <w:bookmarkStart w:id="12" w:name="dst198599"/>
      <w:bookmarkEnd w:id="12"/>
      <w:r>
        <w:rPr>
          <w:rFonts w:ascii="Times New Roman" w:eastAsia="Times New Roman" w:hAnsi="Times New Roman"/>
          <w:sz w:val="28"/>
          <w:szCs w:val="28"/>
          <w:lang w:eastAsia="ru-RU"/>
        </w:rPr>
        <w:t xml:space="preserve">Данная группа предназначена для отражения (с </w:t>
      </w:r>
      <w:proofErr w:type="gramStart"/>
      <w:r>
        <w:rPr>
          <w:rFonts w:ascii="Times New Roman" w:eastAsia="Times New Roman" w:hAnsi="Times New Roman"/>
          <w:sz w:val="28"/>
          <w:szCs w:val="28"/>
          <w:lang w:eastAsia="ru-RU"/>
        </w:rPr>
        <w:t>учетом</w:t>
      </w:r>
      <w:proofErr w:type="gramEnd"/>
      <w:r>
        <w:rPr>
          <w:rFonts w:ascii="Times New Roman" w:eastAsia="Times New Roman" w:hAnsi="Times New Roman"/>
          <w:sz w:val="28"/>
          <w:szCs w:val="28"/>
          <w:lang w:eastAsia="ru-RU"/>
        </w:rPr>
        <w:t xml:space="preserve"> установленной в ней детализации по подгруппам и элементам) расходов бюджетов </w:t>
      </w:r>
      <w:r>
        <w:rPr>
          <w:rFonts w:ascii="Times New Roman" w:eastAsia="Times New Roman" w:hAnsi="Times New Roman"/>
          <w:sz w:val="28"/>
          <w:szCs w:val="28"/>
          <w:lang w:eastAsia="ru-RU"/>
        </w:rPr>
        <w:lastRenderedPageBreak/>
        <w:t>бюджетной системы Российской Федерации, а также расходов государственных (муниципальных) учреждений, не отнесенных к группам 100 - 700.</w:t>
      </w:r>
    </w:p>
    <w:p w:rsidR="009878F5" w:rsidRDefault="009878F5">
      <w:pPr>
        <w:spacing w:after="0" w:line="240" w:lineRule="auto"/>
        <w:ind w:firstLine="540"/>
        <w:jc w:val="both"/>
        <w:rPr>
          <w:rFonts w:ascii="Times New Roman" w:eastAsia="Times New Roman" w:hAnsi="Times New Roman"/>
          <w:sz w:val="28"/>
          <w:szCs w:val="28"/>
          <w:lang w:eastAsia="ru-RU"/>
        </w:rPr>
      </w:pPr>
    </w:p>
    <w:p w:rsidR="009878F5" w:rsidRDefault="00497C1D">
      <w:pPr>
        <w:spacing w:after="0" w:line="240" w:lineRule="auto"/>
        <w:jc w:val="center"/>
        <w:rPr>
          <w:rFonts w:ascii="Verdana" w:eastAsia="Times New Roman" w:hAnsi="Verdana"/>
          <w:b/>
          <w:sz w:val="28"/>
          <w:szCs w:val="28"/>
          <w:lang w:eastAsia="ru-RU"/>
        </w:rPr>
      </w:pPr>
      <w:r>
        <w:rPr>
          <w:rFonts w:ascii="Times New Roman" w:eastAsia="Times New Roman" w:hAnsi="Times New Roman"/>
          <w:b/>
          <w:sz w:val="28"/>
          <w:szCs w:val="28"/>
          <w:lang w:eastAsia="ru-RU"/>
        </w:rPr>
        <w:t>814</w:t>
      </w:r>
      <w:proofErr w:type="gramStart"/>
      <w:r>
        <w:rPr>
          <w:rFonts w:ascii="Times New Roman" w:eastAsia="Times New Roman" w:hAnsi="Times New Roman"/>
          <w:b/>
          <w:sz w:val="28"/>
          <w:szCs w:val="28"/>
          <w:lang w:eastAsia="ru-RU"/>
        </w:rPr>
        <w:t xml:space="preserve"> И</w:t>
      </w:r>
      <w:proofErr w:type="gramEnd"/>
      <w:r>
        <w:rPr>
          <w:rFonts w:ascii="Times New Roman" w:eastAsia="Times New Roman" w:hAnsi="Times New Roman"/>
          <w:b/>
          <w:sz w:val="28"/>
          <w:szCs w:val="28"/>
          <w:lang w:eastAsia="ru-RU"/>
        </w:rPr>
        <w:t>ные субсидии юридическим лицам (кроме некоммерческих</w:t>
      </w:r>
    </w:p>
    <w:p w:rsidR="009878F5" w:rsidRDefault="00497C1D">
      <w:pPr>
        <w:spacing w:after="0" w:line="240" w:lineRule="auto"/>
        <w:jc w:val="center"/>
        <w:rPr>
          <w:rFonts w:ascii="Verdana" w:eastAsia="Times New Roman" w:hAnsi="Verdana"/>
          <w:b/>
          <w:sz w:val="28"/>
          <w:szCs w:val="28"/>
          <w:lang w:eastAsia="ru-RU"/>
        </w:rPr>
      </w:pPr>
      <w:r>
        <w:rPr>
          <w:rFonts w:ascii="Times New Roman" w:eastAsia="Times New Roman" w:hAnsi="Times New Roman"/>
          <w:b/>
          <w:sz w:val="28"/>
          <w:szCs w:val="28"/>
          <w:lang w:eastAsia="ru-RU"/>
        </w:rPr>
        <w:t>организаций), индивидуальным предпринимателям, физическим</w:t>
      </w:r>
    </w:p>
    <w:p w:rsidR="009878F5" w:rsidRDefault="00497C1D">
      <w:pPr>
        <w:spacing w:after="0" w:line="240" w:lineRule="auto"/>
        <w:jc w:val="center"/>
        <w:rPr>
          <w:rFonts w:ascii="Verdana" w:eastAsia="Times New Roman" w:hAnsi="Verdana"/>
          <w:sz w:val="21"/>
          <w:szCs w:val="21"/>
          <w:lang w:eastAsia="ru-RU"/>
        </w:rPr>
      </w:pPr>
      <w:r>
        <w:rPr>
          <w:rFonts w:ascii="Times New Roman" w:eastAsia="Times New Roman" w:hAnsi="Times New Roman"/>
          <w:b/>
          <w:sz w:val="28"/>
          <w:szCs w:val="28"/>
          <w:lang w:eastAsia="ru-RU"/>
        </w:rPr>
        <w:t>лицам - производителям товаров, работ, услуг</w:t>
      </w:r>
    </w:p>
    <w:p w:rsidR="009878F5" w:rsidRDefault="00497C1D">
      <w:pPr>
        <w:spacing w:after="0" w:line="240" w:lineRule="auto"/>
        <w:jc w:val="both"/>
        <w:rPr>
          <w:rFonts w:ascii="Verdana" w:eastAsia="Times New Roman" w:hAnsi="Verdana"/>
          <w:sz w:val="21"/>
          <w:szCs w:val="21"/>
          <w:lang w:eastAsia="ru-RU"/>
        </w:rPr>
      </w:pPr>
      <w:r>
        <w:rPr>
          <w:rFonts w:ascii="Times New Roman" w:eastAsia="Times New Roman" w:hAnsi="Times New Roman"/>
          <w:sz w:val="24"/>
          <w:szCs w:val="24"/>
          <w:lang w:eastAsia="ru-RU"/>
        </w:rPr>
        <w:t> </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По данному элементу отражаются расходы бюджетов бюджетной системы Российской Федерации на формирование уставного фонда государственного (муниципального) унитарного предприятия за счет предоставляемых из бюджетов бюджетной системы Российской Федерации денежных средств.</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Также по данному элементу отражаются расходы государственных (муниципальных) учреждений, на предоставление организациям, кроме некоммерческих организаций, индивидуальным предпринимателям грантов.</w:t>
      </w:r>
    </w:p>
    <w:p w:rsidR="009878F5" w:rsidRDefault="009878F5">
      <w:pPr>
        <w:spacing w:after="0" w:line="240" w:lineRule="auto"/>
        <w:ind w:firstLine="540"/>
        <w:jc w:val="both"/>
        <w:rPr>
          <w:rFonts w:ascii="Times New Roman" w:eastAsia="Times New Roman" w:hAnsi="Times New Roman"/>
          <w:sz w:val="28"/>
          <w:szCs w:val="28"/>
          <w:lang w:eastAsia="ru-RU"/>
        </w:rPr>
      </w:pPr>
    </w:p>
    <w:p w:rsidR="009878F5" w:rsidRDefault="00497C1D">
      <w:pPr>
        <w:spacing w:after="0" w:line="240" w:lineRule="auto"/>
        <w:jc w:val="center"/>
        <w:rPr>
          <w:rFonts w:ascii="Verdana" w:eastAsia="Times New Roman" w:hAnsi="Verdana"/>
          <w:b/>
          <w:sz w:val="28"/>
          <w:szCs w:val="28"/>
          <w:lang w:eastAsia="ru-RU"/>
        </w:rPr>
      </w:pPr>
      <w:r>
        <w:rPr>
          <w:rFonts w:ascii="Times New Roman" w:eastAsia="Times New Roman" w:hAnsi="Times New Roman"/>
          <w:b/>
          <w:sz w:val="28"/>
          <w:szCs w:val="28"/>
          <w:lang w:eastAsia="ru-RU"/>
        </w:rPr>
        <w:t>831 Исполнение судебных актов Российской Федерации</w:t>
      </w:r>
    </w:p>
    <w:p w:rsidR="009878F5" w:rsidRDefault="00497C1D">
      <w:pPr>
        <w:spacing w:after="0" w:line="240" w:lineRule="auto"/>
        <w:jc w:val="center"/>
        <w:rPr>
          <w:rFonts w:ascii="Verdana" w:eastAsia="Times New Roman" w:hAnsi="Verdana"/>
          <w:b/>
          <w:sz w:val="28"/>
          <w:szCs w:val="28"/>
          <w:lang w:eastAsia="ru-RU"/>
        </w:rPr>
      </w:pPr>
      <w:r>
        <w:rPr>
          <w:rFonts w:ascii="Times New Roman" w:eastAsia="Times New Roman" w:hAnsi="Times New Roman"/>
          <w:b/>
          <w:sz w:val="28"/>
          <w:szCs w:val="28"/>
          <w:lang w:eastAsia="ru-RU"/>
        </w:rPr>
        <w:t>и мировых соглашений по возмещению причиненного вреда</w:t>
      </w:r>
    </w:p>
    <w:p w:rsidR="009878F5" w:rsidRDefault="00497C1D">
      <w:pPr>
        <w:spacing w:after="0" w:line="240" w:lineRule="auto"/>
        <w:jc w:val="both"/>
        <w:rPr>
          <w:rFonts w:ascii="Verdana" w:eastAsia="Times New Roman" w:hAnsi="Verdana"/>
          <w:sz w:val="21"/>
          <w:szCs w:val="21"/>
          <w:lang w:eastAsia="ru-RU"/>
        </w:rPr>
      </w:pPr>
      <w:r>
        <w:rPr>
          <w:rFonts w:ascii="Times New Roman" w:eastAsia="Times New Roman" w:hAnsi="Times New Roman"/>
          <w:sz w:val="24"/>
          <w:szCs w:val="24"/>
          <w:lang w:eastAsia="ru-RU"/>
        </w:rPr>
        <w:t> </w:t>
      </w:r>
    </w:p>
    <w:p w:rsidR="009878F5" w:rsidRDefault="00497C1D">
      <w:pPr>
        <w:spacing w:after="0" w:line="240" w:lineRule="auto"/>
        <w:ind w:firstLine="540"/>
        <w:jc w:val="both"/>
        <w:rPr>
          <w:rFonts w:ascii="Verdana" w:eastAsia="Times New Roman" w:hAnsi="Verdana"/>
          <w:sz w:val="28"/>
          <w:szCs w:val="28"/>
          <w:lang w:eastAsia="ru-RU"/>
        </w:rPr>
      </w:pPr>
      <w:proofErr w:type="gramStart"/>
      <w:r>
        <w:rPr>
          <w:rFonts w:ascii="Times New Roman" w:eastAsia="Times New Roman" w:hAnsi="Times New Roman"/>
          <w:sz w:val="28"/>
          <w:szCs w:val="28"/>
          <w:lang w:eastAsia="ru-RU"/>
        </w:rPr>
        <w:t>По данному элементу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 учреждений, в том числе расходы на:</w:t>
      </w:r>
      <w:proofErr w:type="gramEnd"/>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уплату пеней и штрафов по государственным (муниципальным) контрактам на поставку товаров, выполнение работ, оказание услуг для государственных (муниципальных) нужд;</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выплату государственного пособия обвиняемому, временно отстраненному от должности;</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выплату компенсаций за задержку выплат в пользу физических лиц (за исключением выплат работникам компенсации, предусмотренной статьей 236 Трудового кодекса Российской Федерации);</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возмещение морального вреда;</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возмещение судебных издержек истцам (государственной пошлины и иных издержек, связанных с рассмотрением дел в судах);</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возврат неосновательного обогащения;</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внесение на депозитный счет арбитражного суда денежных сумм, необходимых для оплаты судебных издержек, осуществляемые на основании соответствующего судебного решения.</w:t>
      </w:r>
    </w:p>
    <w:p w:rsidR="009878F5" w:rsidRDefault="009878F5">
      <w:pPr>
        <w:spacing w:after="0" w:line="240" w:lineRule="auto"/>
        <w:ind w:firstLine="540"/>
        <w:jc w:val="both"/>
        <w:rPr>
          <w:rFonts w:ascii="Times New Roman" w:eastAsia="Times New Roman" w:hAnsi="Times New Roman"/>
          <w:sz w:val="28"/>
          <w:szCs w:val="28"/>
          <w:lang w:eastAsia="ru-RU"/>
        </w:rPr>
      </w:pPr>
    </w:p>
    <w:p w:rsidR="009878F5" w:rsidRDefault="00497C1D">
      <w:pPr>
        <w:pStyle w:val="ConsPlusNormal"/>
        <w:jc w:val="center"/>
        <w:outlineLvl w:val="3"/>
        <w:rPr>
          <w:rFonts w:ascii="Times New Roman" w:hAnsi="Times New Roman"/>
          <w:b/>
          <w:sz w:val="28"/>
          <w:szCs w:val="28"/>
        </w:rPr>
      </w:pPr>
      <w:r>
        <w:rPr>
          <w:rFonts w:ascii="Times New Roman" w:hAnsi="Times New Roman"/>
          <w:b/>
          <w:sz w:val="28"/>
          <w:szCs w:val="28"/>
        </w:rPr>
        <w:lastRenderedPageBreak/>
        <w:t>851 Уплата налога на имущество организаций и земельного налога</w:t>
      </w:r>
    </w:p>
    <w:p w:rsidR="009878F5" w:rsidRDefault="009878F5">
      <w:pPr>
        <w:pStyle w:val="ConsPlusNormal"/>
        <w:outlineLvl w:val="3"/>
        <w:rPr>
          <w:rFonts w:ascii="Times New Roman" w:hAnsi="Times New Roman"/>
          <w:sz w:val="28"/>
          <w:szCs w:val="28"/>
        </w:rPr>
      </w:pP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9878F5" w:rsidRDefault="009878F5">
      <w:pPr>
        <w:pStyle w:val="ConsPlusNormal"/>
        <w:outlineLvl w:val="3"/>
        <w:rPr>
          <w:rFonts w:ascii="Times New Roman" w:hAnsi="Times New Roman"/>
          <w:sz w:val="28"/>
          <w:szCs w:val="28"/>
        </w:rPr>
      </w:pPr>
    </w:p>
    <w:p w:rsidR="009878F5" w:rsidRDefault="00497C1D">
      <w:pPr>
        <w:pStyle w:val="ConsPlusNormal"/>
        <w:outlineLvl w:val="3"/>
        <w:rPr>
          <w:rFonts w:ascii="Times New Roman" w:hAnsi="Times New Roman"/>
          <w:b/>
          <w:sz w:val="28"/>
          <w:szCs w:val="28"/>
        </w:rPr>
      </w:pPr>
      <w:r>
        <w:rPr>
          <w:rFonts w:ascii="Times New Roman" w:hAnsi="Times New Roman"/>
          <w:b/>
          <w:sz w:val="28"/>
          <w:szCs w:val="28"/>
        </w:rPr>
        <w:t>852 Уплата прочих налогов, сборов</w:t>
      </w:r>
    </w:p>
    <w:p w:rsidR="009878F5" w:rsidRDefault="009878F5">
      <w:pPr>
        <w:pStyle w:val="ConsPlusNormal"/>
        <w:outlineLvl w:val="3"/>
        <w:rPr>
          <w:rFonts w:ascii="Times New Roman" w:hAnsi="Times New Roman"/>
          <w:sz w:val="28"/>
          <w:szCs w:val="28"/>
        </w:rPr>
      </w:pP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по уплате в установленных законодательством Российской Федерации случаях:</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 транспортного налога;</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 платы за загрязнение окружающей среды;</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 государственных пошлин (в том числе, уплата государственной пошлины учреждением-ответчиком по решению суда), сборов (в том числе, консульских);</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 штрафов (в том числе административных), пеней (в том числе за несвоевременную уплату налогов и сборов);</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 погашение задолженности по налогам, сборам и иным обязательным платежам (в том числе организацией-правопреемником);</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 иных налогов, сборов в бюджеты бюджетной системы Российской Федерации.</w:t>
      </w:r>
    </w:p>
    <w:p w:rsidR="009878F5" w:rsidRDefault="00497C1D">
      <w:pPr>
        <w:spacing w:after="0" w:line="240" w:lineRule="auto"/>
        <w:jc w:val="center"/>
        <w:rPr>
          <w:rFonts w:ascii="Verdana" w:eastAsia="Times New Roman" w:hAnsi="Verdana"/>
          <w:b/>
          <w:sz w:val="28"/>
          <w:szCs w:val="28"/>
          <w:lang w:eastAsia="ru-RU"/>
        </w:rPr>
      </w:pPr>
      <w:r>
        <w:rPr>
          <w:rFonts w:ascii="Times New Roman" w:eastAsia="Times New Roman" w:hAnsi="Times New Roman"/>
          <w:b/>
          <w:sz w:val="28"/>
          <w:szCs w:val="28"/>
          <w:lang w:eastAsia="ru-RU"/>
        </w:rPr>
        <w:t>853 Уплата иных платежей</w:t>
      </w:r>
    </w:p>
    <w:p w:rsidR="009878F5" w:rsidRDefault="00497C1D">
      <w:pPr>
        <w:spacing w:after="0" w:line="240" w:lineRule="auto"/>
        <w:jc w:val="both"/>
        <w:rPr>
          <w:rFonts w:ascii="Verdana" w:eastAsia="Times New Roman" w:hAnsi="Verdana"/>
          <w:sz w:val="28"/>
          <w:szCs w:val="28"/>
          <w:lang w:eastAsia="ru-RU"/>
        </w:rPr>
      </w:pPr>
      <w:r>
        <w:rPr>
          <w:rFonts w:ascii="Times New Roman" w:eastAsia="Times New Roman" w:hAnsi="Times New Roman"/>
          <w:sz w:val="28"/>
          <w:szCs w:val="28"/>
          <w:lang w:eastAsia="ru-RU"/>
        </w:rPr>
        <w:t> </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По данному элементу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штрафов (в том числе административных), пеней (в том числе за несвоевременную уплату налогов и сборов);</w:t>
      </w:r>
    </w:p>
    <w:p w:rsidR="009878F5" w:rsidRDefault="00497C1D">
      <w:pPr>
        <w:spacing w:after="0" w:line="240" w:lineRule="auto"/>
        <w:ind w:firstLine="540"/>
        <w:jc w:val="both"/>
        <w:rPr>
          <w:rFonts w:ascii="Verdana" w:eastAsia="Times New Roman" w:hAnsi="Verdana"/>
          <w:sz w:val="28"/>
          <w:szCs w:val="28"/>
          <w:lang w:eastAsia="ru-RU"/>
        </w:rPr>
      </w:pPr>
      <w:proofErr w:type="gramStart"/>
      <w:r>
        <w:rPr>
          <w:rFonts w:ascii="Times New Roman" w:eastAsia="Times New Roman" w:hAnsi="Times New Roman"/>
          <w:sz w:val="28"/>
          <w:szCs w:val="28"/>
          <w:lang w:eastAsia="ru-RU"/>
        </w:rPr>
        <w:t>административных платежей и сборов, включая: исполнительский сбор (статья 112 Федерального закона от 2 октября 2007 года N 229-ФЗ "Об исполнительном производстве"), судебные штрафы (статья 119 Арбитражного процессуального кодекса Российской Федерации),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roofErr w:type="gramEnd"/>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денежной компенсации, предусмотренной статьей 236 Трудового кодекса Российской Федерации, выплачиваемой учреждениями-работодателями, в том числе на основании судебных решений;</w:t>
      </w:r>
    </w:p>
    <w:p w:rsidR="009878F5" w:rsidRDefault="00497C1D">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платы за негативное воздействие на окружающую среду.</w:t>
      </w:r>
    </w:p>
    <w:p w:rsidR="009878F5" w:rsidRDefault="009878F5">
      <w:pPr>
        <w:spacing w:after="0" w:line="240" w:lineRule="auto"/>
        <w:ind w:firstLine="540"/>
        <w:jc w:val="both"/>
        <w:rPr>
          <w:rFonts w:ascii="Times New Roman" w:eastAsia="Times New Roman" w:hAnsi="Times New Roman"/>
          <w:sz w:val="28"/>
          <w:szCs w:val="28"/>
          <w:lang w:eastAsia="ru-RU"/>
        </w:rPr>
      </w:pPr>
    </w:p>
    <w:p w:rsidR="00E44357" w:rsidRDefault="00E44357">
      <w:pPr>
        <w:spacing w:after="0" w:line="240" w:lineRule="auto"/>
        <w:jc w:val="center"/>
        <w:rPr>
          <w:rFonts w:ascii="Times New Roman" w:eastAsia="Times New Roman" w:hAnsi="Times New Roman"/>
          <w:b/>
          <w:sz w:val="28"/>
          <w:szCs w:val="28"/>
          <w:lang w:eastAsia="ru-RU"/>
        </w:rPr>
      </w:pPr>
    </w:p>
    <w:p w:rsidR="00E44357" w:rsidRDefault="00E44357">
      <w:pPr>
        <w:spacing w:after="0" w:line="240" w:lineRule="auto"/>
        <w:jc w:val="center"/>
        <w:rPr>
          <w:rFonts w:ascii="Times New Roman" w:eastAsia="Times New Roman" w:hAnsi="Times New Roman"/>
          <w:b/>
          <w:sz w:val="28"/>
          <w:szCs w:val="28"/>
          <w:lang w:eastAsia="ru-RU"/>
        </w:rPr>
      </w:pPr>
    </w:p>
    <w:p w:rsidR="00E44357" w:rsidRDefault="00E44357">
      <w:pPr>
        <w:spacing w:after="0" w:line="240" w:lineRule="auto"/>
        <w:jc w:val="center"/>
        <w:rPr>
          <w:rFonts w:ascii="Times New Roman" w:eastAsia="Times New Roman" w:hAnsi="Times New Roman"/>
          <w:b/>
          <w:sz w:val="28"/>
          <w:szCs w:val="28"/>
          <w:lang w:eastAsia="ru-RU"/>
        </w:rPr>
      </w:pPr>
    </w:p>
    <w:p w:rsidR="009878F5" w:rsidRDefault="00497C1D">
      <w:pPr>
        <w:spacing w:after="0" w:line="240" w:lineRule="auto"/>
        <w:jc w:val="center"/>
        <w:rPr>
          <w:rFonts w:ascii="Verdana" w:eastAsia="Times New Roman" w:hAnsi="Verdana"/>
          <w:b/>
          <w:sz w:val="28"/>
          <w:szCs w:val="28"/>
          <w:lang w:eastAsia="ru-RU"/>
        </w:rPr>
      </w:pPr>
      <w:r>
        <w:rPr>
          <w:rFonts w:ascii="Times New Roman" w:eastAsia="Times New Roman" w:hAnsi="Times New Roman"/>
          <w:b/>
          <w:sz w:val="28"/>
          <w:szCs w:val="28"/>
          <w:lang w:eastAsia="ru-RU"/>
        </w:rPr>
        <w:lastRenderedPageBreak/>
        <w:t>870 Резервные средства</w:t>
      </w:r>
    </w:p>
    <w:p w:rsidR="009878F5" w:rsidRDefault="00497C1D">
      <w:pPr>
        <w:spacing w:after="0" w:line="240" w:lineRule="auto"/>
        <w:jc w:val="both"/>
        <w:rPr>
          <w:rFonts w:ascii="Verdana" w:eastAsia="Times New Roman" w:hAnsi="Verdana"/>
          <w:sz w:val="28"/>
          <w:szCs w:val="28"/>
          <w:lang w:eastAsia="ru-RU"/>
        </w:rPr>
      </w:pPr>
      <w:r>
        <w:rPr>
          <w:rFonts w:ascii="Times New Roman" w:eastAsia="Times New Roman" w:hAnsi="Times New Roman"/>
          <w:sz w:val="28"/>
          <w:szCs w:val="28"/>
          <w:lang w:eastAsia="ru-RU"/>
        </w:rPr>
        <w:t> </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По данной подгруппе отражаются 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rsidR="009878F5" w:rsidRDefault="00497C1D">
      <w:pPr>
        <w:spacing w:after="0" w:line="240" w:lineRule="auto"/>
        <w:ind w:firstLine="540"/>
        <w:jc w:val="both"/>
        <w:rPr>
          <w:rFonts w:ascii="Verdana" w:eastAsia="Times New Roman" w:hAnsi="Verdana"/>
          <w:sz w:val="28"/>
          <w:szCs w:val="28"/>
          <w:lang w:eastAsia="ru-RU"/>
        </w:rPr>
      </w:pPr>
      <w:proofErr w:type="gramStart"/>
      <w:r>
        <w:rPr>
          <w:rFonts w:ascii="Times New Roman" w:eastAsia="Times New Roman" w:hAnsi="Times New Roman"/>
          <w:sz w:val="28"/>
          <w:szCs w:val="28"/>
          <w:lang w:eastAsia="ru-RU"/>
        </w:rPr>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roofErr w:type="gramEnd"/>
    </w:p>
    <w:p w:rsidR="009878F5" w:rsidRDefault="00497C1D">
      <w:pPr>
        <w:spacing w:after="0" w:line="240" w:lineRule="auto"/>
        <w:ind w:firstLine="540"/>
        <w:jc w:val="both"/>
        <w:rPr>
          <w:rFonts w:ascii="Verdana" w:eastAsia="Times New Roman" w:hAnsi="Verdana"/>
          <w:sz w:val="28"/>
          <w:szCs w:val="28"/>
          <w:lang w:eastAsia="ru-RU"/>
        </w:rPr>
      </w:pPr>
      <w:proofErr w:type="gramStart"/>
      <w:r>
        <w:rPr>
          <w:rFonts w:ascii="Times New Roman" w:eastAsia="Times New Roman" w:hAnsi="Times New Roman"/>
          <w:sz w:val="28"/>
          <w:szCs w:val="28"/>
          <w:lang w:eastAsia="ru-RU"/>
        </w:rPr>
        <w:t>зарезервированные в целях финансового обеспечения целевых расходов соответствующих бюджетов.</w:t>
      </w:r>
      <w:proofErr w:type="gramEnd"/>
    </w:p>
    <w:p w:rsidR="009878F5" w:rsidRDefault="009878F5">
      <w:pPr>
        <w:spacing w:after="0" w:line="240" w:lineRule="auto"/>
        <w:ind w:firstLine="540"/>
        <w:jc w:val="both"/>
        <w:rPr>
          <w:rFonts w:ascii="Verdana" w:eastAsia="Times New Roman" w:hAnsi="Verdana"/>
          <w:sz w:val="28"/>
          <w:szCs w:val="28"/>
          <w:lang w:eastAsia="ru-RU"/>
        </w:rPr>
      </w:pPr>
    </w:p>
    <w:p w:rsidR="009878F5" w:rsidRDefault="009878F5">
      <w:pPr>
        <w:pStyle w:val="ConsPlusNormal"/>
        <w:jc w:val="both"/>
        <w:outlineLvl w:val="3"/>
        <w:rPr>
          <w:rFonts w:ascii="Times New Roman" w:hAnsi="Times New Roman"/>
          <w:sz w:val="28"/>
          <w:szCs w:val="28"/>
        </w:rPr>
      </w:pPr>
    </w:p>
    <w:p w:rsidR="009878F5" w:rsidRDefault="009878F5">
      <w:pPr>
        <w:pStyle w:val="ConsPlusNormal"/>
        <w:spacing w:line="276" w:lineRule="auto"/>
        <w:outlineLvl w:val="3"/>
        <w:rPr>
          <w:rFonts w:ascii="Times New Roman" w:hAnsi="Times New Roman"/>
          <w:sz w:val="28"/>
          <w:szCs w:val="28"/>
        </w:rPr>
      </w:pPr>
    </w:p>
    <w:p w:rsidR="009878F5" w:rsidRDefault="00497C1D">
      <w:pPr>
        <w:pStyle w:val="ConsPlusNormal"/>
        <w:spacing w:line="276" w:lineRule="auto"/>
        <w:ind w:firstLine="0"/>
        <w:outlineLvl w:val="3"/>
        <w:rPr>
          <w:rFonts w:ascii="Times New Roman" w:hAnsi="Times New Roman"/>
          <w:sz w:val="28"/>
          <w:szCs w:val="28"/>
        </w:rPr>
      </w:pPr>
      <w:r>
        <w:rPr>
          <w:rFonts w:ascii="Times New Roman" w:hAnsi="Times New Roman"/>
          <w:sz w:val="28"/>
          <w:szCs w:val="28"/>
        </w:rPr>
        <w:t>Глава</w:t>
      </w:r>
    </w:p>
    <w:p w:rsidR="009878F5" w:rsidRDefault="00497C1D">
      <w:pPr>
        <w:pStyle w:val="ConsPlusNormal"/>
        <w:spacing w:line="276" w:lineRule="auto"/>
        <w:ind w:firstLine="0"/>
        <w:outlineLvl w:val="3"/>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497C1D">
      <w:pPr>
        <w:pStyle w:val="ConsPlusNormal"/>
        <w:spacing w:line="276" w:lineRule="auto"/>
        <w:ind w:firstLine="0"/>
        <w:outlineLvl w:val="3"/>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w:t>
      </w:r>
      <w:proofErr w:type="spellStart"/>
      <w:r>
        <w:rPr>
          <w:rFonts w:ascii="Times New Roman" w:hAnsi="Times New Roman"/>
          <w:sz w:val="28"/>
          <w:szCs w:val="28"/>
        </w:rPr>
        <w:t>Кочканян</w:t>
      </w:r>
      <w:proofErr w:type="spellEnd"/>
    </w:p>
    <w:p w:rsidR="009878F5" w:rsidRDefault="00497C1D">
      <w:pPr>
        <w:pStyle w:val="ConsPlusNormal"/>
        <w:spacing w:line="276" w:lineRule="auto"/>
        <w:ind w:firstLine="0"/>
        <w:outlineLvl w:val="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sectPr w:rsidR="009878F5">
      <w:pgSz w:w="11907" w:h="15309"/>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56BB"/>
    <w:multiLevelType w:val="multilevel"/>
    <w:tmpl w:val="58FE56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7480F4E"/>
    <w:multiLevelType w:val="multilevel"/>
    <w:tmpl w:val="67480F4E"/>
    <w:lvl w:ilvl="0">
      <w:start w:val="1"/>
      <w:numFmt w:val="decimal"/>
      <w:lvlText w:val="%1)"/>
      <w:lvlJc w:val="left"/>
      <w:pPr>
        <w:ind w:left="1276" w:hanging="360"/>
      </w:pPr>
      <w:rPr>
        <w:rFonts w:hint="default"/>
      </w:r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2">
    <w:nsid w:val="76FE3CD4"/>
    <w:multiLevelType w:val="multilevel"/>
    <w:tmpl w:val="76FE3C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D1"/>
    <w:rsid w:val="0001681B"/>
    <w:rsid w:val="00030323"/>
    <w:rsid w:val="00030870"/>
    <w:rsid w:val="00050B2E"/>
    <w:rsid w:val="00052209"/>
    <w:rsid w:val="00053C71"/>
    <w:rsid w:val="0005731F"/>
    <w:rsid w:val="00066B06"/>
    <w:rsid w:val="0007365A"/>
    <w:rsid w:val="00077187"/>
    <w:rsid w:val="000821C1"/>
    <w:rsid w:val="000844EE"/>
    <w:rsid w:val="00090422"/>
    <w:rsid w:val="000A5B7F"/>
    <w:rsid w:val="000B4389"/>
    <w:rsid w:val="000C3ED0"/>
    <w:rsid w:val="000C5B1A"/>
    <w:rsid w:val="000D28D1"/>
    <w:rsid w:val="000D4275"/>
    <w:rsid w:val="000D6370"/>
    <w:rsid w:val="000E2F2C"/>
    <w:rsid w:val="000E47BE"/>
    <w:rsid w:val="000E5E56"/>
    <w:rsid w:val="000F5E51"/>
    <w:rsid w:val="00103417"/>
    <w:rsid w:val="00112871"/>
    <w:rsid w:val="00124997"/>
    <w:rsid w:val="001300C5"/>
    <w:rsid w:val="00137473"/>
    <w:rsid w:val="0013771E"/>
    <w:rsid w:val="00146602"/>
    <w:rsid w:val="0016792C"/>
    <w:rsid w:val="001947DB"/>
    <w:rsid w:val="001B3D2E"/>
    <w:rsid w:val="001C4622"/>
    <w:rsid w:val="001C6ACA"/>
    <w:rsid w:val="001D2B1F"/>
    <w:rsid w:val="001D7ADC"/>
    <w:rsid w:val="001E1E40"/>
    <w:rsid w:val="001E3567"/>
    <w:rsid w:val="001F0E53"/>
    <w:rsid w:val="001F4E88"/>
    <w:rsid w:val="00213302"/>
    <w:rsid w:val="002166E4"/>
    <w:rsid w:val="00220FB2"/>
    <w:rsid w:val="00223115"/>
    <w:rsid w:val="00232E6E"/>
    <w:rsid w:val="00240EC9"/>
    <w:rsid w:val="002524EF"/>
    <w:rsid w:val="002532A8"/>
    <w:rsid w:val="00275016"/>
    <w:rsid w:val="0028254F"/>
    <w:rsid w:val="00286E44"/>
    <w:rsid w:val="00292608"/>
    <w:rsid w:val="002A39F4"/>
    <w:rsid w:val="002B15F6"/>
    <w:rsid w:val="002C0006"/>
    <w:rsid w:val="002D6F61"/>
    <w:rsid w:val="002E3D7D"/>
    <w:rsid w:val="00300EB5"/>
    <w:rsid w:val="00303E3A"/>
    <w:rsid w:val="003173B4"/>
    <w:rsid w:val="00322B02"/>
    <w:rsid w:val="00324C19"/>
    <w:rsid w:val="00326C83"/>
    <w:rsid w:val="00330F33"/>
    <w:rsid w:val="00333D4F"/>
    <w:rsid w:val="00347788"/>
    <w:rsid w:val="0036658E"/>
    <w:rsid w:val="003718C4"/>
    <w:rsid w:val="00376532"/>
    <w:rsid w:val="00382B64"/>
    <w:rsid w:val="00396CE5"/>
    <w:rsid w:val="003A47F0"/>
    <w:rsid w:val="003A5221"/>
    <w:rsid w:val="003B146F"/>
    <w:rsid w:val="003B2A8A"/>
    <w:rsid w:val="003C6121"/>
    <w:rsid w:val="003D15DB"/>
    <w:rsid w:val="003D381B"/>
    <w:rsid w:val="003E20A7"/>
    <w:rsid w:val="003E4DB3"/>
    <w:rsid w:val="003F2BA4"/>
    <w:rsid w:val="003F354B"/>
    <w:rsid w:val="0041168F"/>
    <w:rsid w:val="0041316D"/>
    <w:rsid w:val="00415C83"/>
    <w:rsid w:val="00416D78"/>
    <w:rsid w:val="004219E8"/>
    <w:rsid w:val="004248B9"/>
    <w:rsid w:val="004275BB"/>
    <w:rsid w:val="00431FE4"/>
    <w:rsid w:val="004337F7"/>
    <w:rsid w:val="00437CB2"/>
    <w:rsid w:val="00442A5F"/>
    <w:rsid w:val="00444755"/>
    <w:rsid w:val="00452031"/>
    <w:rsid w:val="00454AFE"/>
    <w:rsid w:val="004656F4"/>
    <w:rsid w:val="0047126A"/>
    <w:rsid w:val="0047144B"/>
    <w:rsid w:val="004736DB"/>
    <w:rsid w:val="00486C19"/>
    <w:rsid w:val="00497C1D"/>
    <w:rsid w:val="004B1064"/>
    <w:rsid w:val="004B4252"/>
    <w:rsid w:val="004C4658"/>
    <w:rsid w:val="004C58B6"/>
    <w:rsid w:val="004C63A8"/>
    <w:rsid w:val="004D1AF2"/>
    <w:rsid w:val="004D1EC0"/>
    <w:rsid w:val="004D4EBD"/>
    <w:rsid w:val="004E1A33"/>
    <w:rsid w:val="004E33E2"/>
    <w:rsid w:val="004E5A47"/>
    <w:rsid w:val="004F1E5C"/>
    <w:rsid w:val="004F6532"/>
    <w:rsid w:val="004F7AE9"/>
    <w:rsid w:val="005018A2"/>
    <w:rsid w:val="00506443"/>
    <w:rsid w:val="00506D38"/>
    <w:rsid w:val="005079E5"/>
    <w:rsid w:val="0051492E"/>
    <w:rsid w:val="005305A0"/>
    <w:rsid w:val="0054271C"/>
    <w:rsid w:val="00542736"/>
    <w:rsid w:val="005448AC"/>
    <w:rsid w:val="00547952"/>
    <w:rsid w:val="00550406"/>
    <w:rsid w:val="0056049D"/>
    <w:rsid w:val="005745FC"/>
    <w:rsid w:val="00595A1D"/>
    <w:rsid w:val="00595BEE"/>
    <w:rsid w:val="00597061"/>
    <w:rsid w:val="005B2BD9"/>
    <w:rsid w:val="005C5B83"/>
    <w:rsid w:val="005C7179"/>
    <w:rsid w:val="005D04F6"/>
    <w:rsid w:val="005D2E79"/>
    <w:rsid w:val="005E101E"/>
    <w:rsid w:val="005E298B"/>
    <w:rsid w:val="005F080D"/>
    <w:rsid w:val="0060402A"/>
    <w:rsid w:val="00606BF6"/>
    <w:rsid w:val="00606EF1"/>
    <w:rsid w:val="006110BE"/>
    <w:rsid w:val="00613677"/>
    <w:rsid w:val="00617D61"/>
    <w:rsid w:val="006220C8"/>
    <w:rsid w:val="00623964"/>
    <w:rsid w:val="00627358"/>
    <w:rsid w:val="00631E41"/>
    <w:rsid w:val="00633535"/>
    <w:rsid w:val="00645FD5"/>
    <w:rsid w:val="00651310"/>
    <w:rsid w:val="00651C6A"/>
    <w:rsid w:val="006611AF"/>
    <w:rsid w:val="0066270B"/>
    <w:rsid w:val="0066515F"/>
    <w:rsid w:val="006725C3"/>
    <w:rsid w:val="00675598"/>
    <w:rsid w:val="00682756"/>
    <w:rsid w:val="006833FE"/>
    <w:rsid w:val="00685006"/>
    <w:rsid w:val="006863E0"/>
    <w:rsid w:val="00696F34"/>
    <w:rsid w:val="006A054B"/>
    <w:rsid w:val="006A5C9C"/>
    <w:rsid w:val="006A76EE"/>
    <w:rsid w:val="006B0BEB"/>
    <w:rsid w:val="006B3A7B"/>
    <w:rsid w:val="006B568E"/>
    <w:rsid w:val="006B61E6"/>
    <w:rsid w:val="006D30E8"/>
    <w:rsid w:val="006E13AD"/>
    <w:rsid w:val="006E2177"/>
    <w:rsid w:val="006E44CA"/>
    <w:rsid w:val="006E6BC7"/>
    <w:rsid w:val="006F09F2"/>
    <w:rsid w:val="006F125A"/>
    <w:rsid w:val="006F12D8"/>
    <w:rsid w:val="006F2A62"/>
    <w:rsid w:val="006F56F7"/>
    <w:rsid w:val="006F5DF9"/>
    <w:rsid w:val="006F70BE"/>
    <w:rsid w:val="006F71AC"/>
    <w:rsid w:val="00707451"/>
    <w:rsid w:val="007311F0"/>
    <w:rsid w:val="00731D89"/>
    <w:rsid w:val="00734B38"/>
    <w:rsid w:val="007360A6"/>
    <w:rsid w:val="007456CF"/>
    <w:rsid w:val="007468E2"/>
    <w:rsid w:val="007476C5"/>
    <w:rsid w:val="0076407A"/>
    <w:rsid w:val="007679BA"/>
    <w:rsid w:val="00767A82"/>
    <w:rsid w:val="00775D1F"/>
    <w:rsid w:val="00780452"/>
    <w:rsid w:val="00780F59"/>
    <w:rsid w:val="0078430A"/>
    <w:rsid w:val="00790AE5"/>
    <w:rsid w:val="00791DCF"/>
    <w:rsid w:val="00795D59"/>
    <w:rsid w:val="0079632A"/>
    <w:rsid w:val="007B16BD"/>
    <w:rsid w:val="007B1810"/>
    <w:rsid w:val="007B3D70"/>
    <w:rsid w:val="007C4670"/>
    <w:rsid w:val="007C4CDB"/>
    <w:rsid w:val="007C60FF"/>
    <w:rsid w:val="007D340A"/>
    <w:rsid w:val="007D65B8"/>
    <w:rsid w:val="007E48B1"/>
    <w:rsid w:val="007E5E1E"/>
    <w:rsid w:val="007E7442"/>
    <w:rsid w:val="007F17C3"/>
    <w:rsid w:val="0080047F"/>
    <w:rsid w:val="0080554A"/>
    <w:rsid w:val="00807A12"/>
    <w:rsid w:val="00811ADE"/>
    <w:rsid w:val="00817E2C"/>
    <w:rsid w:val="00820E6E"/>
    <w:rsid w:val="008218DF"/>
    <w:rsid w:val="008238DD"/>
    <w:rsid w:val="0082766D"/>
    <w:rsid w:val="008278A7"/>
    <w:rsid w:val="00842A8C"/>
    <w:rsid w:val="008525C1"/>
    <w:rsid w:val="008528E3"/>
    <w:rsid w:val="00857A9A"/>
    <w:rsid w:val="00861D8B"/>
    <w:rsid w:val="008650B6"/>
    <w:rsid w:val="0086629E"/>
    <w:rsid w:val="00870A5A"/>
    <w:rsid w:val="00876D06"/>
    <w:rsid w:val="008840A3"/>
    <w:rsid w:val="00891EDB"/>
    <w:rsid w:val="00892780"/>
    <w:rsid w:val="00893069"/>
    <w:rsid w:val="008947D5"/>
    <w:rsid w:val="008953DD"/>
    <w:rsid w:val="008A030C"/>
    <w:rsid w:val="008A076C"/>
    <w:rsid w:val="008B2271"/>
    <w:rsid w:val="008B320A"/>
    <w:rsid w:val="008B33E6"/>
    <w:rsid w:val="008B5F05"/>
    <w:rsid w:val="008C1A2B"/>
    <w:rsid w:val="008C4BC9"/>
    <w:rsid w:val="008C5207"/>
    <w:rsid w:val="008C59DA"/>
    <w:rsid w:val="008C720A"/>
    <w:rsid w:val="008E37D6"/>
    <w:rsid w:val="008E534E"/>
    <w:rsid w:val="008E5A63"/>
    <w:rsid w:val="008F0A60"/>
    <w:rsid w:val="008F1554"/>
    <w:rsid w:val="008F1AC5"/>
    <w:rsid w:val="008F4C5C"/>
    <w:rsid w:val="00900ADA"/>
    <w:rsid w:val="00900BC6"/>
    <w:rsid w:val="009045DA"/>
    <w:rsid w:val="009049ED"/>
    <w:rsid w:val="00912AFA"/>
    <w:rsid w:val="00914E17"/>
    <w:rsid w:val="00914E58"/>
    <w:rsid w:val="00922431"/>
    <w:rsid w:val="00922F48"/>
    <w:rsid w:val="00931CBE"/>
    <w:rsid w:val="00940FAE"/>
    <w:rsid w:val="00946252"/>
    <w:rsid w:val="0095100C"/>
    <w:rsid w:val="0096388A"/>
    <w:rsid w:val="00964E1B"/>
    <w:rsid w:val="00966D56"/>
    <w:rsid w:val="00976D92"/>
    <w:rsid w:val="00984FDE"/>
    <w:rsid w:val="009864BA"/>
    <w:rsid w:val="009878F5"/>
    <w:rsid w:val="0099082C"/>
    <w:rsid w:val="0099728B"/>
    <w:rsid w:val="00997755"/>
    <w:rsid w:val="009A2B2C"/>
    <w:rsid w:val="009B1022"/>
    <w:rsid w:val="009B3658"/>
    <w:rsid w:val="009B52A6"/>
    <w:rsid w:val="009C0D64"/>
    <w:rsid w:val="009C547C"/>
    <w:rsid w:val="009C7336"/>
    <w:rsid w:val="009D0765"/>
    <w:rsid w:val="009D22A3"/>
    <w:rsid w:val="009E1216"/>
    <w:rsid w:val="009E7C0B"/>
    <w:rsid w:val="009F20B8"/>
    <w:rsid w:val="009F7FDB"/>
    <w:rsid w:val="00A0126B"/>
    <w:rsid w:val="00A01345"/>
    <w:rsid w:val="00A01866"/>
    <w:rsid w:val="00A038E9"/>
    <w:rsid w:val="00A13B43"/>
    <w:rsid w:val="00A20147"/>
    <w:rsid w:val="00A20F41"/>
    <w:rsid w:val="00A272D8"/>
    <w:rsid w:val="00A4201B"/>
    <w:rsid w:val="00A50BED"/>
    <w:rsid w:val="00A53783"/>
    <w:rsid w:val="00A54A5E"/>
    <w:rsid w:val="00A550F9"/>
    <w:rsid w:val="00A64C0B"/>
    <w:rsid w:val="00A66775"/>
    <w:rsid w:val="00A72D1D"/>
    <w:rsid w:val="00A74AA1"/>
    <w:rsid w:val="00A93C38"/>
    <w:rsid w:val="00AA69C5"/>
    <w:rsid w:val="00AA7601"/>
    <w:rsid w:val="00AB3771"/>
    <w:rsid w:val="00AC0BB2"/>
    <w:rsid w:val="00AC15D4"/>
    <w:rsid w:val="00AC3F6E"/>
    <w:rsid w:val="00AC5D72"/>
    <w:rsid w:val="00AD0B4C"/>
    <w:rsid w:val="00AD44EA"/>
    <w:rsid w:val="00AD46B7"/>
    <w:rsid w:val="00AE135B"/>
    <w:rsid w:val="00AE21EB"/>
    <w:rsid w:val="00AE4126"/>
    <w:rsid w:val="00AF2973"/>
    <w:rsid w:val="00AF404C"/>
    <w:rsid w:val="00AF6353"/>
    <w:rsid w:val="00B16095"/>
    <w:rsid w:val="00B1656E"/>
    <w:rsid w:val="00B25550"/>
    <w:rsid w:val="00B31776"/>
    <w:rsid w:val="00B4040B"/>
    <w:rsid w:val="00B42C42"/>
    <w:rsid w:val="00B436E7"/>
    <w:rsid w:val="00B448A7"/>
    <w:rsid w:val="00B53C5E"/>
    <w:rsid w:val="00B66045"/>
    <w:rsid w:val="00B673F5"/>
    <w:rsid w:val="00B81F7B"/>
    <w:rsid w:val="00B9112E"/>
    <w:rsid w:val="00B95C11"/>
    <w:rsid w:val="00B97C14"/>
    <w:rsid w:val="00BB3A82"/>
    <w:rsid w:val="00BB4711"/>
    <w:rsid w:val="00BB5563"/>
    <w:rsid w:val="00BC2B8A"/>
    <w:rsid w:val="00BC3AB4"/>
    <w:rsid w:val="00BC5CF7"/>
    <w:rsid w:val="00BC7DF7"/>
    <w:rsid w:val="00BD43B3"/>
    <w:rsid w:val="00BD4810"/>
    <w:rsid w:val="00BD5D03"/>
    <w:rsid w:val="00BF0EEA"/>
    <w:rsid w:val="00BF5399"/>
    <w:rsid w:val="00C134B3"/>
    <w:rsid w:val="00C16C7F"/>
    <w:rsid w:val="00C21020"/>
    <w:rsid w:val="00C3063B"/>
    <w:rsid w:val="00C3067C"/>
    <w:rsid w:val="00C37F17"/>
    <w:rsid w:val="00C40586"/>
    <w:rsid w:val="00C46FCD"/>
    <w:rsid w:val="00C4714F"/>
    <w:rsid w:val="00C503BD"/>
    <w:rsid w:val="00C567CF"/>
    <w:rsid w:val="00C57C23"/>
    <w:rsid w:val="00C67721"/>
    <w:rsid w:val="00C70890"/>
    <w:rsid w:val="00C70B4F"/>
    <w:rsid w:val="00C70C95"/>
    <w:rsid w:val="00C72153"/>
    <w:rsid w:val="00C721F5"/>
    <w:rsid w:val="00C74D61"/>
    <w:rsid w:val="00C81C91"/>
    <w:rsid w:val="00C926EF"/>
    <w:rsid w:val="00C97968"/>
    <w:rsid w:val="00CA1593"/>
    <w:rsid w:val="00CA686B"/>
    <w:rsid w:val="00CA6ABF"/>
    <w:rsid w:val="00CB5397"/>
    <w:rsid w:val="00CB5CF1"/>
    <w:rsid w:val="00CB7244"/>
    <w:rsid w:val="00CC1EF8"/>
    <w:rsid w:val="00CC6211"/>
    <w:rsid w:val="00CD47F0"/>
    <w:rsid w:val="00CD77A6"/>
    <w:rsid w:val="00CE159C"/>
    <w:rsid w:val="00CE3CE5"/>
    <w:rsid w:val="00CE581B"/>
    <w:rsid w:val="00CF300F"/>
    <w:rsid w:val="00CF5E3B"/>
    <w:rsid w:val="00CF6C12"/>
    <w:rsid w:val="00D00A8B"/>
    <w:rsid w:val="00D125C5"/>
    <w:rsid w:val="00D27082"/>
    <w:rsid w:val="00D357BD"/>
    <w:rsid w:val="00D37F5F"/>
    <w:rsid w:val="00D410B6"/>
    <w:rsid w:val="00D4748B"/>
    <w:rsid w:val="00D51139"/>
    <w:rsid w:val="00D53DE1"/>
    <w:rsid w:val="00D55466"/>
    <w:rsid w:val="00D65E28"/>
    <w:rsid w:val="00D85674"/>
    <w:rsid w:val="00D87B08"/>
    <w:rsid w:val="00D90507"/>
    <w:rsid w:val="00DB4892"/>
    <w:rsid w:val="00DC284A"/>
    <w:rsid w:val="00DC3581"/>
    <w:rsid w:val="00DC6891"/>
    <w:rsid w:val="00DD38CD"/>
    <w:rsid w:val="00DD3C45"/>
    <w:rsid w:val="00DD3F35"/>
    <w:rsid w:val="00DE1095"/>
    <w:rsid w:val="00E03BB6"/>
    <w:rsid w:val="00E06C67"/>
    <w:rsid w:val="00E2534B"/>
    <w:rsid w:val="00E32AA2"/>
    <w:rsid w:val="00E378AB"/>
    <w:rsid w:val="00E408DB"/>
    <w:rsid w:val="00E431DC"/>
    <w:rsid w:val="00E44357"/>
    <w:rsid w:val="00E5336F"/>
    <w:rsid w:val="00E54605"/>
    <w:rsid w:val="00E61BF5"/>
    <w:rsid w:val="00E679D5"/>
    <w:rsid w:val="00E72118"/>
    <w:rsid w:val="00E74B04"/>
    <w:rsid w:val="00E80346"/>
    <w:rsid w:val="00E825FB"/>
    <w:rsid w:val="00E85515"/>
    <w:rsid w:val="00E869D0"/>
    <w:rsid w:val="00E874C1"/>
    <w:rsid w:val="00E926E5"/>
    <w:rsid w:val="00E96517"/>
    <w:rsid w:val="00EB0BB1"/>
    <w:rsid w:val="00EB386D"/>
    <w:rsid w:val="00EC4BB9"/>
    <w:rsid w:val="00EC616E"/>
    <w:rsid w:val="00EC79E5"/>
    <w:rsid w:val="00EC7CDF"/>
    <w:rsid w:val="00ED579F"/>
    <w:rsid w:val="00ED5B79"/>
    <w:rsid w:val="00ED7F07"/>
    <w:rsid w:val="00EE1DD8"/>
    <w:rsid w:val="00EE5AA0"/>
    <w:rsid w:val="00EF114C"/>
    <w:rsid w:val="00EF5E32"/>
    <w:rsid w:val="00F13AB2"/>
    <w:rsid w:val="00F224EE"/>
    <w:rsid w:val="00F34AFA"/>
    <w:rsid w:val="00F35D47"/>
    <w:rsid w:val="00F361DA"/>
    <w:rsid w:val="00F3730B"/>
    <w:rsid w:val="00F3732F"/>
    <w:rsid w:val="00F401D3"/>
    <w:rsid w:val="00F51591"/>
    <w:rsid w:val="00F5534D"/>
    <w:rsid w:val="00F60E58"/>
    <w:rsid w:val="00F6176F"/>
    <w:rsid w:val="00F61CDF"/>
    <w:rsid w:val="00F63713"/>
    <w:rsid w:val="00F668FA"/>
    <w:rsid w:val="00F66A7D"/>
    <w:rsid w:val="00F717E1"/>
    <w:rsid w:val="00F73063"/>
    <w:rsid w:val="00F7610C"/>
    <w:rsid w:val="00F90F02"/>
    <w:rsid w:val="00FA1A15"/>
    <w:rsid w:val="00FA729A"/>
    <w:rsid w:val="00FB231C"/>
    <w:rsid w:val="00FC0F89"/>
    <w:rsid w:val="00FD46AB"/>
    <w:rsid w:val="00FD4A91"/>
    <w:rsid w:val="00FD7F41"/>
    <w:rsid w:val="00FE0ED3"/>
    <w:rsid w:val="00FE1356"/>
    <w:rsid w:val="00FE4FEB"/>
    <w:rsid w:val="00FF01D9"/>
    <w:rsid w:val="2F8367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A3"/>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Title"/>
    <w:basedOn w:val="a"/>
    <w:link w:val="a6"/>
    <w:qFormat/>
    <w:pPr>
      <w:spacing w:after="0" w:line="240" w:lineRule="auto"/>
      <w:jc w:val="center"/>
    </w:pPr>
    <w:rPr>
      <w:rFonts w:ascii="Times New Roman" w:eastAsia="Times New Roman" w:hAnsi="Times New Roman"/>
      <w:b/>
      <w:bCs/>
      <w:sz w:val="32"/>
      <w:szCs w:val="24"/>
      <w:lang w:eastAsia="ru-RU"/>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qFormat/>
    <w:pPr>
      <w:widowControl w:val="0"/>
      <w:autoSpaceDE w:val="0"/>
      <w:autoSpaceDN w:val="0"/>
      <w:adjustRightInd w:val="0"/>
    </w:pPr>
    <w:rPr>
      <w:rFonts w:ascii="Calibri" w:eastAsiaTheme="minorEastAsia" w:hAnsi="Calibri" w:cs="Calibri"/>
      <w:sz w:val="22"/>
      <w:szCs w:val="22"/>
    </w:rPr>
  </w:style>
  <w:style w:type="character" w:customStyle="1" w:styleId="a6">
    <w:name w:val="Название Знак"/>
    <w:basedOn w:val="a0"/>
    <w:link w:val="a5"/>
    <w:qFormat/>
    <w:rPr>
      <w:rFonts w:ascii="Times New Roman" w:eastAsia="Times New Roman" w:hAnsi="Times New Roman" w:cs="Times New Roman"/>
      <w:b/>
      <w:bCs/>
      <w:sz w:val="32"/>
      <w:szCs w:val="24"/>
      <w:lang w:eastAsia="ru-RU"/>
    </w:rPr>
  </w:style>
  <w:style w:type="character" w:customStyle="1" w:styleId="a4">
    <w:name w:val="Текст выноски Знак"/>
    <w:basedOn w:val="a0"/>
    <w:link w:val="a3"/>
    <w:uiPriority w:val="99"/>
    <w:semiHidden/>
    <w:rPr>
      <w:rFonts w:ascii="Tahoma" w:eastAsia="Calibri" w:hAnsi="Tahoma" w:cs="Tahoma"/>
      <w:sz w:val="16"/>
      <w:szCs w:val="16"/>
    </w:rPr>
  </w:style>
  <w:style w:type="paragraph" w:customStyle="1" w:styleId="ConsPlusNormal">
    <w:name w:val="ConsPlusNormal"/>
    <w:pPr>
      <w:ind w:firstLine="720"/>
    </w:pPr>
    <w:rPr>
      <w:rFonts w:ascii="Arial" w:hAnsi="Arial"/>
      <w:snapToGrid w:val="0"/>
    </w:rPr>
  </w:style>
  <w:style w:type="character" w:customStyle="1" w:styleId="10">
    <w:name w:val="Заголовок 1 Знак"/>
    <w:basedOn w:val="a0"/>
    <w:link w:val="1"/>
    <w:uiPriority w:val="99"/>
    <w:rPr>
      <w:rFonts w:ascii="Arial" w:eastAsia="Times New Roman" w:hAnsi="Arial" w:cs="Arial"/>
      <w:b/>
      <w:bCs/>
      <w:color w:val="000080"/>
      <w:sz w:val="20"/>
      <w:szCs w:val="20"/>
      <w:lang w:eastAsia="ru-RU"/>
    </w:rPr>
  </w:style>
  <w:style w:type="paragraph" w:styleId="a8">
    <w:name w:val="No Spacing"/>
    <w:qFormat/>
    <w:rPr>
      <w:sz w:val="24"/>
      <w:szCs w:val="24"/>
    </w:rPr>
  </w:style>
  <w:style w:type="paragraph" w:styleId="a9">
    <w:name w:val="List Paragraph"/>
    <w:basedOn w:val="a"/>
    <w:uiPriority w:val="34"/>
    <w:qFormat/>
    <w:pPr>
      <w:ind w:left="720"/>
      <w:contextualSpacing/>
    </w:pPr>
  </w:style>
  <w:style w:type="character" w:customStyle="1" w:styleId="blk">
    <w:name w:val="blk"/>
    <w:basedOn w:val="a0"/>
  </w:style>
  <w:style w:type="character" w:customStyle="1" w:styleId="nobr">
    <w:name w:val="nob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A3"/>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Title"/>
    <w:basedOn w:val="a"/>
    <w:link w:val="a6"/>
    <w:qFormat/>
    <w:pPr>
      <w:spacing w:after="0" w:line="240" w:lineRule="auto"/>
      <w:jc w:val="center"/>
    </w:pPr>
    <w:rPr>
      <w:rFonts w:ascii="Times New Roman" w:eastAsia="Times New Roman" w:hAnsi="Times New Roman"/>
      <w:b/>
      <w:bCs/>
      <w:sz w:val="32"/>
      <w:szCs w:val="24"/>
      <w:lang w:eastAsia="ru-RU"/>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qFormat/>
    <w:pPr>
      <w:widowControl w:val="0"/>
      <w:autoSpaceDE w:val="0"/>
      <w:autoSpaceDN w:val="0"/>
      <w:adjustRightInd w:val="0"/>
    </w:pPr>
    <w:rPr>
      <w:rFonts w:ascii="Calibri" w:eastAsiaTheme="minorEastAsia" w:hAnsi="Calibri" w:cs="Calibri"/>
      <w:sz w:val="22"/>
      <w:szCs w:val="22"/>
    </w:rPr>
  </w:style>
  <w:style w:type="character" w:customStyle="1" w:styleId="a6">
    <w:name w:val="Название Знак"/>
    <w:basedOn w:val="a0"/>
    <w:link w:val="a5"/>
    <w:qFormat/>
    <w:rPr>
      <w:rFonts w:ascii="Times New Roman" w:eastAsia="Times New Roman" w:hAnsi="Times New Roman" w:cs="Times New Roman"/>
      <w:b/>
      <w:bCs/>
      <w:sz w:val="32"/>
      <w:szCs w:val="24"/>
      <w:lang w:eastAsia="ru-RU"/>
    </w:rPr>
  </w:style>
  <w:style w:type="character" w:customStyle="1" w:styleId="a4">
    <w:name w:val="Текст выноски Знак"/>
    <w:basedOn w:val="a0"/>
    <w:link w:val="a3"/>
    <w:uiPriority w:val="99"/>
    <w:semiHidden/>
    <w:rPr>
      <w:rFonts w:ascii="Tahoma" w:eastAsia="Calibri" w:hAnsi="Tahoma" w:cs="Tahoma"/>
      <w:sz w:val="16"/>
      <w:szCs w:val="16"/>
    </w:rPr>
  </w:style>
  <w:style w:type="paragraph" w:customStyle="1" w:styleId="ConsPlusNormal">
    <w:name w:val="ConsPlusNormal"/>
    <w:pPr>
      <w:ind w:firstLine="720"/>
    </w:pPr>
    <w:rPr>
      <w:rFonts w:ascii="Arial" w:hAnsi="Arial"/>
      <w:snapToGrid w:val="0"/>
    </w:rPr>
  </w:style>
  <w:style w:type="character" w:customStyle="1" w:styleId="10">
    <w:name w:val="Заголовок 1 Знак"/>
    <w:basedOn w:val="a0"/>
    <w:link w:val="1"/>
    <w:uiPriority w:val="99"/>
    <w:rPr>
      <w:rFonts w:ascii="Arial" w:eastAsia="Times New Roman" w:hAnsi="Arial" w:cs="Arial"/>
      <w:b/>
      <w:bCs/>
      <w:color w:val="000080"/>
      <w:sz w:val="20"/>
      <w:szCs w:val="20"/>
      <w:lang w:eastAsia="ru-RU"/>
    </w:rPr>
  </w:style>
  <w:style w:type="paragraph" w:styleId="a8">
    <w:name w:val="No Spacing"/>
    <w:qFormat/>
    <w:rPr>
      <w:sz w:val="24"/>
      <w:szCs w:val="24"/>
    </w:rPr>
  </w:style>
  <w:style w:type="paragraph" w:styleId="a9">
    <w:name w:val="List Paragraph"/>
    <w:basedOn w:val="a"/>
    <w:uiPriority w:val="34"/>
    <w:qFormat/>
    <w:pPr>
      <w:ind w:left="720"/>
      <w:contextualSpacing/>
    </w:pPr>
  </w:style>
  <w:style w:type="character" w:customStyle="1" w:styleId="blk">
    <w:name w:val="blk"/>
    <w:basedOn w:val="a0"/>
  </w:style>
  <w:style w:type="character" w:customStyle="1" w:styleId="nobr">
    <w:name w:val="nob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89DD2F3D1916A9DA5AAA35BB31839FE789FE6C609A37C60FFC4EB82F15FC00CFC710BB5BD2232FJF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89DD2F3D1916A9DA5AAA35BB31839FE789FE6C609A37C60FFC4EB82F15FC00CFC710BB5BD3212FJFN" TargetMode="External"/><Relationship Id="rId5" Type="http://schemas.microsoft.com/office/2007/relationships/stylesWithEffects" Target="stylesWithEffects.xml"/><Relationship Id="rId10" Type="http://schemas.openxmlformats.org/officeDocument/2006/relationships/hyperlink" Target="consultantplus://offline/ref=89DD2F3D1916A9DA5AAA35BB31839FE789FE6C609A37C60FFC4EB82F15FC00CFC710BB53D522J0N" TargetMode="External"/><Relationship Id="rId4" Type="http://schemas.openxmlformats.org/officeDocument/2006/relationships/styles" Target="styles.xml"/><Relationship Id="rId9" Type="http://schemas.openxmlformats.org/officeDocument/2006/relationships/hyperlink" Target="consultantplus://offline/ref=89DD2F3D1916A9DA5AAA35BB31839FE789FE6C609A37C60FFC4EB82F15FC00CFC710BB52DA22J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F65634-3BA2-43F8-A81D-EBDDE11D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9919</Words>
  <Characters>56542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user</cp:lastModifiedBy>
  <cp:revision>81</cp:revision>
  <cp:lastPrinted>2021-01-20T07:17:00Z</cp:lastPrinted>
  <dcterms:created xsi:type="dcterms:W3CDTF">2020-05-25T12:47:00Z</dcterms:created>
  <dcterms:modified xsi:type="dcterms:W3CDTF">2021-01-20T07:21:00Z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1049-11.2.0.9635</vt:lpwstr>
  </property>
</Properties>
</file>