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75" w:rsidRDefault="00830B75" w:rsidP="00830B75">
      <w:pPr>
        <w:spacing w:after="101" w:line="256" w:lineRule="auto"/>
        <w:ind w:left="2" w:firstLine="0"/>
        <w:jc w:val="center"/>
      </w:pPr>
      <w:r>
        <w:rPr>
          <w:noProof/>
        </w:rPr>
        <w:drawing>
          <wp:inline distT="0" distB="0" distL="0" distR="0">
            <wp:extent cx="45720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</w:rPr>
        <w:t xml:space="preserve"> </w:t>
      </w:r>
    </w:p>
    <w:p w:rsidR="00830B75" w:rsidRDefault="00830B75" w:rsidP="00830B75">
      <w:pPr>
        <w:spacing w:after="30" w:line="256" w:lineRule="auto"/>
        <w:ind w:left="10" w:right="68" w:hanging="10"/>
        <w:jc w:val="center"/>
      </w:pPr>
      <w:r>
        <w:rPr>
          <w:b/>
        </w:rPr>
        <w:t xml:space="preserve">СОВЕТ </w:t>
      </w:r>
    </w:p>
    <w:p w:rsidR="00830B75" w:rsidRDefault="00830B75" w:rsidP="00830B75">
      <w:pPr>
        <w:spacing w:after="38"/>
        <w:ind w:left="1719" w:hanging="10"/>
        <w:jc w:val="left"/>
      </w:pPr>
      <w:r>
        <w:rPr>
          <w:b/>
        </w:rPr>
        <w:t xml:space="preserve">ШАУМЯНСКОГО СЕЛЬСКОГО ПОСЕЛЕНИЯ </w:t>
      </w:r>
    </w:p>
    <w:p w:rsidR="00830B75" w:rsidRDefault="00830B75" w:rsidP="00830B75">
      <w:pPr>
        <w:spacing w:after="3" w:line="256" w:lineRule="auto"/>
        <w:ind w:left="10" w:right="70" w:hanging="10"/>
        <w:jc w:val="center"/>
      </w:pPr>
      <w:r>
        <w:rPr>
          <w:b/>
        </w:rPr>
        <w:t xml:space="preserve">ТУАПСИНСКОГО РАЙОНА </w:t>
      </w:r>
    </w:p>
    <w:p w:rsidR="00830B75" w:rsidRPr="00AE728C" w:rsidRDefault="00830B75" w:rsidP="00830B75">
      <w:pPr>
        <w:spacing w:after="19" w:line="256" w:lineRule="auto"/>
        <w:ind w:left="0" w:firstLine="0"/>
        <w:jc w:val="center"/>
        <w:rPr>
          <w:sz w:val="16"/>
          <w:szCs w:val="16"/>
        </w:rPr>
      </w:pPr>
    </w:p>
    <w:p w:rsidR="00830B75" w:rsidRDefault="00830B75" w:rsidP="00830B75">
      <w:pPr>
        <w:spacing w:after="3" w:line="256" w:lineRule="auto"/>
        <w:ind w:left="10" w:right="69" w:hanging="10"/>
        <w:jc w:val="center"/>
        <w:rPr>
          <w:b/>
        </w:rPr>
      </w:pPr>
      <w:r>
        <w:rPr>
          <w:b/>
        </w:rPr>
        <w:t xml:space="preserve">СОЗЫВ – 4 </w:t>
      </w:r>
    </w:p>
    <w:p w:rsidR="00830B75" w:rsidRDefault="00830B75" w:rsidP="00830B75">
      <w:pPr>
        <w:spacing w:after="3" w:line="256" w:lineRule="auto"/>
        <w:ind w:left="10" w:right="69" w:hanging="10"/>
        <w:jc w:val="center"/>
      </w:pPr>
      <w:r>
        <w:rPr>
          <w:b/>
        </w:rPr>
        <w:t>СЕССИЯ- XX</w:t>
      </w:r>
      <w:r w:rsidR="00D161BD">
        <w:rPr>
          <w:b/>
        </w:rPr>
        <w:t>Х</w:t>
      </w:r>
      <w:r>
        <w:rPr>
          <w:b/>
        </w:rPr>
        <w:t xml:space="preserve"> </w:t>
      </w:r>
    </w:p>
    <w:p w:rsidR="00830B75" w:rsidRPr="00AE728C" w:rsidRDefault="00830B75" w:rsidP="00830B75">
      <w:pPr>
        <w:spacing w:after="74" w:line="256" w:lineRule="auto"/>
        <w:ind w:left="0" w:firstLine="0"/>
        <w:jc w:val="center"/>
        <w:rPr>
          <w:sz w:val="16"/>
          <w:szCs w:val="16"/>
        </w:rPr>
      </w:pPr>
      <w:r>
        <w:rPr>
          <w:b/>
        </w:rPr>
        <w:t xml:space="preserve"> </w:t>
      </w:r>
    </w:p>
    <w:p w:rsidR="00830B75" w:rsidRDefault="00830B75" w:rsidP="00830B75">
      <w:pPr>
        <w:pStyle w:val="1"/>
      </w:pPr>
      <w:r>
        <w:t xml:space="preserve">РЕШЕНИЕ </w:t>
      </w:r>
    </w:p>
    <w:p w:rsidR="009F3B75" w:rsidRDefault="00830B75" w:rsidP="009F3B75">
      <w:pPr>
        <w:spacing w:after="0" w:line="256" w:lineRule="auto"/>
        <w:ind w:left="10" w:firstLine="0"/>
        <w:jc w:val="center"/>
      </w:pPr>
      <w:r>
        <w:rPr>
          <w:b/>
          <w:sz w:val="32"/>
        </w:rPr>
        <w:t xml:space="preserve"> </w:t>
      </w:r>
    </w:p>
    <w:p w:rsidR="009F3B75" w:rsidRDefault="009F3B75" w:rsidP="009F3B75">
      <w:pPr>
        <w:spacing w:after="0" w:line="256" w:lineRule="auto"/>
        <w:ind w:left="10" w:firstLine="0"/>
        <w:jc w:val="center"/>
      </w:pPr>
      <w:bookmarkStart w:id="0" w:name="_GoBack"/>
      <w:bookmarkEnd w:id="0"/>
    </w:p>
    <w:p w:rsidR="00830B75" w:rsidRDefault="006E7AFF" w:rsidP="009F3B75">
      <w:pPr>
        <w:spacing w:after="0" w:line="256" w:lineRule="auto"/>
        <w:ind w:left="10" w:firstLine="0"/>
      </w:pPr>
      <w:r>
        <w:softHyphen/>
        <w:t>09.12.2021</w:t>
      </w:r>
      <w:r w:rsidR="009F3B75">
        <w:t xml:space="preserve">          </w:t>
      </w:r>
      <w:r>
        <w:t xml:space="preserve">                              </w:t>
      </w:r>
      <w:r w:rsidR="009F3B75">
        <w:t xml:space="preserve"> </w:t>
      </w:r>
      <w:r w:rsidR="00830B75">
        <w:t xml:space="preserve">с.Шаумян                           </w:t>
      </w:r>
      <w:r>
        <w:t xml:space="preserve">                        №87</w:t>
      </w:r>
    </w:p>
    <w:p w:rsidR="00830B75" w:rsidRDefault="00830B75" w:rsidP="00830B75">
      <w:pPr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30B75" w:rsidRDefault="00830B75" w:rsidP="00AE728C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61BD" w:rsidRDefault="00830B75" w:rsidP="00D161BD">
      <w:pPr>
        <w:spacing w:after="0" w:line="240" w:lineRule="auto"/>
        <w:ind w:left="567" w:right="566" w:firstLine="0"/>
        <w:jc w:val="center"/>
        <w:rPr>
          <w:b/>
        </w:rPr>
      </w:pPr>
      <w:r>
        <w:rPr>
          <w:b/>
        </w:rPr>
        <w:t>О признании утратившим силу решени</w:t>
      </w:r>
      <w:r w:rsidR="00AE728C">
        <w:rPr>
          <w:b/>
        </w:rPr>
        <w:t>я</w:t>
      </w:r>
      <w:r>
        <w:rPr>
          <w:b/>
        </w:rPr>
        <w:t xml:space="preserve"> № 83 </w:t>
      </w:r>
      <w:r w:rsidR="00AE728C">
        <w:rPr>
          <w:b/>
        </w:rPr>
        <w:t xml:space="preserve">от 29.09.2021 года </w:t>
      </w:r>
      <w:r>
        <w:rPr>
          <w:b/>
        </w:rPr>
        <w:t xml:space="preserve">«Об утверждении Положения о муниципальном контроле </w:t>
      </w:r>
      <w:r w:rsidR="00AE728C">
        <w:rPr>
          <w:b/>
        </w:rPr>
        <w:t>з</w:t>
      </w:r>
      <w:r>
        <w:rPr>
          <w:b/>
        </w:rPr>
        <w:t xml:space="preserve">а сохранностью автомобильных дорог общего </w:t>
      </w:r>
      <w:r w:rsidR="00D161BD">
        <w:rPr>
          <w:b/>
        </w:rPr>
        <w:t>п</w:t>
      </w:r>
      <w:r>
        <w:rPr>
          <w:b/>
        </w:rPr>
        <w:t>ользования местного значения в границах населенных пунктов</w:t>
      </w:r>
      <w:r w:rsidR="00AE728C">
        <w:rPr>
          <w:b/>
        </w:rPr>
        <w:t xml:space="preserve"> </w:t>
      </w:r>
    </w:p>
    <w:p w:rsidR="00830B75" w:rsidRDefault="00830B75" w:rsidP="00D161BD">
      <w:pPr>
        <w:spacing w:after="0" w:line="240" w:lineRule="auto"/>
        <w:ind w:left="567" w:right="566" w:firstLine="0"/>
        <w:jc w:val="center"/>
      </w:pPr>
      <w:r>
        <w:rPr>
          <w:b/>
        </w:rPr>
        <w:t>Шаумянского с</w:t>
      </w:r>
      <w:r w:rsidR="009F3B75">
        <w:rPr>
          <w:b/>
        </w:rPr>
        <w:t>ельского поселения</w:t>
      </w:r>
      <w:r w:rsidR="00D161BD">
        <w:rPr>
          <w:b/>
        </w:rPr>
        <w:t xml:space="preserve"> </w:t>
      </w:r>
      <w:r w:rsidR="009F3B75">
        <w:rPr>
          <w:b/>
        </w:rPr>
        <w:t xml:space="preserve">Туапсинского </w:t>
      </w:r>
      <w:r>
        <w:rPr>
          <w:b/>
        </w:rPr>
        <w:t>района»</w:t>
      </w:r>
    </w:p>
    <w:p w:rsidR="00830B75" w:rsidRDefault="00830B75" w:rsidP="00830B75">
      <w:pPr>
        <w:spacing w:after="0" w:line="256" w:lineRule="auto"/>
        <w:ind w:left="0" w:firstLine="0"/>
        <w:jc w:val="center"/>
      </w:pPr>
      <w:r>
        <w:rPr>
          <w:b/>
        </w:rPr>
        <w:t xml:space="preserve"> </w:t>
      </w:r>
    </w:p>
    <w:p w:rsidR="00E742AA" w:rsidRDefault="00830B75" w:rsidP="00AE728C">
      <w:pPr>
        <w:spacing w:after="0" w:line="240" w:lineRule="auto"/>
        <w:ind w:left="0"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7552690</wp:posOffset>
                </wp:positionH>
                <wp:positionV relativeFrom="page">
                  <wp:posOffset>5325745</wp:posOffset>
                </wp:positionV>
                <wp:extent cx="44450" cy="161925"/>
                <wp:effectExtent l="0" t="0" r="0" b="0"/>
                <wp:wrapSquare wrapText="bothSides"/>
                <wp:docPr id="21273" name="Группа 21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" cy="161925"/>
                          <a:chOff x="0" y="0"/>
                          <a:chExt cx="59288" cy="215728"/>
                        </a:xfrm>
                      </wpg:grpSpPr>
                      <wps:wsp>
                        <wps:cNvPr id="3" name="Rectangle 132"/>
                        <wps:cNvSpPr/>
                        <wps:spPr>
                          <a:xfrm>
                            <a:off x="0" y="0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B75" w:rsidRDefault="00D161BD" w:rsidP="00830B75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hyperlink r:id="rId6" w:history="1">
                                <w:r w:rsidR="00830B75">
                                  <w:rPr>
                                    <w:rStyle w:val="a3"/>
                                    <w:color w:val="000000"/>
                                    <w:u w:val="none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273" o:spid="_x0000_s1026" style="position:absolute;left:0;text-align:left;margin-left:594.7pt;margin-top:419.35pt;width:3.5pt;height:12.75pt;z-index:251658240;mso-position-horizontal-relative:page;mso-position-vertical-relative:page" coordsize="59288,21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">
                <v:rect id="Rectangle 132" o:spid="_x0000_s1027" style="position:absolute;width:59288;height:21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830B75" w:rsidRDefault="00AE728C" w:rsidP="00830B75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hyperlink r:id="rId7" w:history="1">
                          <w:r w:rsidR="00830B75">
                            <w:rPr>
                              <w:rStyle w:val="a3"/>
                              <w:color w:val="000000"/>
                              <w:u w:val="none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В соответствии со </w:t>
      </w:r>
      <w:hyperlink r:id="rId8" w:history="1">
        <w:r>
          <w:rPr>
            <w:rStyle w:val="a3"/>
            <w:color w:val="000000"/>
            <w:u w:val="none"/>
          </w:rPr>
          <w:t xml:space="preserve">статьей 3 Федерального закона от 31 июля 2020 г. </w:t>
        </w:r>
      </w:hyperlink>
      <w:hyperlink r:id="rId9" w:history="1">
        <w:r>
          <w:rPr>
            <w:rStyle w:val="a3"/>
            <w:color w:val="000000"/>
            <w:u w:val="none"/>
          </w:rPr>
          <w:t>№ 248-</w:t>
        </w:r>
      </w:hyperlink>
      <w:hyperlink r:id="rId10" w:history="1">
        <w:r>
          <w:rPr>
            <w:rStyle w:val="a3"/>
            <w:color w:val="000000"/>
            <w:u w:val="none"/>
          </w:rPr>
          <w:t>ФЗ «О государственном контроле (надзоре) и муниципальном</w:t>
        </w:r>
      </w:hyperlink>
      <w:hyperlink r:id="rId11" w:history="1">
        <w:r>
          <w:rPr>
            <w:rStyle w:val="a3"/>
            <w:color w:val="000000"/>
            <w:u w:val="none"/>
          </w:rPr>
          <w:t xml:space="preserve"> </w:t>
        </w:r>
      </w:hyperlink>
      <w:hyperlink r:id="rId12" w:history="1">
        <w:r>
          <w:rPr>
            <w:rStyle w:val="a3"/>
            <w:color w:val="000000"/>
            <w:u w:val="none"/>
          </w:rPr>
          <w:t xml:space="preserve">контроле в </w:t>
        </w:r>
      </w:hyperlink>
      <w:hyperlink r:id="rId13" w:history="1">
        <w:r>
          <w:rPr>
            <w:rStyle w:val="a3"/>
            <w:color w:val="000000"/>
            <w:u w:val="none"/>
          </w:rPr>
          <w:t xml:space="preserve">Российской Федерации», пунктом 19 части 1, части 3 статьи </w:t>
        </w:r>
      </w:hyperlink>
      <w:hyperlink r:id="rId14" w:history="1">
        <w:r>
          <w:rPr>
            <w:rStyle w:val="a3"/>
            <w:color w:val="000000"/>
            <w:u w:val="none"/>
          </w:rPr>
          <w:t>14</w:t>
        </w:r>
      </w:hyperlink>
      <w:hyperlink r:id="rId15" w:history="1">
        <w:r>
          <w:rPr>
            <w:rStyle w:val="a3"/>
            <w:color w:val="000000"/>
            <w:u w:val="none"/>
          </w:rPr>
          <w:t xml:space="preserve"> </w:t>
        </w:r>
      </w:hyperlink>
      <w:r>
        <w:t xml:space="preserve">Федерального закона от 06 октября 2003 г. № 131-ФЗ «Об общих принципах организации местного самоуправления в Российской Федерации», руководствуясь Уставом Шаумянского сельского поселения Туапсинского района, Совет Шаумянского сельского поселения Туапсинского района </w:t>
      </w:r>
    </w:p>
    <w:p w:rsidR="00830B75" w:rsidRDefault="00830B75" w:rsidP="00AE728C">
      <w:pPr>
        <w:spacing w:after="0" w:line="240" w:lineRule="auto"/>
        <w:ind w:left="-15" w:right="65" w:firstLine="0"/>
      </w:pPr>
      <w:r>
        <w:t xml:space="preserve">р е ш и л: </w:t>
      </w:r>
    </w:p>
    <w:p w:rsidR="00830B75" w:rsidRDefault="00E742AA" w:rsidP="00AE728C">
      <w:pPr>
        <w:numPr>
          <w:ilvl w:val="0"/>
          <w:numId w:val="1"/>
        </w:numPr>
        <w:spacing w:after="0" w:line="240" w:lineRule="auto"/>
        <w:ind w:right="65" w:firstLine="708"/>
      </w:pPr>
      <w:r>
        <w:t>Решение Совета Шаумянского сельского поселения Туапсинского района от 29 сентября 2021 года № 83 «</w:t>
      </w:r>
      <w:r w:rsidR="00E46C47">
        <w:t>Об у</w:t>
      </w:r>
      <w:r w:rsidR="00830B75">
        <w:t>твер</w:t>
      </w:r>
      <w:r w:rsidR="00E46C47">
        <w:t>ждении</w:t>
      </w:r>
      <w:r w:rsidR="00830B75">
        <w:t xml:space="preserve"> Положени</w:t>
      </w:r>
      <w:r w:rsidR="00AE728C">
        <w:t>я</w:t>
      </w:r>
      <w:r w:rsidR="00830B75">
        <w:t xml:space="preserve"> о муниципальном контроле за сохранностью автомобильных дорог общего пользования местного значения в границах населенных пунктов Шаумянского сельского поселения Туапсинского района</w:t>
      </w:r>
      <w:r w:rsidR="00E46C47">
        <w:t>» признать утратившим силу</w:t>
      </w:r>
      <w:r w:rsidR="00830B75">
        <w:t>.</w:t>
      </w:r>
      <w:r w:rsidR="00830B75">
        <w:rPr>
          <w:sz w:val="24"/>
        </w:rPr>
        <w:t xml:space="preserve"> </w:t>
      </w:r>
    </w:p>
    <w:p w:rsidR="00830B75" w:rsidRDefault="00830B75" w:rsidP="00AE728C">
      <w:pPr>
        <w:numPr>
          <w:ilvl w:val="0"/>
          <w:numId w:val="1"/>
        </w:numPr>
        <w:spacing w:after="0" w:line="240" w:lineRule="auto"/>
        <w:ind w:right="65" w:firstLine="708"/>
      </w:pPr>
      <w:r>
        <w:t>Ко</w:t>
      </w:r>
      <w:r w:rsidR="00E46C47">
        <w:t>нтроль за исполнением данного</w:t>
      </w:r>
      <w:r>
        <w:t xml:space="preserve"> </w:t>
      </w:r>
      <w:r w:rsidR="00E46C47">
        <w:t>решения оставляю за собой.</w:t>
      </w:r>
    </w:p>
    <w:p w:rsidR="00830B75" w:rsidRDefault="00830B75" w:rsidP="00AE728C">
      <w:pPr>
        <w:numPr>
          <w:ilvl w:val="0"/>
          <w:numId w:val="1"/>
        </w:numPr>
        <w:spacing w:after="0" w:line="240" w:lineRule="auto"/>
        <w:ind w:right="65" w:firstLine="708"/>
      </w:pPr>
      <w:r>
        <w:t>Настоящее решение вступает в силу с</w:t>
      </w:r>
      <w:r w:rsidR="00E46C47">
        <w:t>о дня его обнародования.</w:t>
      </w:r>
      <w:r>
        <w:t xml:space="preserve"> </w:t>
      </w:r>
    </w:p>
    <w:p w:rsidR="00AE728C" w:rsidRDefault="00AE728C" w:rsidP="00830B75">
      <w:pPr>
        <w:spacing w:after="0" w:line="256" w:lineRule="auto"/>
        <w:ind w:left="0" w:firstLine="0"/>
        <w:jc w:val="right"/>
      </w:pPr>
    </w:p>
    <w:p w:rsidR="00D161BD" w:rsidRDefault="00D161BD" w:rsidP="00830B75">
      <w:pPr>
        <w:spacing w:after="0" w:line="256" w:lineRule="auto"/>
        <w:ind w:left="0" w:firstLine="0"/>
        <w:jc w:val="right"/>
      </w:pPr>
    </w:p>
    <w:p w:rsidR="00830B75" w:rsidRDefault="00830B75" w:rsidP="00830B75">
      <w:pPr>
        <w:spacing w:after="0" w:line="256" w:lineRule="auto"/>
        <w:ind w:left="0" w:firstLine="0"/>
        <w:jc w:val="right"/>
      </w:pPr>
      <w:r>
        <w:t xml:space="preserve"> </w:t>
      </w:r>
    </w:p>
    <w:p w:rsidR="00830B75" w:rsidRDefault="00830B75" w:rsidP="00830B75">
      <w:pPr>
        <w:ind w:left="-15" w:right="65" w:firstLine="0"/>
      </w:pPr>
      <w:r>
        <w:t xml:space="preserve">Глава  </w:t>
      </w:r>
    </w:p>
    <w:p w:rsidR="00830B75" w:rsidRDefault="00830B75" w:rsidP="00830B75">
      <w:pPr>
        <w:ind w:left="-15" w:right="65" w:firstLine="0"/>
      </w:pPr>
      <w:r>
        <w:t xml:space="preserve">Шаумянского сельского поселения  </w:t>
      </w:r>
    </w:p>
    <w:p w:rsidR="00EA3217" w:rsidRDefault="00830B75" w:rsidP="00AE728C">
      <w:pPr>
        <w:spacing w:after="13"/>
        <w:ind w:left="-15" w:right="65" w:firstLine="0"/>
      </w:pPr>
      <w:r>
        <w:t xml:space="preserve">Туапсинского района                                                                       А.А. Кочканян </w:t>
      </w:r>
    </w:p>
    <w:sectPr w:rsidR="00EA3217" w:rsidSect="00D161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F5B11"/>
    <w:multiLevelType w:val="hybridMultilevel"/>
    <w:tmpl w:val="ED546E3E"/>
    <w:lvl w:ilvl="0" w:tplc="E1B09F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43AD9CC">
      <w:start w:val="1"/>
      <w:numFmt w:val="lowerLetter"/>
      <w:lvlText w:val="%2"/>
      <w:lvlJc w:val="left"/>
      <w:pPr>
        <w:ind w:left="17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07479D2">
      <w:start w:val="1"/>
      <w:numFmt w:val="lowerRoman"/>
      <w:lvlText w:val="%3"/>
      <w:lvlJc w:val="left"/>
      <w:pPr>
        <w:ind w:left="2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E68FA88">
      <w:start w:val="1"/>
      <w:numFmt w:val="decimal"/>
      <w:lvlText w:val="%4"/>
      <w:lvlJc w:val="left"/>
      <w:pPr>
        <w:ind w:left="3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C4A346E">
      <w:start w:val="1"/>
      <w:numFmt w:val="lowerLetter"/>
      <w:lvlText w:val="%5"/>
      <w:lvlJc w:val="left"/>
      <w:pPr>
        <w:ind w:left="3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D74661C">
      <w:start w:val="1"/>
      <w:numFmt w:val="lowerRoman"/>
      <w:lvlText w:val="%6"/>
      <w:lvlJc w:val="left"/>
      <w:pPr>
        <w:ind w:left="4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AFEA48A">
      <w:start w:val="1"/>
      <w:numFmt w:val="decimal"/>
      <w:lvlText w:val="%7"/>
      <w:lvlJc w:val="left"/>
      <w:pPr>
        <w:ind w:left="5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6C49EE">
      <w:start w:val="1"/>
      <w:numFmt w:val="lowerLetter"/>
      <w:lvlText w:val="%8"/>
      <w:lvlJc w:val="left"/>
      <w:pPr>
        <w:ind w:left="6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198F666">
      <w:start w:val="1"/>
      <w:numFmt w:val="lowerRoman"/>
      <w:lvlText w:val="%9"/>
      <w:lvlJc w:val="left"/>
      <w:pPr>
        <w:ind w:left="6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75"/>
    <w:rsid w:val="00114FA0"/>
    <w:rsid w:val="00152715"/>
    <w:rsid w:val="003320FC"/>
    <w:rsid w:val="004800C5"/>
    <w:rsid w:val="006E7AFF"/>
    <w:rsid w:val="00830B75"/>
    <w:rsid w:val="009F3B75"/>
    <w:rsid w:val="00AE728C"/>
    <w:rsid w:val="00B83567"/>
    <w:rsid w:val="00D161BD"/>
    <w:rsid w:val="00E46C47"/>
    <w:rsid w:val="00E742AA"/>
    <w:rsid w:val="00EA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0C008-F7FA-40E1-882B-B4494846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75"/>
    <w:pPr>
      <w:spacing w:after="36" w:line="247" w:lineRule="auto"/>
      <w:ind w:left="569" w:firstLine="47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830B75"/>
    <w:pPr>
      <w:keepNext/>
      <w:keepLines/>
      <w:spacing w:after="0" w:line="256" w:lineRule="auto"/>
      <w:ind w:right="7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B75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styleId="a3">
    <w:name w:val="Hyperlink"/>
    <w:basedOn w:val="a0"/>
    <w:uiPriority w:val="99"/>
    <w:semiHidden/>
    <w:unhideWhenUsed/>
    <w:rsid w:val="00830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699E504B164972B585EC5399201479DFFB2C215DFCAF4311BB748EE93D0479639518E96CDB4Fj9yEG" TargetMode="External"/><Relationship Id="rId13" Type="http://schemas.openxmlformats.org/officeDocument/2006/relationships/hyperlink" Target="consultantplus://offline/ref=B65C699E504B164972B585EC5399201479DFFB2C215DFCAF4311BB748EE93D0479639518E96CDB4Fj9y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C699E504B164972B585EC5399201479DFFB2C215DFCAF4311BB748EE93D0479639518E96CDB4Fj9yEG" TargetMode="External"/><Relationship Id="rId12" Type="http://schemas.openxmlformats.org/officeDocument/2006/relationships/hyperlink" Target="consultantplus://offline/ref=B65C699E504B164972B585EC5399201479DFFB2C215DFCAF4311BB748EE93D0479639518E96CDB4Fj9y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5C699E504B164972B585EC5399201479DFFB2C215DFCAF4311BB748EE93D0479639518E96CDB4Fj9yEG" TargetMode="External"/><Relationship Id="rId11" Type="http://schemas.openxmlformats.org/officeDocument/2006/relationships/hyperlink" Target="consultantplus://offline/ref=B65C699E504B164972B585EC5399201479DFFB2C215DFCAF4311BB748EE93D0479639518E96CDB4Fj9yE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65C699E504B164972B585EC5399201479DFFB2C215DFCAF4311BB748EE93D0479639518E96CDB4Fj9yEG" TargetMode="External"/><Relationship Id="rId10" Type="http://schemas.openxmlformats.org/officeDocument/2006/relationships/hyperlink" Target="consultantplus://offline/ref=B65C699E504B164972B585EC5399201479DFFB2C215DFCAF4311BB748EE93D0479639518E96CDB4Fj9y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5C699E504B164972B585EC5399201479DFFB2C215DFCAF4311BB748EE93D0479639518E96CDB4Fj9yEG" TargetMode="External"/><Relationship Id="rId14" Type="http://schemas.openxmlformats.org/officeDocument/2006/relationships/hyperlink" Target="consultantplus://offline/ref=B65C699E504B164972B585EC5399201479DFFB2C215DFCAF4311BB748EE93D0479639518E96CDB4Fj9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user5</cp:lastModifiedBy>
  <cp:revision>7</cp:revision>
  <dcterms:created xsi:type="dcterms:W3CDTF">2021-12-07T08:56:00Z</dcterms:created>
  <dcterms:modified xsi:type="dcterms:W3CDTF">2021-12-09T11:20:00Z</dcterms:modified>
</cp:coreProperties>
</file>