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7EC4B" w14:textId="77777777" w:rsidR="00203298" w:rsidRPr="00EC0D8D" w:rsidRDefault="00EC38B9" w:rsidP="00203298">
      <w:pPr>
        <w:ind w:firstLine="709"/>
        <w:jc w:val="center"/>
        <w:rPr>
          <w:b/>
          <w:bCs/>
          <w:sz w:val="28"/>
          <w:szCs w:val="28"/>
          <w:shd w:val="clear" w:color="auto" w:fill="FFFFFF" w:themeFill="background1"/>
        </w:rPr>
      </w:pPr>
      <w:r w:rsidRPr="00EC0D8D">
        <w:rPr>
          <w:b/>
          <w:bCs/>
          <w:sz w:val="28"/>
          <w:szCs w:val="28"/>
          <w:shd w:val="clear" w:color="auto" w:fill="FFFFFF" w:themeFill="background1"/>
        </w:rPr>
        <w:t>Ответственность за незаконное потребление наркотических сре</w:t>
      </w:r>
      <w:r w:rsidR="00203298" w:rsidRPr="00EC0D8D">
        <w:rPr>
          <w:b/>
          <w:bCs/>
          <w:sz w:val="28"/>
          <w:szCs w:val="28"/>
          <w:shd w:val="clear" w:color="auto" w:fill="FFFFFF" w:themeFill="background1"/>
        </w:rPr>
        <w:t>д</w:t>
      </w:r>
      <w:r w:rsidRPr="00EC0D8D">
        <w:rPr>
          <w:b/>
          <w:bCs/>
          <w:sz w:val="28"/>
          <w:szCs w:val="28"/>
          <w:shd w:val="clear" w:color="auto" w:fill="FFFFFF" w:themeFill="background1"/>
        </w:rPr>
        <w:t xml:space="preserve">ств и </w:t>
      </w:r>
      <w:r w:rsidR="00203298" w:rsidRPr="00EC0D8D">
        <w:rPr>
          <w:b/>
          <w:bCs/>
          <w:sz w:val="28"/>
          <w:szCs w:val="28"/>
          <w:shd w:val="clear" w:color="auto" w:fill="FFFFFF" w:themeFill="background1"/>
        </w:rPr>
        <w:t>психотропных веществ</w:t>
      </w:r>
    </w:p>
    <w:p w14:paraId="0AD0B5A4" w14:textId="77777777" w:rsidR="00203298" w:rsidRPr="00EC0D8D" w:rsidRDefault="00203298" w:rsidP="00EC38B9">
      <w:pPr>
        <w:ind w:firstLine="709"/>
        <w:jc w:val="both"/>
        <w:rPr>
          <w:sz w:val="28"/>
          <w:szCs w:val="28"/>
          <w:shd w:val="clear" w:color="auto" w:fill="FFFFFF" w:themeFill="background1"/>
        </w:rPr>
      </w:pPr>
    </w:p>
    <w:p w14:paraId="03D5177E" w14:textId="5D8D9DAF" w:rsidR="000E45F6" w:rsidRPr="00EC0D8D" w:rsidRDefault="001E1DF3" w:rsidP="00EC38B9">
      <w:pPr>
        <w:ind w:firstLine="709"/>
        <w:jc w:val="both"/>
        <w:rPr>
          <w:sz w:val="28"/>
          <w:szCs w:val="28"/>
        </w:rPr>
      </w:pPr>
      <w:r w:rsidRPr="00EC0D8D">
        <w:rPr>
          <w:sz w:val="28"/>
          <w:szCs w:val="28"/>
          <w:shd w:val="clear" w:color="auto" w:fill="FFFFFF"/>
        </w:rPr>
        <w:t>П</w:t>
      </w:r>
      <w:r w:rsidRPr="00EC0D8D">
        <w:rPr>
          <w:sz w:val="28"/>
          <w:szCs w:val="28"/>
          <w:shd w:val="clear" w:color="auto" w:fill="FFFFFF"/>
        </w:rPr>
        <w:t xml:space="preserve">роблема потребления наркотических средств и психотропных веществ или их аналогов является масштабной проблемой в России. </w:t>
      </w:r>
      <w:r w:rsidR="00EC38B9" w:rsidRPr="00EC0D8D">
        <w:rPr>
          <w:sz w:val="28"/>
          <w:szCs w:val="28"/>
          <w:shd w:val="clear" w:color="auto" w:fill="FFFFFF" w:themeFill="background1"/>
        </w:rPr>
        <w:t>Употребление наркотиков</w:t>
      </w:r>
      <w:r w:rsidRPr="00EC0D8D">
        <w:rPr>
          <w:sz w:val="28"/>
          <w:szCs w:val="28"/>
          <w:shd w:val="clear" w:color="auto" w:fill="FFFFFF" w:themeFill="background1"/>
        </w:rPr>
        <w:t xml:space="preserve"> зачастую приводит к смертельным последствиям</w:t>
      </w:r>
      <w:r w:rsidR="00EC38B9" w:rsidRPr="00EC0D8D">
        <w:rPr>
          <w:sz w:val="28"/>
          <w:szCs w:val="28"/>
          <w:shd w:val="clear" w:color="auto" w:fill="FFFFFF" w:themeFill="background1"/>
        </w:rPr>
        <w:t xml:space="preserve">. Именно поэтому </w:t>
      </w:r>
      <w:r w:rsidR="000E45F6" w:rsidRPr="00EC0D8D">
        <w:rPr>
          <w:sz w:val="28"/>
          <w:szCs w:val="28"/>
        </w:rPr>
        <w:t>общество и государство вынуждены ставить запреты на пути самовольного потребления наркотических и психотропных веществ.</w:t>
      </w:r>
    </w:p>
    <w:p w14:paraId="20F2F81E" w14:textId="731A5578" w:rsidR="00EC38B9" w:rsidRPr="00EC0D8D" w:rsidRDefault="00EC38B9" w:rsidP="00EC38B9">
      <w:pPr>
        <w:ind w:firstLine="709"/>
        <w:jc w:val="both"/>
        <w:rPr>
          <w:sz w:val="28"/>
          <w:szCs w:val="28"/>
          <w:shd w:val="clear" w:color="auto" w:fill="FFFFFF"/>
        </w:rPr>
      </w:pPr>
      <w:r w:rsidRPr="00EC0D8D">
        <w:rPr>
          <w:sz w:val="28"/>
          <w:szCs w:val="28"/>
          <w:shd w:val="clear" w:color="auto" w:fill="FFFFFF"/>
        </w:rPr>
        <w:t xml:space="preserve">С целью профилактики наркозависимости населения за употребление наркотиков </w:t>
      </w:r>
      <w:r w:rsidR="001E1DF3" w:rsidRPr="00EC0D8D">
        <w:rPr>
          <w:sz w:val="28"/>
          <w:szCs w:val="28"/>
          <w:shd w:val="clear" w:color="auto" w:fill="FFFFFF"/>
        </w:rPr>
        <w:t>лица несут административную ответственность</w:t>
      </w:r>
      <w:r w:rsidRPr="00EC0D8D">
        <w:rPr>
          <w:sz w:val="28"/>
          <w:szCs w:val="28"/>
          <w:shd w:val="clear" w:color="auto" w:fill="FFFFFF"/>
        </w:rPr>
        <w:t>.</w:t>
      </w:r>
    </w:p>
    <w:p w14:paraId="24256B58" w14:textId="7B6B6913" w:rsidR="000E45F6" w:rsidRPr="00EC0D8D" w:rsidRDefault="001E1DF3" w:rsidP="000E45F6">
      <w:pPr>
        <w:shd w:val="clear" w:color="auto" w:fill="FFFFFF"/>
        <w:ind w:firstLine="709"/>
        <w:jc w:val="both"/>
        <w:rPr>
          <w:sz w:val="28"/>
          <w:szCs w:val="28"/>
        </w:rPr>
      </w:pPr>
      <w:r w:rsidRPr="00EC0D8D">
        <w:rPr>
          <w:sz w:val="28"/>
          <w:szCs w:val="28"/>
        </w:rPr>
        <w:t>Так, с</w:t>
      </w:r>
      <w:r w:rsidR="000E45F6" w:rsidRPr="00EC0D8D">
        <w:rPr>
          <w:sz w:val="28"/>
          <w:szCs w:val="28"/>
        </w:rPr>
        <w:t>татья 6.9 КоАП РФ устанавливает, что потребление наркотических средств или психотропных веществ без назначения врача влечет по общему правилу наложение административного штрафа в размере от 4000 до 5000 рублей или административный арест на срок до 15 суток.</w:t>
      </w:r>
    </w:p>
    <w:p w14:paraId="62AAE9F2" w14:textId="640C5898" w:rsidR="00EC0D8D" w:rsidRPr="00EC0D8D" w:rsidRDefault="00EC0D8D" w:rsidP="000E45F6">
      <w:pPr>
        <w:shd w:val="clear" w:color="auto" w:fill="FFFFFF"/>
        <w:ind w:firstLine="709"/>
        <w:jc w:val="both"/>
        <w:rPr>
          <w:sz w:val="28"/>
          <w:szCs w:val="28"/>
        </w:rPr>
      </w:pPr>
      <w:r w:rsidRPr="00EC0D8D">
        <w:rPr>
          <w:sz w:val="28"/>
          <w:szCs w:val="28"/>
        </w:rPr>
        <w:t>В случае совершения такого правонарушения иностранным гражданином или лицом без гражданства, помимо штрафа или ареста, правонарушитель будет выдворен за пределы Российской Федерации.</w:t>
      </w:r>
    </w:p>
    <w:p w14:paraId="0E730623" w14:textId="77777777" w:rsidR="00EC0D8D" w:rsidRPr="00EC0D8D" w:rsidRDefault="00EC0D8D" w:rsidP="00EC0D8D">
      <w:pPr>
        <w:shd w:val="clear" w:color="auto" w:fill="FFFFFF"/>
        <w:ind w:firstLine="709"/>
        <w:jc w:val="both"/>
        <w:rPr>
          <w:sz w:val="28"/>
          <w:szCs w:val="28"/>
        </w:rPr>
      </w:pPr>
      <w:r w:rsidRPr="00EC0D8D">
        <w:rPr>
          <w:sz w:val="28"/>
          <w:szCs w:val="28"/>
        </w:rPr>
        <w:t>Предметом правонарушения, предусмотренного ст.6.9 КоАП, являются наркотические средства и психотропные вещества, включенные в Перечень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РФ № 681 от 30.06.1998 г.</w:t>
      </w:r>
    </w:p>
    <w:p w14:paraId="6DBF2AE7" w14:textId="229E3715" w:rsidR="00EC0D8D" w:rsidRPr="00EC0D8D" w:rsidRDefault="00EC0D8D" w:rsidP="00EC0D8D">
      <w:pPr>
        <w:shd w:val="clear" w:color="auto" w:fill="FFFFFF"/>
        <w:ind w:firstLine="709"/>
        <w:jc w:val="both"/>
        <w:rPr>
          <w:sz w:val="28"/>
          <w:szCs w:val="28"/>
        </w:rPr>
      </w:pPr>
      <w:r w:rsidRPr="00EC0D8D">
        <w:rPr>
          <w:sz w:val="28"/>
          <w:szCs w:val="28"/>
        </w:rPr>
        <w:t>Суть правонарушения выражается в совершении действия — потреблении наркотических средств или психотропных веществ без назначения врача. При этом самостоятельной квалификации будет требовать их потребление без назначения врача в общественных местах (ч</w:t>
      </w:r>
      <w:r w:rsidRPr="00EC0D8D">
        <w:rPr>
          <w:sz w:val="28"/>
          <w:szCs w:val="28"/>
        </w:rPr>
        <w:t>астью</w:t>
      </w:r>
      <w:r w:rsidRPr="00EC0D8D">
        <w:rPr>
          <w:sz w:val="28"/>
          <w:szCs w:val="28"/>
        </w:rPr>
        <w:t xml:space="preserve"> 2 ст</w:t>
      </w:r>
      <w:r w:rsidRPr="00EC0D8D">
        <w:rPr>
          <w:sz w:val="28"/>
          <w:szCs w:val="28"/>
        </w:rPr>
        <w:t>атьи</w:t>
      </w:r>
      <w:r w:rsidRPr="00EC0D8D">
        <w:rPr>
          <w:sz w:val="28"/>
          <w:szCs w:val="28"/>
        </w:rPr>
        <w:t xml:space="preserve"> 20.20 КоАП РФ — в отношении совершеннолетних и ст</w:t>
      </w:r>
      <w:r w:rsidRPr="00EC0D8D">
        <w:rPr>
          <w:sz w:val="28"/>
          <w:szCs w:val="28"/>
        </w:rPr>
        <w:t>атьей</w:t>
      </w:r>
      <w:r w:rsidRPr="00EC0D8D">
        <w:rPr>
          <w:sz w:val="28"/>
          <w:szCs w:val="28"/>
        </w:rPr>
        <w:t xml:space="preserve"> 20.22 КоАП — несовершеннолетних правонарушителей).</w:t>
      </w:r>
    </w:p>
    <w:p w14:paraId="59DDE27B" w14:textId="77777777" w:rsidR="00EC0D8D" w:rsidRPr="00EC0D8D" w:rsidRDefault="00EC0D8D" w:rsidP="00EC0D8D">
      <w:pPr>
        <w:shd w:val="clear" w:color="auto" w:fill="FFFFFF"/>
        <w:ind w:firstLine="709"/>
        <w:jc w:val="both"/>
        <w:rPr>
          <w:sz w:val="28"/>
          <w:szCs w:val="28"/>
        </w:rPr>
      </w:pPr>
      <w:r w:rsidRPr="00EC0D8D">
        <w:rPr>
          <w:sz w:val="28"/>
          <w:szCs w:val="28"/>
        </w:rPr>
        <w:t>Незаконность потребления наркотических средств или психотропных веществ заключается в личном использовании названных средств любым способом (прием вовнутрь, путем инъекции, вдыхания, курения, жевания) без назначения врача для извлечения их психоактивных свойств.</w:t>
      </w:r>
    </w:p>
    <w:p w14:paraId="304662F9" w14:textId="4AE692A7" w:rsidR="00EC0D8D" w:rsidRPr="00EC0D8D" w:rsidRDefault="00EC0D8D" w:rsidP="00EC0D8D">
      <w:pPr>
        <w:shd w:val="clear" w:color="auto" w:fill="FFFFFF"/>
        <w:ind w:firstLine="709"/>
        <w:jc w:val="both"/>
        <w:rPr>
          <w:sz w:val="28"/>
          <w:szCs w:val="28"/>
        </w:rPr>
      </w:pPr>
      <w:r w:rsidRPr="00EC0D8D">
        <w:rPr>
          <w:sz w:val="28"/>
          <w:szCs w:val="28"/>
        </w:rPr>
        <w:t>Субъект правонарушения, предусмотренного ст</w:t>
      </w:r>
      <w:r w:rsidRPr="00EC0D8D">
        <w:rPr>
          <w:sz w:val="28"/>
          <w:szCs w:val="28"/>
        </w:rPr>
        <w:t xml:space="preserve">атьей </w:t>
      </w:r>
      <w:r w:rsidRPr="00EC0D8D">
        <w:rPr>
          <w:sz w:val="28"/>
          <w:szCs w:val="28"/>
        </w:rPr>
        <w:t>6.9 КоАП РФ, должен подходить под общие требования, предъявляемые к физическим лицам: достигнуть возраста 16 лет и быть вменяемым.</w:t>
      </w:r>
    </w:p>
    <w:p w14:paraId="44A83764" w14:textId="65814A4B" w:rsidR="00EC0D8D" w:rsidRPr="00EC0D8D" w:rsidRDefault="00EC0D8D" w:rsidP="00EC0D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C0D8D">
        <w:rPr>
          <w:sz w:val="28"/>
          <w:szCs w:val="28"/>
        </w:rPr>
        <w:t>Следует отметить, что п</w:t>
      </w:r>
      <w:r w:rsidR="000E45F6" w:rsidRPr="00EC0D8D">
        <w:rPr>
          <w:sz w:val="28"/>
          <w:szCs w:val="28"/>
        </w:rPr>
        <w:t>римечание к статье 6.9 КоАП РФ сохранило возможность освобождения правонарушителя от административной ответственности при условии его добровольного обращения в лечебно-профилактическое учреждение. Предусмотрено также, что лицо, в установленном порядке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  <w:r w:rsidRPr="00EC0D8D">
        <w:rPr>
          <w:rFonts w:eastAsiaTheme="minorHAnsi"/>
          <w:sz w:val="28"/>
          <w:szCs w:val="28"/>
          <w:lang w:eastAsia="en-US"/>
        </w:rPr>
        <w:t xml:space="preserve"> Д</w:t>
      </w:r>
      <w:r w:rsidRPr="00EC0D8D">
        <w:rPr>
          <w:rFonts w:eastAsiaTheme="minorHAnsi"/>
          <w:sz w:val="28"/>
          <w:szCs w:val="28"/>
          <w:lang w:eastAsia="en-US"/>
        </w:rPr>
        <w:t xml:space="preserve">ействие примечания распространяется на </w:t>
      </w:r>
      <w:r w:rsidRPr="00EC0D8D">
        <w:rPr>
          <w:rFonts w:eastAsiaTheme="minorHAnsi"/>
          <w:sz w:val="28"/>
          <w:szCs w:val="28"/>
          <w:lang w:eastAsia="en-US"/>
        </w:rPr>
        <w:lastRenderedPageBreak/>
        <w:t xml:space="preserve">административные правонарушения, предусмотренные </w:t>
      </w:r>
      <w:hyperlink r:id="rId4" w:history="1">
        <w:r w:rsidRPr="00EC0D8D">
          <w:rPr>
            <w:rFonts w:eastAsiaTheme="minorHAnsi"/>
            <w:sz w:val="28"/>
            <w:szCs w:val="28"/>
            <w:lang w:eastAsia="en-US"/>
          </w:rPr>
          <w:t>частью 2 статьи 20.20</w:t>
        </w:r>
      </w:hyperlink>
      <w:r w:rsidRPr="00EC0D8D">
        <w:rPr>
          <w:rFonts w:eastAsiaTheme="minorHAnsi"/>
          <w:sz w:val="28"/>
          <w:szCs w:val="28"/>
          <w:lang w:eastAsia="en-US"/>
        </w:rPr>
        <w:t xml:space="preserve"> </w:t>
      </w:r>
      <w:r w:rsidRPr="00EC0D8D">
        <w:rPr>
          <w:rFonts w:eastAsiaTheme="minorHAnsi"/>
          <w:sz w:val="28"/>
          <w:szCs w:val="28"/>
          <w:lang w:eastAsia="en-US"/>
        </w:rPr>
        <w:t>КоАП РФ</w:t>
      </w:r>
      <w:r w:rsidRPr="00EC0D8D">
        <w:rPr>
          <w:rFonts w:eastAsiaTheme="minorHAnsi"/>
          <w:sz w:val="28"/>
          <w:szCs w:val="28"/>
          <w:lang w:eastAsia="en-US"/>
        </w:rPr>
        <w:t>.</w:t>
      </w:r>
    </w:p>
    <w:p w14:paraId="4A93DDA5" w14:textId="0461D0DF" w:rsidR="000E45F6" w:rsidRPr="00EC0D8D" w:rsidRDefault="000E45F6" w:rsidP="000E45F6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5E41D72" w14:textId="77777777" w:rsidR="002F6CC2" w:rsidRPr="00EC0D8D" w:rsidRDefault="002F6CC2" w:rsidP="000E45F6">
      <w:pPr>
        <w:ind w:firstLine="540"/>
        <w:jc w:val="both"/>
        <w:rPr>
          <w:sz w:val="28"/>
          <w:szCs w:val="28"/>
        </w:rPr>
      </w:pPr>
    </w:p>
    <w:p w14:paraId="7B4A81D7" w14:textId="7A2EB4F3" w:rsidR="00C66C73" w:rsidRDefault="001E1DF3" w:rsidP="00203298">
      <w:pPr>
        <w:autoSpaceDE w:val="0"/>
        <w:autoSpaceDN w:val="0"/>
        <w:adjustRightInd w:val="0"/>
        <w:ind w:right="-2" w:firstLine="567"/>
        <w:jc w:val="right"/>
      </w:pPr>
      <w:r w:rsidRPr="00EC0D8D">
        <w:rPr>
          <w:sz w:val="28"/>
          <w:szCs w:val="28"/>
        </w:rPr>
        <w:t>Туапси</w:t>
      </w:r>
      <w:r>
        <w:rPr>
          <w:sz w:val="28"/>
          <w:szCs w:val="28"/>
        </w:rPr>
        <w:t>нская межрайонная прокуратура</w:t>
      </w:r>
    </w:p>
    <w:sectPr w:rsidR="00C66C73" w:rsidSect="00EC0D8D">
      <w:pgSz w:w="11906" w:h="16838"/>
      <w:pgMar w:top="1134" w:right="567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5C"/>
    <w:rsid w:val="00094546"/>
    <w:rsid w:val="000E45F6"/>
    <w:rsid w:val="001C4773"/>
    <w:rsid w:val="001E1DF3"/>
    <w:rsid w:val="00203298"/>
    <w:rsid w:val="002F6CC2"/>
    <w:rsid w:val="003F2C4D"/>
    <w:rsid w:val="00535052"/>
    <w:rsid w:val="00630EA8"/>
    <w:rsid w:val="0085025C"/>
    <w:rsid w:val="00C66C73"/>
    <w:rsid w:val="00CE3609"/>
    <w:rsid w:val="00DD6649"/>
    <w:rsid w:val="00EC0D8D"/>
    <w:rsid w:val="00EC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E710"/>
  <w15:docId w15:val="{04B8B7E4-C84E-4877-86DB-B2A7A2DF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C38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02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30EA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C38B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3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3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3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9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9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1F3A4DFF79AFED12CECD9D0C069E530652634EBC0F702618DAD4725B253043B199CB06A473DEFD44398577FA47E37043AB3CA25B168H1E1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ПК</cp:lastModifiedBy>
  <cp:revision>4</cp:revision>
  <cp:lastPrinted>2020-12-02T19:05:00Z</cp:lastPrinted>
  <dcterms:created xsi:type="dcterms:W3CDTF">2019-07-19T20:06:00Z</dcterms:created>
  <dcterms:modified xsi:type="dcterms:W3CDTF">2020-12-02T19:05:00Z</dcterms:modified>
</cp:coreProperties>
</file>