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AD87" w14:textId="0EAF3072" w:rsidR="00454B33" w:rsidRDefault="00454B33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 wp14:anchorId="3A18D1C6" wp14:editId="1CD5C2C8">
            <wp:extent cx="632460" cy="746760"/>
            <wp:effectExtent l="0" t="0" r="0" b="0"/>
            <wp:docPr id="238819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297CEF1" w14:textId="77777777" w:rsidR="00454B33" w:rsidRDefault="00454B33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14:paraId="17C3587A" w14:textId="369EB382" w:rsidR="00454B33" w:rsidRDefault="00BD0A2E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</w:t>
      </w:r>
      <w:r w:rsidR="00454B33">
        <w:rPr>
          <w:b/>
          <w:sz w:val="28"/>
          <w:szCs w:val="28"/>
          <w:lang w:eastAsia="ar-SA"/>
        </w:rPr>
        <w:t>ШАУМЯНСКОГО СЕЛЬСКОГО ПОСЕЛЕНИЯ</w:t>
      </w:r>
    </w:p>
    <w:p w14:paraId="3C260D46" w14:textId="77777777" w:rsidR="00454B33" w:rsidRDefault="00454B33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ТУАПСИНСКОГО РАЙОНА</w:t>
      </w:r>
    </w:p>
    <w:p w14:paraId="015942F8" w14:textId="77777777" w:rsidR="00BD0A2E" w:rsidRDefault="00BD0A2E" w:rsidP="00454B33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14:paraId="1AD7FED0" w14:textId="77777777" w:rsidR="00454B33" w:rsidRDefault="00454B33" w:rsidP="00454B33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14:paraId="6B5736DE" w14:textId="77777777" w:rsidR="00454B33" w:rsidRDefault="00454B33" w:rsidP="00454B33">
      <w:pPr>
        <w:suppressAutoHyphens/>
        <w:jc w:val="center"/>
        <w:rPr>
          <w:sz w:val="28"/>
          <w:szCs w:val="28"/>
          <w:lang w:eastAsia="ar-SA"/>
        </w:rPr>
      </w:pPr>
    </w:p>
    <w:p w14:paraId="0BE0E387" w14:textId="4516DA93" w:rsidR="00454B33" w:rsidRDefault="002A2BB6" w:rsidP="00454B33">
      <w:pPr>
        <w:suppressAutoHyphens/>
        <w:ind w:firstLineChars="200" w:firstLine="5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27.07.2023</w:t>
      </w:r>
      <w:bookmarkStart w:id="0" w:name="_GoBack"/>
      <w:bookmarkEnd w:id="0"/>
      <w:r w:rsidR="00FD6C91">
        <w:rPr>
          <w:sz w:val="28"/>
          <w:szCs w:val="28"/>
          <w:lang w:eastAsia="ar-SA"/>
        </w:rPr>
        <w:t xml:space="preserve"> </w:t>
      </w:r>
      <w:r w:rsidR="00454B3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                     № 63</w:t>
      </w:r>
    </w:p>
    <w:p w14:paraId="4D8575B4" w14:textId="77777777" w:rsidR="00454B33" w:rsidRDefault="00454B33" w:rsidP="00454B33">
      <w:pPr>
        <w:suppressAutoHyphens/>
        <w:jc w:val="center"/>
        <w:rPr>
          <w:lang w:eastAsia="ar-SA"/>
        </w:rPr>
      </w:pPr>
      <w:r>
        <w:rPr>
          <w:lang w:eastAsia="ar-SA"/>
        </w:rPr>
        <w:t>с.Шаумян</w:t>
      </w:r>
    </w:p>
    <w:p w14:paraId="1401550F" w14:textId="77777777" w:rsidR="00454B33" w:rsidRDefault="00454B33" w:rsidP="00454B33">
      <w:pPr>
        <w:jc w:val="center"/>
        <w:rPr>
          <w:sz w:val="28"/>
        </w:rPr>
      </w:pPr>
    </w:p>
    <w:p w14:paraId="1228CBB0" w14:textId="77777777" w:rsidR="00454B33" w:rsidRDefault="00454B33" w:rsidP="00454B33">
      <w:pPr>
        <w:jc w:val="center"/>
        <w:rPr>
          <w:sz w:val="28"/>
        </w:rPr>
      </w:pPr>
    </w:p>
    <w:p w14:paraId="421ACAFF" w14:textId="77777777" w:rsidR="00454B33" w:rsidRPr="00B42728" w:rsidRDefault="00454B33" w:rsidP="00454B33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B42728">
        <w:rPr>
          <w:b/>
          <w:bCs/>
          <w:sz w:val="28"/>
          <w:szCs w:val="28"/>
          <w:shd w:val="clear" w:color="auto" w:fill="FFFFFF"/>
        </w:rPr>
        <w:t>Об утверждении Положения о порядке отчуждения движимого и</w:t>
      </w:r>
    </w:p>
    <w:p w14:paraId="18EA6AFC" w14:textId="77777777" w:rsidR="00454B33" w:rsidRPr="00B42728" w:rsidRDefault="00454B33" w:rsidP="00454B33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B42728">
        <w:rPr>
          <w:b/>
          <w:bCs/>
          <w:sz w:val="28"/>
          <w:szCs w:val="28"/>
          <w:shd w:val="clear" w:color="auto" w:fill="FFFFFF"/>
        </w:rPr>
        <w:t>недвижимого имущества, находящегося в собственности</w:t>
      </w:r>
    </w:p>
    <w:p w14:paraId="741710EC" w14:textId="77777777" w:rsidR="00454B33" w:rsidRDefault="00454B33" w:rsidP="00454B33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bookmarkStart w:id="1" w:name="_Hlk138767735"/>
      <w:r>
        <w:rPr>
          <w:b/>
          <w:bCs/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bookmarkEnd w:id="1"/>
      <w:r w:rsidRPr="00B42728">
        <w:rPr>
          <w:b/>
          <w:bCs/>
          <w:sz w:val="28"/>
          <w:szCs w:val="28"/>
          <w:shd w:val="clear" w:color="auto" w:fill="FFFFFF"/>
        </w:rPr>
        <w:t xml:space="preserve"> и арендуемого субъектами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B42728">
        <w:rPr>
          <w:b/>
          <w:bCs/>
          <w:sz w:val="28"/>
          <w:szCs w:val="28"/>
          <w:shd w:val="clear" w:color="auto" w:fill="FFFFFF"/>
        </w:rPr>
        <w:t>малого и среднего предпринимательства</w:t>
      </w:r>
    </w:p>
    <w:p w14:paraId="33F12399" w14:textId="77777777" w:rsidR="00454B33" w:rsidRPr="00B42728" w:rsidRDefault="00454B33" w:rsidP="00454B33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</w:p>
    <w:p w14:paraId="09B9CF33" w14:textId="50E6CD50" w:rsidR="00454B33" w:rsidRPr="00B42728" w:rsidRDefault="00454B33" w:rsidP="00BD0A2E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В целях упорядочения работы по реализации преимущественного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права приобретения муниципального имущества субъектами малого и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среднего предпринимательства, в соответствии с Федеральным законом от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22 июля 2008 года № 159-ФЗ «Об особенностях отчуждения движимого и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недвижимого имущества, находящегося в государственной или в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муниципальной собственности и арендуемого субъектами малого и среднего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предпринимательства, и о внесении изменений в отдельные законодательные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акты Российской Федерации», Федеральным законом от 24 июля 2007 года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</w:t>
      </w:r>
    </w:p>
    <w:p w14:paraId="48E6F52F" w14:textId="17690B3F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Федерации», Федеральным законом от 21 декабря 2001 года № 178-ФЗ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="00BD0A2E">
        <w:rPr>
          <w:sz w:val="28"/>
          <w:szCs w:val="28"/>
          <w:shd w:val="clear" w:color="auto" w:fill="FFFFFF"/>
        </w:rPr>
        <w:t>«</w:t>
      </w:r>
      <w:r w:rsidRPr="00B42728">
        <w:rPr>
          <w:sz w:val="28"/>
          <w:szCs w:val="28"/>
          <w:shd w:val="clear" w:color="auto" w:fill="FFFFFF"/>
        </w:rPr>
        <w:t>О приватизации государственного и муниципального имущества», Законом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Краснодарского края от 04.04.2008 № 1448-КЗ «О развитии малого и среднего</w:t>
      </w:r>
      <w:r w:rsidR="005424A6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предпринимательства в Краснодарском крае», на основании Устава</w:t>
      </w:r>
      <w:r w:rsidR="000854CD">
        <w:rPr>
          <w:sz w:val="28"/>
          <w:szCs w:val="28"/>
          <w:shd w:val="clear" w:color="auto" w:fill="FFFFFF"/>
        </w:rPr>
        <w:t xml:space="preserve"> Шаумянского сельского поселения Туапсинского района,</w:t>
      </w:r>
      <w:r w:rsidRPr="00B42728">
        <w:rPr>
          <w:sz w:val="28"/>
          <w:szCs w:val="28"/>
          <w:shd w:val="clear" w:color="auto" w:fill="FFFFFF"/>
        </w:rPr>
        <w:t xml:space="preserve"> р е ш и л:</w:t>
      </w:r>
    </w:p>
    <w:p w14:paraId="375D6264" w14:textId="1FA7C9B6" w:rsidR="00454B33" w:rsidRPr="00B42728" w:rsidRDefault="00454B33" w:rsidP="00BD0A2E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1. Утвердить Положение о порядке отчуждения движимого и</w:t>
      </w:r>
      <w:r w:rsidR="00852D9F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 xml:space="preserve">недвижимого имущества, находящегося в собственности </w:t>
      </w:r>
      <w:r w:rsidR="00852D9F" w:rsidRPr="00852D9F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852D9F" w:rsidRPr="00B4272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 арендуемого субъектами малого и среднего</w:t>
      </w:r>
      <w:r w:rsidR="00852D9F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предпринимательства (прилагается).</w:t>
      </w:r>
    </w:p>
    <w:p w14:paraId="14945A5E" w14:textId="581A6530" w:rsidR="00454B33" w:rsidRPr="00B42728" w:rsidRDefault="00454B33" w:rsidP="00BD0A2E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 xml:space="preserve">2. </w:t>
      </w:r>
      <w:r w:rsidR="00852D9F">
        <w:rPr>
          <w:sz w:val="28"/>
          <w:szCs w:val="28"/>
          <w:shd w:val="clear" w:color="auto" w:fill="FFFFFF"/>
        </w:rPr>
        <w:t>Ведущему специалисту</w:t>
      </w:r>
      <w:r w:rsidRPr="00B42728">
        <w:rPr>
          <w:sz w:val="28"/>
          <w:szCs w:val="28"/>
          <w:shd w:val="clear" w:color="auto" w:fill="FFFFFF"/>
        </w:rPr>
        <w:t xml:space="preserve"> </w:t>
      </w:r>
      <w:r w:rsidR="00852D9F" w:rsidRPr="00852D9F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852D9F" w:rsidRPr="00B4272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обеспечить официальное опубликование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настоящего решения в печатном средстве массовой информации и размещение(опубликование) настоящего решения на официальном сайте администрации</w:t>
      </w:r>
      <w:r>
        <w:rPr>
          <w:sz w:val="28"/>
          <w:szCs w:val="28"/>
          <w:shd w:val="clear" w:color="auto" w:fill="FFFFFF"/>
        </w:rPr>
        <w:t xml:space="preserve"> </w:t>
      </w:r>
      <w:r w:rsidR="00852D9F" w:rsidRPr="006C662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Pr="00B4272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1A5B78EE" w14:textId="33E13832" w:rsidR="00454B33" w:rsidRPr="00084EDC" w:rsidRDefault="00454B33" w:rsidP="000854CD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lastRenderedPageBreak/>
        <w:t>3. Контроль за выполнением настоящего решения возложить на</w:t>
      </w:r>
      <w:r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 xml:space="preserve">заместителя главы </w:t>
      </w:r>
      <w:r w:rsidR="00084EDC" w:rsidRPr="00084EDC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</w:p>
    <w:p w14:paraId="423AFF74" w14:textId="060CE3C6" w:rsidR="00454B33" w:rsidRPr="00B42728" w:rsidRDefault="00454B33" w:rsidP="000854CD">
      <w:pPr>
        <w:widowControl w:val="0"/>
        <w:tabs>
          <w:tab w:val="left" w:pos="13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4. Настоящее решение вступает в силу со дня его официального</w:t>
      </w:r>
    </w:p>
    <w:p w14:paraId="6C66D96F" w14:textId="77777777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опубликования.</w:t>
      </w:r>
    </w:p>
    <w:p w14:paraId="40B05E6D" w14:textId="6D4AEA23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</w:p>
    <w:p w14:paraId="4923530A" w14:textId="77777777" w:rsidR="00454B33" w:rsidRPr="00355E58" w:rsidRDefault="00454B33" w:rsidP="00084EDC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55E58">
        <w:rPr>
          <w:b/>
          <w:bCs/>
          <w:sz w:val="28"/>
          <w:szCs w:val="28"/>
          <w:shd w:val="clear" w:color="auto" w:fill="FFFFFF"/>
        </w:rPr>
        <w:t>Положение</w:t>
      </w:r>
    </w:p>
    <w:p w14:paraId="6B357F7F" w14:textId="77777777" w:rsidR="00454B33" w:rsidRPr="00355E58" w:rsidRDefault="00454B33" w:rsidP="00084EDC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55E58">
        <w:rPr>
          <w:b/>
          <w:bCs/>
          <w:sz w:val="28"/>
          <w:szCs w:val="28"/>
          <w:shd w:val="clear" w:color="auto" w:fill="FFFFFF"/>
        </w:rPr>
        <w:t>о порядке отчуждения движимого и недвижимого имущества,</w:t>
      </w:r>
    </w:p>
    <w:p w14:paraId="20636060" w14:textId="49C1FF90" w:rsidR="00454B33" w:rsidRPr="00355E58" w:rsidRDefault="00454B33" w:rsidP="006C662D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55E58">
        <w:rPr>
          <w:b/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6C662D" w:rsidRPr="00355E58">
        <w:rPr>
          <w:b/>
          <w:bCs/>
          <w:sz w:val="28"/>
          <w:szCs w:val="28"/>
          <w:shd w:val="clear" w:color="auto" w:fill="FFFFFF"/>
        </w:rPr>
        <w:t xml:space="preserve">Шаумянского сельского поселения Туапсинского района </w:t>
      </w:r>
      <w:r w:rsidRPr="00355E58">
        <w:rPr>
          <w:b/>
          <w:bCs/>
          <w:sz w:val="28"/>
          <w:szCs w:val="28"/>
          <w:shd w:val="clear" w:color="auto" w:fill="FFFFFF"/>
        </w:rPr>
        <w:t>и арендуемого субъектами малого и среднего</w:t>
      </w:r>
    </w:p>
    <w:p w14:paraId="1F751346" w14:textId="77777777" w:rsidR="00454B33" w:rsidRDefault="00454B33" w:rsidP="00084EDC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55E58">
        <w:rPr>
          <w:b/>
          <w:bCs/>
          <w:sz w:val="28"/>
          <w:szCs w:val="28"/>
          <w:shd w:val="clear" w:color="auto" w:fill="FFFFFF"/>
        </w:rPr>
        <w:t>предпринимательства</w:t>
      </w:r>
    </w:p>
    <w:p w14:paraId="64F66C4F" w14:textId="77777777" w:rsidR="00244840" w:rsidRPr="00355E58" w:rsidRDefault="00244840" w:rsidP="00084EDC">
      <w:pPr>
        <w:widowControl w:val="0"/>
        <w:tabs>
          <w:tab w:val="left" w:pos="1345"/>
        </w:tabs>
        <w:jc w:val="center"/>
        <w:rPr>
          <w:b/>
          <w:bCs/>
          <w:sz w:val="28"/>
          <w:szCs w:val="28"/>
          <w:shd w:val="clear" w:color="auto" w:fill="FFFFFF"/>
        </w:rPr>
      </w:pPr>
    </w:p>
    <w:p w14:paraId="69713A72" w14:textId="2F06390E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454B33" w:rsidRPr="00B42728">
        <w:rPr>
          <w:sz w:val="28"/>
          <w:szCs w:val="28"/>
          <w:shd w:val="clear" w:color="auto" w:fill="FFFFFF"/>
        </w:rPr>
        <w:t>1. Общие положения</w:t>
      </w:r>
    </w:p>
    <w:p w14:paraId="58DF81B7" w14:textId="4909F94B" w:rsidR="00454B33" w:rsidRPr="00B12795" w:rsidRDefault="00355E58" w:rsidP="00454B33">
      <w:pPr>
        <w:widowControl w:val="0"/>
        <w:tabs>
          <w:tab w:val="left" w:pos="1345"/>
        </w:tabs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454B33" w:rsidRPr="00B42728">
        <w:rPr>
          <w:sz w:val="28"/>
          <w:szCs w:val="28"/>
          <w:shd w:val="clear" w:color="auto" w:fill="FFFFFF"/>
        </w:rPr>
        <w:t>1.1. Настоящее Положение разработано в соответствии с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Федеральным законом от 22 июля 2008 года № 159-ФЗ «Об особенностях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отчуждения движимого и недвижимого имущества, находящегося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государственной или в муниципальной собственности и арендуемого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субъектами малого и среднего предпринимательства, и о внесении изменений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 отдельные законодательные акты Российской Федерации», Федеральным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законом от 24 июля 2007 года № 209-ФЗ «О развитии малого и среднего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Федерации», Федеральным законом от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21 декабря 2001 года № 178-ФЗ «О приватизации государственного и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муниципального имущества», Федеральным законом от 6 октября 2003 года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131-ФЗ «Об общих принципах организации местного самоуправления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Российской Федерации», Законом Краснодарского края от 4 апреля 2008 года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1448-КЗ «О развитии малого и среднего предпринимательства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Краснодарском крае», Положением об управлении и распоряжении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муниципальным имуществом </w:t>
      </w:r>
      <w:r w:rsidR="005A0634">
        <w:rPr>
          <w:sz w:val="28"/>
          <w:szCs w:val="28"/>
          <w:shd w:val="clear" w:color="auto" w:fill="FFFFFF"/>
        </w:rPr>
        <w:t>Шаумянского сельского поселения Туапсинского района,</w:t>
      </w:r>
      <w:r w:rsidR="00221DA5">
        <w:rPr>
          <w:color w:val="FF0000"/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утвержденного решением </w:t>
      </w:r>
      <w:r w:rsidR="00221DA5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221DA5" w:rsidRPr="00B42728">
        <w:rPr>
          <w:sz w:val="28"/>
          <w:szCs w:val="28"/>
          <w:shd w:val="clear" w:color="auto" w:fill="FFFFFF"/>
        </w:rPr>
        <w:t xml:space="preserve"> </w:t>
      </w:r>
      <w:r w:rsidR="00454B33" w:rsidRPr="00221DA5">
        <w:rPr>
          <w:color w:val="FF0000"/>
          <w:sz w:val="28"/>
          <w:szCs w:val="28"/>
          <w:shd w:val="clear" w:color="auto" w:fill="FFFFFF"/>
        </w:rPr>
        <w:t xml:space="preserve"> </w:t>
      </w:r>
      <w:r w:rsidR="00454B33" w:rsidRPr="002043B0">
        <w:rPr>
          <w:sz w:val="28"/>
          <w:szCs w:val="28"/>
          <w:shd w:val="clear" w:color="auto" w:fill="FFFFFF"/>
        </w:rPr>
        <w:t>от</w:t>
      </w:r>
      <w:r w:rsidR="00F763AD">
        <w:rPr>
          <w:color w:val="FF0000"/>
          <w:sz w:val="28"/>
          <w:szCs w:val="28"/>
          <w:shd w:val="clear" w:color="auto" w:fill="FFFFFF"/>
        </w:rPr>
        <w:t xml:space="preserve"> </w:t>
      </w:r>
      <w:r w:rsidR="00F763AD" w:rsidRPr="00F763AD">
        <w:rPr>
          <w:sz w:val="28"/>
          <w:szCs w:val="28"/>
          <w:shd w:val="clear" w:color="auto" w:fill="FFFFFF"/>
        </w:rPr>
        <w:t xml:space="preserve">27.04.2017 </w:t>
      </w:r>
      <w:r w:rsidR="00454B33" w:rsidRPr="00F763AD">
        <w:rPr>
          <w:sz w:val="28"/>
          <w:szCs w:val="28"/>
          <w:shd w:val="clear" w:color="auto" w:fill="FFFFFF"/>
        </w:rPr>
        <w:t>№</w:t>
      </w:r>
      <w:r w:rsidR="00F763AD" w:rsidRPr="00F763AD">
        <w:rPr>
          <w:sz w:val="28"/>
          <w:szCs w:val="28"/>
          <w:shd w:val="clear" w:color="auto" w:fill="FFFFFF"/>
        </w:rPr>
        <w:t xml:space="preserve"> 124</w:t>
      </w:r>
      <w:r w:rsidR="00454B33" w:rsidRPr="00F763AD">
        <w:rPr>
          <w:sz w:val="28"/>
          <w:szCs w:val="28"/>
          <w:shd w:val="clear" w:color="auto" w:fill="FFFFFF"/>
        </w:rPr>
        <w:t>.</w:t>
      </w:r>
    </w:p>
    <w:p w14:paraId="1C0C9508" w14:textId="256FACF5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1.2. Положение регулирует отношения, возникающие в связи с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отчуждением из муниципальной собственности движимого и недвижимого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арендуемого субъектами малого и среднего предпринимательства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(далее также - арендуемое имущество), в том числе особенности участия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субъектов малого и среднего предпринимательства в приватизации такого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имущества.</w:t>
      </w:r>
    </w:p>
    <w:p w14:paraId="29BE03DD" w14:textId="101E4F31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1.3. Действие настоящего Положения не распространяется на:</w:t>
      </w:r>
    </w:p>
    <w:p w14:paraId="2F6B3723" w14:textId="05F73AFF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1.3.1. Отношения, возникающие при отчуждении арендуемого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переданного организациям, образующим инфраструктуру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поддержки субъектов малого и среднего предпринимательства в соответствии</w:t>
      </w:r>
    </w:p>
    <w:p w14:paraId="0114B9F7" w14:textId="59403970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со статьей 15 Федерального закона от 24 июля 2007 года № 209-ФЗ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«О развитии малого и среднего предпринимательства в Российской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Федерации».</w:t>
      </w:r>
    </w:p>
    <w:p w14:paraId="0B986E60" w14:textId="5FAC2520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454B33" w:rsidRPr="00B42728">
        <w:rPr>
          <w:sz w:val="28"/>
          <w:szCs w:val="28"/>
          <w:shd w:val="clear" w:color="auto" w:fill="FFFFFF"/>
        </w:rPr>
        <w:t>1.3.2. Отношения, возникающие при приватизации имущественных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комплексов муниципальных унитарных предприятий.</w:t>
      </w:r>
    </w:p>
    <w:p w14:paraId="323196BD" w14:textId="6453AD4A" w:rsidR="00454B33" w:rsidRPr="00B42728" w:rsidRDefault="00355E58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454B33" w:rsidRPr="00B42728">
        <w:rPr>
          <w:sz w:val="28"/>
          <w:szCs w:val="28"/>
          <w:shd w:val="clear" w:color="auto" w:fill="FFFFFF"/>
        </w:rPr>
        <w:t>1.3.3. Движимое и недвижимое имущество, принадлежащее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муниципальным учреждениям на праве оперативного управления.</w:t>
      </w:r>
    </w:p>
    <w:p w14:paraId="59D09547" w14:textId="247B5B1E" w:rsidR="00454B33" w:rsidRPr="00B42728" w:rsidRDefault="0063066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1</w:t>
      </w:r>
      <w:r w:rsidR="00454B33" w:rsidRPr="00B42728">
        <w:rPr>
          <w:sz w:val="28"/>
          <w:szCs w:val="28"/>
          <w:shd w:val="clear" w:color="auto" w:fill="FFFFFF"/>
        </w:rPr>
        <w:t>.3.4. Движимое и недвижимое имущество, которое ограничено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lastRenderedPageBreak/>
        <w:t>обороте.</w:t>
      </w:r>
    </w:p>
    <w:p w14:paraId="7AA985D7" w14:textId="3D50E614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="00454B33" w:rsidRPr="00B42728">
        <w:rPr>
          <w:sz w:val="28"/>
          <w:szCs w:val="28"/>
          <w:shd w:val="clear" w:color="auto" w:fill="FFFFFF"/>
        </w:rPr>
        <w:t>1.3.5. Муниципальное движимое и недвижимое имущество, если на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день подачи субъектом малого или среднего предпринимательства заявления</w:t>
      </w:r>
      <w:r w:rsidR="00221DA5">
        <w:rPr>
          <w:sz w:val="28"/>
          <w:szCs w:val="28"/>
          <w:shd w:val="clear" w:color="auto" w:fill="FFFFFF"/>
        </w:rPr>
        <w:t xml:space="preserve">                </w:t>
      </w:r>
      <w:r w:rsidR="00454B33" w:rsidRPr="00B42728">
        <w:rPr>
          <w:sz w:val="28"/>
          <w:szCs w:val="28"/>
          <w:shd w:val="clear" w:color="auto" w:fill="FFFFFF"/>
        </w:rPr>
        <w:t>о реализации преимущественного права на приобретение арендуемого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имущества (далее - заявление) опубликовано объявление о продаже </w:t>
      </w:r>
      <w:r w:rsidR="00221DA5" w:rsidRPr="00B42728">
        <w:rPr>
          <w:sz w:val="28"/>
          <w:szCs w:val="28"/>
          <w:shd w:val="clear" w:color="auto" w:fill="FFFFFF"/>
        </w:rPr>
        <w:t>такого</w:t>
      </w:r>
      <w:r w:rsidR="00221DA5">
        <w:rPr>
          <w:sz w:val="28"/>
          <w:szCs w:val="28"/>
          <w:shd w:val="clear" w:color="auto" w:fill="FFFFFF"/>
        </w:rPr>
        <w:t xml:space="preserve"> имущества</w:t>
      </w:r>
      <w:r w:rsidR="00454B33" w:rsidRPr="00B42728">
        <w:rPr>
          <w:sz w:val="28"/>
          <w:szCs w:val="28"/>
          <w:shd w:val="clear" w:color="auto" w:fill="FFFFFF"/>
        </w:rPr>
        <w:t xml:space="preserve"> на торгах или заключен договор, предусматривающий отчуждение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такого имущества унитарным предприятием.</w:t>
      </w:r>
    </w:p>
    <w:p w14:paraId="3D653404" w14:textId="42180866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454B33" w:rsidRPr="00B42728">
        <w:rPr>
          <w:sz w:val="28"/>
          <w:szCs w:val="28"/>
          <w:shd w:val="clear" w:color="auto" w:fill="FFFFFF"/>
        </w:rPr>
        <w:t>1.3.6. Муниципальное движимое имущество, не включенное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утвержденный в соответствии с частью 4 статьи 18 Федерального закона от</w:t>
      </w:r>
      <w:r w:rsidR="00221DA5">
        <w:rPr>
          <w:sz w:val="28"/>
          <w:szCs w:val="28"/>
          <w:shd w:val="clear" w:color="auto" w:fill="FFFFFF"/>
        </w:rPr>
        <w:t xml:space="preserve">              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перечень государственного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 или муниципального имущества, предназначенного для передачи</w:t>
      </w:r>
      <w:r w:rsidR="00221DA5"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во владение и (или) в пользование субъектам малого и среднего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предпринимательства.</w:t>
      </w:r>
    </w:p>
    <w:p w14:paraId="2EDB84D0" w14:textId="1B2297A6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="00454B33" w:rsidRPr="00B42728">
        <w:rPr>
          <w:sz w:val="28"/>
          <w:szCs w:val="28"/>
          <w:shd w:val="clear" w:color="auto" w:fill="FFFFFF"/>
        </w:rPr>
        <w:t>1.3.7. Муниципальное движимое имущество, не подлежащее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отчуждению в соответствии с ч. 4 ст. 2 Федерального закона от 22 июля </w:t>
      </w:r>
      <w:r w:rsidR="00221DA5">
        <w:rPr>
          <w:sz w:val="28"/>
          <w:szCs w:val="28"/>
          <w:shd w:val="clear" w:color="auto" w:fill="FFFFFF"/>
        </w:rPr>
        <w:t xml:space="preserve">                </w:t>
      </w:r>
      <w:r w:rsidR="00454B33" w:rsidRPr="00B42728">
        <w:rPr>
          <w:sz w:val="28"/>
          <w:szCs w:val="28"/>
          <w:shd w:val="clear" w:color="auto" w:fill="FFFFFF"/>
        </w:rPr>
        <w:t>2008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года № 159-ФЗ «Об особенностях отчуждения движимого и недвижимого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находящегося в государственной или в муниципальной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собственности и арендуемого субъектами малого и среднего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предпринимательства, и о внесении изменений в отдельные законодательные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акты Российской Федерации».</w:t>
      </w:r>
    </w:p>
    <w:p w14:paraId="3682EE77" w14:textId="5A292298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</w:t>
      </w:r>
      <w:r w:rsidR="00454B33" w:rsidRPr="00B42728">
        <w:rPr>
          <w:sz w:val="28"/>
          <w:szCs w:val="28"/>
          <w:shd w:val="clear" w:color="auto" w:fill="FFFFFF"/>
        </w:rPr>
        <w:t>2. Преимущественное право на приобретение арендуемого имущества</w:t>
      </w:r>
    </w:p>
    <w:p w14:paraId="2EC4FF46" w14:textId="6C960742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  <w:r w:rsidR="00454B33" w:rsidRPr="00B42728">
        <w:rPr>
          <w:sz w:val="28"/>
          <w:szCs w:val="28"/>
          <w:shd w:val="clear" w:color="auto" w:fill="FFFFFF"/>
        </w:rPr>
        <w:t>2.1. Субъекты малого и среднего предпринимательства, за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исключением субъектов малого и среднего предпринимательства, указанных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 части 3 статьи 14 Федерального закона от 24 июля 2007 года № 209-ФЗ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«О развитии малого и среднего предпринимательства в Российской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Федерации», и субъектов малого и среднего предпринимательства,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осуществляющих добычу и переработку полезных ископаемых (кроме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общераспространенных полезных ископаемых), при возмездном отчуждении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 из муниципальной собственности пользуются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преимущественным правом на приобретение такого имущества по цене,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равной его рыночной стоимости и определенной независимым оценщиком в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порядке, установленном Федеральным законом от 29 июля 1998 года</w:t>
      </w:r>
      <w:r w:rsidR="00221DA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135-ФЗ «Об оценочной деятельности в Российской Федерации».</w:t>
      </w:r>
    </w:p>
    <w:p w14:paraId="5681FB77" w14:textId="217559BC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2.2. Преимущественное право на приобретение имущества может быть</w:t>
      </w:r>
    </w:p>
    <w:p w14:paraId="5398F8AB" w14:textId="77777777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реализовано при условии, что:</w:t>
      </w:r>
    </w:p>
    <w:p w14:paraId="424E3C86" w14:textId="1AAD6FA4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2.2.1. Арендуемое недвижимое имущество не включено в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утвержденный в соответствии с частью 4 статьи 18 Федерального закона от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перечень муниципального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предназначенного для передачи во владение и (или) в пользование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 малого и среднего предпринимательства, и на день подачи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заявления оно находится в их временном владении и пользовании или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временном пользовании непрерывно в течение двух лет и более в соответствии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 договором или договорами аренды такого имущества, за исключением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случая, предусмотренного частью 2.1 </w:t>
      </w:r>
      <w:r w:rsidR="002A7D3D"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lastRenderedPageBreak/>
        <w:t>статьи 9 Федерального закона от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Федерации».</w:t>
      </w:r>
    </w:p>
    <w:p w14:paraId="3841ED08" w14:textId="64751459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2.2.2. Арендуемое движимое имущество включено в утвержденный в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соответствии с частью 4 статьи 18 Федерального закона от 24 июля 2007 года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Федерации» перечень муниципального имущества, предназначенного для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передачи во владение и (или) в пользование субъектам малого и среднего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предпринимательства, и в отношении такого имущества отсутствуют сведения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об отнесении такого имущества к имуществу, указанному в части 4 статьи 2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Федерального закона от 24 июля 2007 года № 209-ФЗ «О развитии малого 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среднего предпринимательства в Российской Федерации», и на день подачи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заявления такое имущество находится в их временном владении 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пользовании или временном пользовании непрерывно в течение одного года и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более в соответствии с договором или договорами аренды такого имущества,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 исключением случая, предусмотренного частью 2.1 статьи 9 Федерального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закона от 24 июля 2007 года № 209-ФЗ «О развитии малого и среднего</w:t>
      </w:r>
      <w:r w:rsidR="002A7D3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Федерации».</w:t>
      </w:r>
    </w:p>
    <w:p w14:paraId="77BB07C6" w14:textId="138B7817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454B33" w:rsidRPr="00B42728">
        <w:rPr>
          <w:sz w:val="28"/>
          <w:szCs w:val="28"/>
          <w:shd w:val="clear" w:color="auto" w:fill="FFFFFF"/>
        </w:rPr>
        <w:t>2.2.3. Отсутствует задолженность по арендной плате за движимое и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недвижимое имущество, неустойкам (штрафам, пеням) на день заключения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договора купли-продажи арендуемого имущества в соответствии с частью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4 статьи 4 Федерального закона от 24 июля 2007 года № 209-ФЗ «О развитии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малого и среднего предпринимательства в Российской Федерации», а в случае,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предусмотренном частью 2 или частью 2.1 статьи 9 Федерального закона от</w:t>
      </w:r>
      <w:r w:rsidR="005A6EE4">
        <w:rPr>
          <w:sz w:val="28"/>
          <w:szCs w:val="28"/>
          <w:shd w:val="clear" w:color="auto" w:fill="FFFFFF"/>
        </w:rPr>
        <w:t xml:space="preserve">           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Федерации», - на день подачи субъектом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малого или среднего предпринимательства заявления.</w:t>
      </w:r>
    </w:p>
    <w:p w14:paraId="2F104C67" w14:textId="0E3F8B25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454B33" w:rsidRPr="00B42728">
        <w:rPr>
          <w:sz w:val="28"/>
          <w:szCs w:val="28"/>
          <w:shd w:val="clear" w:color="auto" w:fill="FFFFFF"/>
        </w:rPr>
        <w:t>2.2.4. Сведения о субъекте малого и среднего предпринимательства на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день заключения договора купли-продажи арендуемого имущества не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исключены из единого реестра субъектов малого и среднего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предпринимательства.</w:t>
      </w:r>
    </w:p>
    <w:p w14:paraId="525AFD5A" w14:textId="773C72DF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 Порядок реализации преимущественного права Арендаторов на</w:t>
      </w:r>
      <w:r w:rsidR="005A6EE4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приобретение арендуемого имущества</w:t>
      </w:r>
    </w:p>
    <w:p w14:paraId="01F74C76" w14:textId="2CDCA3A3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3.1. Преимущественное право Арендаторов на приобретение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муниципального имущества предусматривается в решениях об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условиях приватизации муниципального имущества, подготовленных</w:t>
      </w:r>
      <w:r w:rsidR="00F162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администрацией Шаумянского сельского поселения Туапсинского района</w:t>
      </w:r>
      <w:r w:rsidR="00454B33" w:rsidRPr="00B42728">
        <w:rPr>
          <w:sz w:val="28"/>
          <w:szCs w:val="28"/>
          <w:shd w:val="clear" w:color="auto" w:fill="FFFFFF"/>
        </w:rPr>
        <w:t xml:space="preserve"> (далее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уполномоченный орган) и утверждаемых главой администрации</w:t>
      </w:r>
      <w:r w:rsidR="00F162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454B33" w:rsidRPr="00B42728">
        <w:rPr>
          <w:sz w:val="28"/>
          <w:szCs w:val="28"/>
          <w:shd w:val="clear" w:color="auto" w:fill="FFFFFF"/>
        </w:rPr>
        <w:t xml:space="preserve"> с соблюдением условий,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установленных разделом 2 настоящего Положения.</w:t>
      </w:r>
    </w:p>
    <w:p w14:paraId="3CF86D8A" w14:textId="427EE50A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454B33" w:rsidRPr="00B42728">
        <w:rPr>
          <w:sz w:val="28"/>
          <w:szCs w:val="28"/>
          <w:shd w:val="clear" w:color="auto" w:fill="FFFFFF"/>
        </w:rPr>
        <w:t>3.2. В решении об условиях приватизации предусматривается и способ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продажи муниципального имущества с аукционных торгов в случае утраты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Арендатором преимущественного права на приобретение арендуемого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по основаниям, определенным пунктом 3.13 настоящего</w:t>
      </w:r>
    </w:p>
    <w:p w14:paraId="218F21CC" w14:textId="77777777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Положения.</w:t>
      </w:r>
    </w:p>
    <w:p w14:paraId="2D7A0F7D" w14:textId="4AE87E41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3.3. Решение о включении арендуемого имущества в Прогнозный план</w:t>
      </w:r>
      <w:r w:rsidR="00F162AA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lastRenderedPageBreak/>
        <w:t xml:space="preserve">приватизации муниципального имущества </w:t>
      </w:r>
      <w:r w:rsidR="00F162AA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F162AA" w:rsidRPr="00B4272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может быть принято не ранее чем через тридцать дней после направления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уведомления рабочей группе по вопросам оказания имущественной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поддержки субъектам малого и среднего предпринимательства 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организациям, образующим инфраструктуру поддержки малого и среднего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предпринимательства на территории </w:t>
      </w:r>
      <w:bookmarkStart w:id="2" w:name="_Hlk139523164"/>
      <w:r w:rsidR="00B801C5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bookmarkEnd w:id="2"/>
      <w:r w:rsidR="00454B33" w:rsidRPr="00B42728">
        <w:rPr>
          <w:sz w:val="28"/>
          <w:szCs w:val="28"/>
          <w:shd w:val="clear" w:color="auto" w:fill="FFFFFF"/>
        </w:rPr>
        <w:t>.</w:t>
      </w:r>
    </w:p>
    <w:p w14:paraId="1C1CD077" w14:textId="4CC6695D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3.4. Условия приватизации муниципального имущества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рассматриваются и согласовываются комиссией по приватизации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муниципального имущества </w:t>
      </w:r>
      <w:r w:rsidR="00B801C5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454B33" w:rsidRPr="00B42728">
        <w:rPr>
          <w:sz w:val="28"/>
          <w:szCs w:val="28"/>
          <w:shd w:val="clear" w:color="auto" w:fill="FFFFFF"/>
        </w:rPr>
        <w:t>.</w:t>
      </w:r>
    </w:p>
    <w:p w14:paraId="35F248AB" w14:textId="01ED0E2E" w:rsidR="00454B33" w:rsidRPr="00B42728" w:rsidRDefault="00C43DCA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>3.5. В течение десяти дней с даты принятия решения об условиях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приватизации арендуемого имущества, уполномоченный орган направляет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арендаторам - субъектам малого и среднего предпринимательства,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соответствующим установленным статьей 3 Федерального закона от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требованиям, копии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указанного решения, предложения о заключении договоров купли-продажи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муниципального имущества (далее - предложение), проекты договоров купли-продажи арендуемого имущества, </w:t>
      </w:r>
      <w:r w:rsidR="008D358C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>а также при наличии задолженности по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арендной плате за имущество, неустойкам (штрафам, пеням) требования 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погашении такой задолженности</w:t>
      </w:r>
      <w:r w:rsidR="008D358C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 xml:space="preserve"> с указанием ее размера.</w:t>
      </w:r>
    </w:p>
    <w:p w14:paraId="1F3B497D" w14:textId="4C687D62" w:rsidR="00454B33" w:rsidRPr="00B42728" w:rsidRDefault="00454B33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Муниципальное унитарное предприятие, которое приняло решение</w:t>
      </w:r>
      <w:r w:rsidR="008D358C">
        <w:rPr>
          <w:sz w:val="28"/>
          <w:szCs w:val="28"/>
          <w:shd w:val="clear" w:color="auto" w:fill="FFFFFF"/>
        </w:rPr>
        <w:t xml:space="preserve">                               </w:t>
      </w:r>
      <w:r w:rsidRPr="00B42728">
        <w:rPr>
          <w:sz w:val="28"/>
          <w:szCs w:val="28"/>
          <w:shd w:val="clear" w:color="auto" w:fill="FFFFFF"/>
        </w:rPr>
        <w:t xml:space="preserve"> 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 xml:space="preserve">совершении сделки, направленной на возмездное отчуждение движимого </w:t>
      </w:r>
      <w:r w:rsidR="008D358C">
        <w:rPr>
          <w:sz w:val="28"/>
          <w:szCs w:val="28"/>
          <w:shd w:val="clear" w:color="auto" w:fill="FFFFFF"/>
        </w:rPr>
        <w:t xml:space="preserve">                    </w:t>
      </w:r>
      <w:r w:rsidRPr="00B42728">
        <w:rPr>
          <w:sz w:val="28"/>
          <w:szCs w:val="28"/>
          <w:shd w:val="clear" w:color="auto" w:fill="FFFFFF"/>
        </w:rPr>
        <w:t>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недвижимого имущества, принадлежащего ему на праве хозяйственного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ведения и арендуемого лицом, отвечающим установленным статьей</w:t>
      </w:r>
      <w:r w:rsidR="008D358C">
        <w:rPr>
          <w:sz w:val="28"/>
          <w:szCs w:val="28"/>
          <w:shd w:val="clear" w:color="auto" w:fill="FFFFFF"/>
        </w:rPr>
        <w:t xml:space="preserve">                                  </w:t>
      </w:r>
      <w:r w:rsidRPr="00B42728">
        <w:rPr>
          <w:sz w:val="28"/>
          <w:szCs w:val="28"/>
          <w:shd w:val="clear" w:color="auto" w:fill="FFFFFF"/>
        </w:rPr>
        <w:t xml:space="preserve"> 3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Федерального закона от 24 июля 2007 года № 209-ФЗ «О развитии малого 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среднего предпринимательства в Российской Федерации» требованиям, а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также получило согласие на отчуждение этого имущества, направляет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указанному лицу предложение о заключении договора купли-продажи</w:t>
      </w:r>
      <w:r w:rsidR="008D358C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арендуемого имущества с указанием цены этого имущества, установленной</w:t>
      </w:r>
      <w:r w:rsidR="00DF05DB">
        <w:rPr>
          <w:sz w:val="28"/>
          <w:szCs w:val="28"/>
          <w:shd w:val="clear" w:color="auto" w:fill="FFFFFF"/>
        </w:rPr>
        <w:t xml:space="preserve">       </w:t>
      </w:r>
      <w:r w:rsidR="00B12795">
        <w:rPr>
          <w:sz w:val="28"/>
          <w:szCs w:val="28"/>
          <w:shd w:val="clear" w:color="auto" w:fill="FFFFFF"/>
        </w:rPr>
        <w:t xml:space="preserve">                       </w:t>
      </w:r>
      <w:r w:rsidR="00DF05DB">
        <w:rPr>
          <w:sz w:val="28"/>
          <w:szCs w:val="28"/>
          <w:shd w:val="clear" w:color="auto" w:fill="FFFFFF"/>
        </w:rPr>
        <w:t xml:space="preserve">         </w:t>
      </w:r>
      <w:r w:rsidRPr="00B42728">
        <w:rPr>
          <w:sz w:val="28"/>
          <w:szCs w:val="28"/>
          <w:shd w:val="clear" w:color="auto" w:fill="FFFFFF"/>
        </w:rPr>
        <w:t xml:space="preserve"> с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учетом его рыночной стоимости, определенной в соответствии</w:t>
      </w:r>
      <w:r w:rsidR="00B12795">
        <w:rPr>
          <w:sz w:val="28"/>
          <w:szCs w:val="28"/>
          <w:shd w:val="clear" w:color="auto" w:fill="FFFFFF"/>
        </w:rPr>
        <w:t xml:space="preserve">                                    </w:t>
      </w:r>
      <w:r w:rsidRPr="00B42728">
        <w:rPr>
          <w:sz w:val="28"/>
          <w:szCs w:val="28"/>
          <w:shd w:val="clear" w:color="auto" w:fill="FFFFFF"/>
        </w:rPr>
        <w:t xml:space="preserve"> с Федеральным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законом от 29 июля 1998 года № 135-ФЗ «Об оценочной деятельности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в</w:t>
      </w:r>
      <w:r w:rsidR="00DF05DB">
        <w:rPr>
          <w:sz w:val="28"/>
          <w:szCs w:val="28"/>
          <w:shd w:val="clear" w:color="auto" w:fill="FFFFFF"/>
        </w:rPr>
        <w:t xml:space="preserve">  </w:t>
      </w:r>
      <w:r w:rsidRPr="00B42728">
        <w:rPr>
          <w:sz w:val="28"/>
          <w:szCs w:val="28"/>
          <w:shd w:val="clear" w:color="auto" w:fill="FFFFFF"/>
        </w:rPr>
        <w:t>Российской Федерации», проект договора купли-продажи арендуемого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имущества и при наличии задолженности по арендной плате за имущество,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неустойкам (штрафам, пеням) требования о погашении такой задолженности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 указанием ее размера.</w:t>
      </w:r>
    </w:p>
    <w:p w14:paraId="22DD88FA" w14:textId="0F96039B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454B33" w:rsidRPr="00B42728">
        <w:rPr>
          <w:sz w:val="28"/>
          <w:szCs w:val="28"/>
          <w:shd w:val="clear" w:color="auto" w:fill="FFFFFF"/>
        </w:rPr>
        <w:t>3.6. В случае согласия субъекта малого и среднего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на использование преимущественного права на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приобретение арендуемого имущества договор купли-продажи арендуемого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 должен быть заключен в течение тридцати дней со дня получения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указанным субъектом предложения о его заключении и (или) проекта договора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купли-продажи арендуемого имущества.</w:t>
      </w:r>
    </w:p>
    <w:p w14:paraId="3E40B572" w14:textId="4413D95E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3.6.1. Течение срока, указанного в пункте 3.6 настоящего Положения,</w:t>
      </w:r>
      <w:r w:rsidR="00DF05DB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приостанавливается в случае оспаривания субъектом малого или среднего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достоверности величины рыночной стоимости объекта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lastRenderedPageBreak/>
        <w:t>оценки, используемой для определения цены выкупаемого имущества, до дня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вступления в законную силу решения суда.</w:t>
      </w:r>
    </w:p>
    <w:p w14:paraId="27A5E7AC" w14:textId="1B1E32AF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3.7. При заключении договора купли-продажи арендуемого имущества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необходимо наличие документов, подтверждающих внесение арендной платы</w:t>
      </w:r>
      <w:r w:rsidR="00B12795">
        <w:rPr>
          <w:sz w:val="28"/>
          <w:szCs w:val="28"/>
          <w:shd w:val="clear" w:color="auto" w:fill="FFFFFF"/>
        </w:rPr>
        <w:t xml:space="preserve">               </w:t>
      </w:r>
      <w:r w:rsidR="00454B33" w:rsidRPr="00B42728">
        <w:rPr>
          <w:sz w:val="28"/>
          <w:szCs w:val="28"/>
          <w:shd w:val="clear" w:color="auto" w:fill="FFFFFF"/>
        </w:rPr>
        <w:t>в соответствии с установленными договорами сроками платежей, а также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документов о погашении задолженности по арендной плате за имущество,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неустойкам (штрафам, пеням) в размере, указанном в требовании о погашении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такой задолженности (в случае, если данное требование направлялось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субъекту малого или среднего предпринимательства).</w:t>
      </w:r>
    </w:p>
    <w:p w14:paraId="73D6FB26" w14:textId="0F53AB19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3.8. В любой день до истечения срока, установленного пунктом 3.6настоящего Положения, субъекты малого и среднего предпринимательства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вправе подать в письменной форме заявление об отказе от использования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приобретение арендуемого имущества.</w:t>
      </w:r>
    </w:p>
    <w:p w14:paraId="19D221A1" w14:textId="1B68E6EF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54B33" w:rsidRPr="00B42728">
        <w:rPr>
          <w:sz w:val="28"/>
          <w:szCs w:val="28"/>
          <w:shd w:val="clear" w:color="auto" w:fill="FFFFFF"/>
        </w:rPr>
        <w:t>3.9. Уступка субъектами малого и среднего предпринимательства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приобретение арендуемого имущества не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допускается.</w:t>
      </w:r>
    </w:p>
    <w:p w14:paraId="12F3B657" w14:textId="0FB162D5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3.10. Субъекты малого и среднего предпринимательства имеют право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обжаловать в порядке, установленном законодательством Российской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Федерации:</w:t>
      </w:r>
    </w:p>
    <w:p w14:paraId="1335D671" w14:textId="30BC90FB" w:rsidR="00454B33" w:rsidRPr="00B42728" w:rsidRDefault="00C43DC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54B33" w:rsidRPr="00B42728">
        <w:rPr>
          <w:sz w:val="28"/>
          <w:szCs w:val="28"/>
          <w:shd w:val="clear" w:color="auto" w:fill="FFFFFF"/>
        </w:rPr>
        <w:t>3.10.1. Отказ уполномоченного органа в реализации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приобретение арендуемого имущества, а также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его бездействие в части принятия решения об отчуждении арендуемого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 и (или) совершения юридически значимых действий, необходимых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для реализации преимущественного права на приобретение арендуемого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имущества.</w:t>
      </w:r>
    </w:p>
    <w:p w14:paraId="5CC60396" w14:textId="61EBDF8F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3.10.2. Достоверность величины рыночной стоимости объекта оценки,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используемой для определения цены выкупаемого имущества.</w:t>
      </w:r>
    </w:p>
    <w:p w14:paraId="7ED936B7" w14:textId="78CC41B3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3.11. Субъекты малого и среднего предпринимательства утрачивают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преимущественное право на приобретение арендуемого имущества:</w:t>
      </w:r>
    </w:p>
    <w:p w14:paraId="7E26B67D" w14:textId="4793CFDC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3.11.1. С момента отказа субъекта малого или среднего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предпринимательства от заключения договора купли-продажи арендуемого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имущества.</w:t>
      </w:r>
    </w:p>
    <w:p w14:paraId="305F96E1" w14:textId="1624C3B8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3.11.2. По истечении тридцати дней со дня получения субъектом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малого или среднего предпринимательства предложения и (или) проекта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договора купли-продажи арендуемого имущества в случае, если этот договор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не подписан субъектом малого или среднего предпринимательства в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указанный срок, за исключением случаев приостановления течения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указанного срока в соответствии с пунктом 3.6.1 настоящего Положения.</w:t>
      </w:r>
    </w:p>
    <w:p w14:paraId="00B2051C" w14:textId="1ABBA0C9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3.11.3. С момента расторжения договора купли-продажи арендуемого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имущества в связи с существенным нарушением его условий субъектом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малого или среднего предпринимательства.</w:t>
      </w:r>
    </w:p>
    <w:p w14:paraId="15A0575C" w14:textId="02D0D126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3.12. В тридцатидневный срок с момента утраты субъектом малого или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среднего предпринимательства преимущественного права на приобретение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арендуемого имущества по основаниям, определенным подпунктом 3.11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настоящего Положения, уполномоченный орган в порядке, установленном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законодательством Российской Федерации о приватизации, принимает одно из</w:t>
      </w:r>
    </w:p>
    <w:p w14:paraId="434414D3" w14:textId="77777777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следующих решений:</w:t>
      </w:r>
    </w:p>
    <w:p w14:paraId="30E645C6" w14:textId="15E7CB05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lastRenderedPageBreak/>
        <w:t>3.12.1. О внесении изменений в принятое решение об условиях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приватизации арендуемого имущества в части использования способов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приватизации муниципального имущества, установленных Федеральным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законом от 21 декабря 2001 года № 178-ФЗ «О приватизации государственного</w:t>
      </w:r>
      <w:r w:rsidR="008F3F68">
        <w:rPr>
          <w:sz w:val="28"/>
          <w:szCs w:val="28"/>
          <w:shd w:val="clear" w:color="auto" w:fill="FFFFFF"/>
        </w:rPr>
        <w:t xml:space="preserve">                                           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и муниципального имущества».</w:t>
      </w:r>
    </w:p>
    <w:p w14:paraId="25636B6D" w14:textId="46DBB3CB" w:rsidR="00454B33" w:rsidRPr="00B42728" w:rsidRDefault="00CE52A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3.12.2. Об отмене принятого решения об условиях приватизации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имущества.</w:t>
      </w:r>
    </w:p>
    <w:p w14:paraId="45B774B2" w14:textId="30D650F5" w:rsidR="00454B33" w:rsidRPr="00B42728" w:rsidRDefault="00CE52AA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3.13. Субъект малого или среднего предпринимательства, утративший</w:t>
      </w:r>
      <w:r w:rsidR="00B12795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 основаниям, предусмотренным пунктами 3.11.1. или 3.11.2. пункта 3.11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настоящего Положения, преимущественное право на приобретение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имущества, в отношении которого уполномоченным органом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принято предусмотренное пунктом 3.1. настоящего Положения решение </w:t>
      </w:r>
      <w:r w:rsidR="008F3F68">
        <w:rPr>
          <w:sz w:val="28"/>
          <w:szCs w:val="28"/>
          <w:shd w:val="clear" w:color="auto" w:fill="FFFFFF"/>
        </w:rPr>
        <w:t xml:space="preserve">                      </w:t>
      </w:r>
      <w:r w:rsidR="00454B33" w:rsidRPr="00B42728">
        <w:rPr>
          <w:sz w:val="28"/>
          <w:szCs w:val="28"/>
          <w:shd w:val="clear" w:color="auto" w:fill="FFFFFF"/>
        </w:rPr>
        <w:t>об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условиях приватизации муниципального имущества, вправе направить в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уполномоченный орган в соответствии со статьей 9 Федерального закона от</w:t>
      </w:r>
      <w:r w:rsidR="008F3F68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>22 июля 2008 года № 159-ФЗ «Об особенностях отчуждения недвижимого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находящегося в государственной или в муниципальной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собственности и арендуемого субъектами малого и среднего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предпринимательства, и о внесении изменений в отдельные законодательные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акты Российской Федерации» заявление при условии, что на день подачи этого</w:t>
      </w:r>
    </w:p>
    <w:p w14:paraId="1525B2E3" w14:textId="00524C53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заявления арендуемое имущество, в отношении которого таким субъектом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ранее было утрачено преимущественное право на его приобретение, находится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в его временном владении и пользовании или временном пользовании в</w:t>
      </w:r>
      <w:r w:rsidR="008F3F68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соответствии с договором или договорами аренды такого имущества.</w:t>
      </w:r>
    </w:p>
    <w:p w14:paraId="5A8522D6" w14:textId="5AB2154C" w:rsidR="00454B33" w:rsidRPr="00B42728" w:rsidRDefault="00BD461D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3.14. В договоре купли-продажи арендуемого имущества, приобретаемого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субъектами малого и среднего предпринимательства, стороны подтверждают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выполнение продавцом и покупателем условий, установленных разделом 2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настоящего Положения.</w:t>
      </w:r>
    </w:p>
    <w:p w14:paraId="6E2A14EE" w14:textId="77777777" w:rsidR="00936BEC" w:rsidRDefault="00BD461D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 Порядок оплаты муниципального имущества,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приобретаемого его арендаторами при реализации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его приобретение</w:t>
      </w:r>
      <w:r>
        <w:rPr>
          <w:sz w:val="28"/>
          <w:szCs w:val="28"/>
          <w:shd w:val="clear" w:color="auto" w:fill="FFFFFF"/>
        </w:rPr>
        <w:t>.</w:t>
      </w:r>
      <w:r w:rsidR="00DC0B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</w:t>
      </w:r>
      <w:r w:rsidR="00936BEC">
        <w:rPr>
          <w:sz w:val="28"/>
          <w:szCs w:val="28"/>
          <w:shd w:val="clear" w:color="auto" w:fill="FFFFFF"/>
        </w:rPr>
        <w:t xml:space="preserve">             </w:t>
      </w:r>
    </w:p>
    <w:p w14:paraId="78BE4481" w14:textId="456BA415" w:rsidR="00454B33" w:rsidRPr="00B42728" w:rsidRDefault="00936BEC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4.1. Оплата имущества, находящегося в муниципальной собственности</w:t>
      </w:r>
      <w:r w:rsidR="00DC0BE6">
        <w:rPr>
          <w:sz w:val="28"/>
          <w:szCs w:val="28"/>
          <w:shd w:val="clear" w:color="auto" w:fill="FFFFFF"/>
        </w:rPr>
        <w:t xml:space="preserve">                        </w:t>
      </w:r>
      <w:r w:rsidR="00454B33" w:rsidRPr="00B42728">
        <w:rPr>
          <w:sz w:val="28"/>
          <w:szCs w:val="28"/>
          <w:shd w:val="clear" w:color="auto" w:fill="FFFFFF"/>
        </w:rPr>
        <w:t>и приобретаемого Арендаторами при реализации преимущественного права на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приобретение арендуемого имущества, осуществляется единовременно или </w:t>
      </w:r>
      <w:r w:rsidR="00DC0BE6">
        <w:rPr>
          <w:sz w:val="28"/>
          <w:szCs w:val="28"/>
          <w:shd w:val="clear" w:color="auto" w:fill="FFFFFF"/>
        </w:rPr>
        <w:t xml:space="preserve">                 </w:t>
      </w:r>
      <w:r w:rsidR="00454B33" w:rsidRPr="00B42728">
        <w:rPr>
          <w:sz w:val="28"/>
          <w:szCs w:val="28"/>
          <w:shd w:val="clear" w:color="auto" w:fill="FFFFFF"/>
        </w:rPr>
        <w:t>в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рассрочку посредством ежемесячных или ежеквартальных выплат в равных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долях. Срок рассрочки оплаты приобретаемого субъектами малого и среднего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арендуемого имущества, при реализации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субъектов малого и среднего предпринимательства</w:t>
      </w:r>
      <w:r w:rsidR="00DC0BE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на приобретение арендуемого имущества в отношении недвижимого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имущества, находящегося в собственности </w:t>
      </w:r>
      <w:bookmarkStart w:id="3" w:name="_Hlk139463331"/>
      <w:r w:rsidR="00BD461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bookmarkEnd w:id="3"/>
      <w:r w:rsidR="00454B33" w:rsidRPr="00B42728">
        <w:rPr>
          <w:sz w:val="28"/>
          <w:szCs w:val="28"/>
          <w:shd w:val="clear" w:color="auto" w:fill="FFFFFF"/>
        </w:rPr>
        <w:t>, может составлять по выбору субъекта малого или среднего</w:t>
      </w:r>
      <w:r w:rsidR="00BD461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не менее пяти и не более семи лет, в отношении</w:t>
      </w:r>
    </w:p>
    <w:p w14:paraId="366407E0" w14:textId="77777777" w:rsidR="00936BEC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 xml:space="preserve">движимого имущества, находящегося в собственности </w:t>
      </w:r>
      <w:r w:rsidR="00BD461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Pr="00B42728">
        <w:rPr>
          <w:sz w:val="28"/>
          <w:szCs w:val="28"/>
          <w:shd w:val="clear" w:color="auto" w:fill="FFFFFF"/>
        </w:rPr>
        <w:t>, может составлять по выбору субъекта малого или</w:t>
      </w:r>
      <w:r w:rsidR="00BD461D">
        <w:rPr>
          <w:sz w:val="28"/>
          <w:szCs w:val="28"/>
          <w:shd w:val="clear" w:color="auto" w:fill="FFFFFF"/>
        </w:rPr>
        <w:t xml:space="preserve"> </w:t>
      </w:r>
      <w:r w:rsidRPr="00B42728">
        <w:rPr>
          <w:sz w:val="28"/>
          <w:szCs w:val="28"/>
          <w:shd w:val="clear" w:color="auto" w:fill="FFFFFF"/>
        </w:rPr>
        <w:t>среднего предпринимательства не менее трех и не более пяти лет.</w:t>
      </w:r>
      <w:r w:rsidR="00936BEC">
        <w:rPr>
          <w:sz w:val="28"/>
          <w:szCs w:val="28"/>
          <w:shd w:val="clear" w:color="auto" w:fill="FFFFFF"/>
        </w:rPr>
        <w:t xml:space="preserve">                   </w:t>
      </w:r>
      <w:r w:rsidR="00D532F0">
        <w:rPr>
          <w:sz w:val="28"/>
          <w:szCs w:val="28"/>
          <w:shd w:val="clear" w:color="auto" w:fill="FFFFFF"/>
        </w:rPr>
        <w:t xml:space="preserve">     </w:t>
      </w:r>
      <w:r w:rsidR="00936BEC">
        <w:rPr>
          <w:sz w:val="28"/>
          <w:szCs w:val="28"/>
          <w:shd w:val="clear" w:color="auto" w:fill="FFFFFF"/>
        </w:rPr>
        <w:t xml:space="preserve">  </w:t>
      </w:r>
    </w:p>
    <w:p w14:paraId="21FC8257" w14:textId="2F692B87" w:rsidR="00454B33" w:rsidRPr="00B42728" w:rsidRDefault="00936BEC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4.2. Право выбора порядка оплаты (единовременно или в рассрочку)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приобретаемого арендуемого имущества, а также срока рассрочки,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lastRenderedPageBreak/>
        <w:t>установленного пунктом 4.1 настоящего Положения, принадлежит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Арендатору при реализации преимущественного права на приобретение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имущества.</w:t>
      </w:r>
    </w:p>
    <w:p w14:paraId="590B55A6" w14:textId="5A8AB54B" w:rsidR="00454B33" w:rsidRPr="00B42728" w:rsidRDefault="00BD461D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4.3. На сумму денежных средств, по уплате которой предоставляется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рассрочка, производится начисление процентов исходя из ставки, равной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одной трети ставки рефинансирования Центрального банка Российской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Федерации, действующей на дату опубликования постановления о продаже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имущества.</w:t>
      </w:r>
    </w:p>
    <w:p w14:paraId="16EED459" w14:textId="0CEA7A77" w:rsidR="00454B33" w:rsidRPr="00B42728" w:rsidRDefault="00BD461D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4.4. В случае если арендуемое имущество приобретается арендатором</w:t>
      </w:r>
      <w:r w:rsidR="00936BEC">
        <w:rPr>
          <w:sz w:val="28"/>
          <w:szCs w:val="28"/>
          <w:shd w:val="clear" w:color="auto" w:fill="FFFFFF"/>
        </w:rPr>
        <w:t xml:space="preserve">                     </w:t>
      </w:r>
      <w:r w:rsidR="00454B33" w:rsidRPr="00B42728">
        <w:rPr>
          <w:sz w:val="28"/>
          <w:szCs w:val="28"/>
          <w:shd w:val="clear" w:color="auto" w:fill="FFFFFF"/>
        </w:rPr>
        <w:t>в рассрочку, указанное имущество находится в залоге у продавца до полной</w:t>
      </w:r>
      <w:r w:rsidR="00936BEC">
        <w:rPr>
          <w:sz w:val="28"/>
          <w:szCs w:val="28"/>
          <w:shd w:val="clear" w:color="auto" w:fill="FFFFFF"/>
        </w:rPr>
        <w:t xml:space="preserve">    </w:t>
      </w:r>
      <w:r w:rsidR="00454B33" w:rsidRPr="00B42728">
        <w:rPr>
          <w:sz w:val="28"/>
          <w:szCs w:val="28"/>
          <w:shd w:val="clear" w:color="auto" w:fill="FFFFFF"/>
        </w:rPr>
        <w:t>его оплаты.</w:t>
      </w:r>
    </w:p>
    <w:p w14:paraId="50AF137E" w14:textId="46F69CC2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4.5. Оплата приобретаемого в рассрочку арендуемого имущества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может быть осуществлена досрочно на основании решения покупателя.</w:t>
      </w:r>
    </w:p>
    <w:p w14:paraId="61494978" w14:textId="3E93529E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4.6. Стоимость неотделимых улучшений арендуемого имущества</w:t>
      </w:r>
      <w:r w:rsidR="00936BEC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засчитывается в счет оплаты приобретаемого арендуемого имущества в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случае, если указанные улучшения осуществлены с согласия арендодателя </w:t>
      </w:r>
      <w:r w:rsidR="008C3991">
        <w:rPr>
          <w:sz w:val="28"/>
          <w:szCs w:val="28"/>
          <w:shd w:val="clear" w:color="auto" w:fill="FFFFFF"/>
        </w:rPr>
        <w:t xml:space="preserve">                               </w:t>
      </w:r>
      <w:r w:rsidR="00454B33" w:rsidRPr="00B42728">
        <w:rPr>
          <w:sz w:val="28"/>
          <w:szCs w:val="28"/>
          <w:shd w:val="clear" w:color="auto" w:fill="FFFFFF"/>
        </w:rPr>
        <w:t>в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соответствии с порядком, предусмотренным Положением об управлении</w:t>
      </w:r>
      <w:r w:rsidR="008C3991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 xml:space="preserve"> и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распоряжении муниципальным имуществом </w:t>
      </w:r>
      <w:r w:rsidR="00BD461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454B33" w:rsidRPr="00B42728">
        <w:rPr>
          <w:sz w:val="28"/>
          <w:szCs w:val="28"/>
          <w:shd w:val="clear" w:color="auto" w:fill="FFFFFF"/>
        </w:rPr>
        <w:t xml:space="preserve">, утвержденным решением </w:t>
      </w:r>
      <w:r w:rsidR="00BD461D">
        <w:rPr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F763AD">
        <w:rPr>
          <w:color w:val="FF0000"/>
          <w:sz w:val="28"/>
          <w:szCs w:val="28"/>
          <w:shd w:val="clear" w:color="auto" w:fill="FFFFFF"/>
        </w:rPr>
        <w:t xml:space="preserve"> </w:t>
      </w:r>
      <w:r w:rsidR="00F763AD" w:rsidRPr="00F763AD">
        <w:rPr>
          <w:sz w:val="28"/>
          <w:szCs w:val="28"/>
          <w:shd w:val="clear" w:color="auto" w:fill="FFFFFF"/>
        </w:rPr>
        <w:t>от 27.04.2017 № 124.</w:t>
      </w:r>
    </w:p>
    <w:p w14:paraId="539474CF" w14:textId="6FB67901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5. Порядок реализации преимущественного права на приобретение</w:t>
      </w:r>
    </w:p>
    <w:p w14:paraId="0151F87A" w14:textId="1A90B74C" w:rsidR="00454B33" w:rsidRPr="00B42728" w:rsidRDefault="00454B33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 w:rsidRPr="00B42728">
        <w:rPr>
          <w:sz w:val="28"/>
          <w:szCs w:val="28"/>
          <w:shd w:val="clear" w:color="auto" w:fill="FFFFFF"/>
        </w:rPr>
        <w:t>арендуемого имущества по инициативе Арендаторов</w:t>
      </w:r>
      <w:r w:rsidR="008C3991">
        <w:rPr>
          <w:sz w:val="28"/>
          <w:szCs w:val="28"/>
          <w:shd w:val="clear" w:color="auto" w:fill="FFFFFF"/>
        </w:rPr>
        <w:t>.</w:t>
      </w:r>
    </w:p>
    <w:p w14:paraId="6583630C" w14:textId="7FC2AD49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5.1. Арендатор, соответствующий установленным разделом 2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настоящего Положения требованиям, по своей инициативе вправе направить</w:t>
      </w:r>
      <w:r w:rsidR="00742E56">
        <w:rPr>
          <w:sz w:val="28"/>
          <w:szCs w:val="28"/>
          <w:shd w:val="clear" w:color="auto" w:fill="FFFFFF"/>
        </w:rPr>
        <w:t xml:space="preserve">                                 </w:t>
      </w:r>
      <w:r w:rsidR="00454B33" w:rsidRPr="00B42728">
        <w:rPr>
          <w:sz w:val="28"/>
          <w:szCs w:val="28"/>
          <w:shd w:val="clear" w:color="auto" w:fill="FFFFFF"/>
        </w:rPr>
        <w:t>в уполномоченный орган заявление в отношении недвижимого имущества, не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включенного в утвержденный в соответствии с частью 4 статьи 18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Федерального закона от 24 июля 2007 года № 209-ФЗ «О развитии малого </w:t>
      </w:r>
      <w:r w:rsidR="008C3991">
        <w:rPr>
          <w:sz w:val="28"/>
          <w:szCs w:val="28"/>
          <w:shd w:val="clear" w:color="auto" w:fill="FFFFFF"/>
        </w:rPr>
        <w:t xml:space="preserve">                   </w:t>
      </w:r>
      <w:r w:rsidR="00454B33" w:rsidRPr="00B42728">
        <w:rPr>
          <w:sz w:val="28"/>
          <w:szCs w:val="28"/>
          <w:shd w:val="clear" w:color="auto" w:fill="FFFFFF"/>
        </w:rPr>
        <w:t>и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среднего предпринимательства в Российской Федерации» перечень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муниципального имущества, предназначенного для передачи во владение</w:t>
      </w:r>
      <w:r w:rsidR="008C3991">
        <w:rPr>
          <w:sz w:val="28"/>
          <w:szCs w:val="28"/>
          <w:shd w:val="clear" w:color="auto" w:fill="FFFFFF"/>
        </w:rPr>
        <w:t xml:space="preserve">                         </w:t>
      </w:r>
      <w:r w:rsidR="00454B33" w:rsidRPr="00B42728">
        <w:rPr>
          <w:sz w:val="28"/>
          <w:szCs w:val="28"/>
          <w:shd w:val="clear" w:color="auto" w:fill="FFFFFF"/>
        </w:rPr>
        <w:t xml:space="preserve"> и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(или) в пользование субъектам малого и среднего предпринимательства.</w:t>
      </w:r>
    </w:p>
    <w:p w14:paraId="017B9F26" w14:textId="64715E4A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5.2. Заявитель по своей инициативе вправе направить в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уполномоченный орган заявление в отношении имущества, включенного в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утвержденный </w:t>
      </w:r>
      <w:r>
        <w:rPr>
          <w:sz w:val="28"/>
          <w:szCs w:val="28"/>
          <w:shd w:val="clear" w:color="auto" w:fill="FFFFFF"/>
        </w:rPr>
        <w:t xml:space="preserve">             </w:t>
      </w:r>
      <w:r w:rsidR="00454B33" w:rsidRPr="00B42728">
        <w:rPr>
          <w:sz w:val="28"/>
          <w:szCs w:val="28"/>
          <w:shd w:val="clear" w:color="auto" w:fill="FFFFFF"/>
        </w:rPr>
        <w:t>в соответствии с частью 4 статьи 18 Федерального закона от24 июля 2007 года № 209-ФЗ «О развитии малого и среднего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перечень муниципального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предназначенного для передачи во владение и (или) в пользование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 малого и среднего предпринимательства, при условии, что:</w:t>
      </w:r>
    </w:p>
    <w:p w14:paraId="51E41A56" w14:textId="018749DB" w:rsidR="00454B33" w:rsidRPr="00B42728" w:rsidRDefault="00D532F0" w:rsidP="00B12795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54B33" w:rsidRPr="00B42728">
        <w:rPr>
          <w:sz w:val="28"/>
          <w:szCs w:val="28"/>
          <w:shd w:val="clear" w:color="auto" w:fill="FFFFFF"/>
        </w:rPr>
        <w:t>5.2.1. Арендуемое имущество на день подачи субъектом малого или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среднего предпринимательства заявления находится в его временном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владении и пользовании или временном пользовании непрерывно в течение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двух лет </w:t>
      </w:r>
      <w:r w:rsidR="008C3991">
        <w:rPr>
          <w:sz w:val="28"/>
          <w:szCs w:val="28"/>
          <w:shd w:val="clear" w:color="auto" w:fill="FFFFFF"/>
        </w:rPr>
        <w:t xml:space="preserve">                 </w:t>
      </w:r>
      <w:r w:rsidR="00454B33" w:rsidRPr="00B42728">
        <w:rPr>
          <w:sz w:val="28"/>
          <w:szCs w:val="28"/>
          <w:shd w:val="clear" w:color="auto" w:fill="FFFFFF"/>
        </w:rPr>
        <w:t>и более для недвижимого имущества и в течение одного года и более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для движимого имущества в соответствии с договором или договорами аренды</w:t>
      </w:r>
      <w:r w:rsidR="008C3991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такого имущества.</w:t>
      </w:r>
    </w:p>
    <w:p w14:paraId="5C748AE7" w14:textId="34D55A3B" w:rsidR="00454B33" w:rsidRPr="00B42728" w:rsidRDefault="00BD461D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454B33" w:rsidRPr="00B42728">
        <w:rPr>
          <w:sz w:val="28"/>
          <w:szCs w:val="28"/>
          <w:shd w:val="clear" w:color="auto" w:fill="FFFFFF"/>
        </w:rPr>
        <w:t>5.2.2. Арендуемое имущество включено в утвержденный в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соответствии</w:t>
      </w:r>
      <w:r w:rsidR="00D532F0">
        <w:rPr>
          <w:sz w:val="28"/>
          <w:szCs w:val="28"/>
          <w:shd w:val="clear" w:color="auto" w:fill="FFFFFF"/>
        </w:rPr>
        <w:t xml:space="preserve">           </w:t>
      </w:r>
      <w:r w:rsidR="00454B33" w:rsidRPr="00B42728">
        <w:rPr>
          <w:sz w:val="28"/>
          <w:szCs w:val="28"/>
          <w:shd w:val="clear" w:color="auto" w:fill="FFFFFF"/>
        </w:rPr>
        <w:t xml:space="preserve"> с частью 4 статьи 18 Федерального закона от 24 июля 2007 года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№ 209-ФЗ </w:t>
      </w:r>
      <w:r w:rsidR="00D532F0">
        <w:rPr>
          <w:sz w:val="28"/>
          <w:szCs w:val="28"/>
          <w:shd w:val="clear" w:color="auto" w:fill="FFFFFF"/>
        </w:rPr>
        <w:t xml:space="preserve">              </w:t>
      </w:r>
      <w:r w:rsidR="00454B33" w:rsidRPr="00B42728">
        <w:rPr>
          <w:sz w:val="28"/>
          <w:szCs w:val="28"/>
          <w:shd w:val="clear" w:color="auto" w:fill="FFFFFF"/>
        </w:rPr>
        <w:lastRenderedPageBreak/>
        <w:t>«О развитии малого и среднего предпринимательства в Российской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Федерации» перечень муниципального имущества, предназначенного для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передачи во владение и (или) в пользование субъектам малого и среднего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предпринимательства, в течение пяти и более лет до дня подачи этого</w:t>
      </w:r>
      <w:r w:rsidR="00D532F0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заявления в отношении недвижимого имущества и в течение трех лет до дня</w:t>
      </w:r>
      <w:r w:rsidR="00F763AD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подачи этого заявления в отношении движимого имущества.</w:t>
      </w:r>
    </w:p>
    <w:p w14:paraId="5E37A912" w14:textId="0A868E15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5.2.3. В отношении арендуемого движимого имущества в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утвержденном</w:t>
      </w:r>
      <w:r>
        <w:rPr>
          <w:sz w:val="28"/>
          <w:szCs w:val="28"/>
          <w:shd w:val="clear" w:color="auto" w:fill="FFFFFF"/>
        </w:rPr>
        <w:t xml:space="preserve">               </w:t>
      </w:r>
      <w:r w:rsidR="00454B33" w:rsidRPr="00B42728">
        <w:rPr>
          <w:sz w:val="28"/>
          <w:szCs w:val="28"/>
          <w:shd w:val="clear" w:color="auto" w:fill="FFFFFF"/>
        </w:rPr>
        <w:t xml:space="preserve"> в соответствии с частью 4 статьи 18 Федерального закона от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24 июля 2007 года № 209-ФЗ «О развитии малого и среднего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предпринимательства в Российской Федерации» перечне муниципального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предназначенного для передачи во владение и (или) в пользование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 малого и среднего предпринимательства, отсутствуют сведения об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отнесении такого имущества к имуществу, указанному в части 4 статьи 2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Федерального закона от 22 июля 2008 года № 159-ФЗ «Об особенностях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отчуждения движимого и недвижимого имущества, находящегося в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государственной или в муниципальной собственности и арендуемого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субъектами малого и среднего предпринимательства, и о внесении изменений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в отдельные законодательные акты Российской Федерации».</w:t>
      </w:r>
    </w:p>
    <w:p w14:paraId="185E11E6" w14:textId="757FD0E4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5.3. При получении заявления, уполномоченный орган обязан:</w:t>
      </w:r>
    </w:p>
    <w:p w14:paraId="40FD7DF5" w14:textId="7939ADC2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5.3.1. Обеспечить заключение договора на проведение оценки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рыночной стоимости арендуемого имущества в порядке, установленном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Федеральным законом от 29 июля 1998 года № 135-ФЗ «Об оценочной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деятельности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="00454B33" w:rsidRPr="00B42728">
        <w:rPr>
          <w:sz w:val="28"/>
          <w:szCs w:val="28"/>
          <w:shd w:val="clear" w:color="auto" w:fill="FFFFFF"/>
        </w:rPr>
        <w:t>в Российской Федерации», в двухмесячный срок с даты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получения заявления.</w:t>
      </w:r>
    </w:p>
    <w:p w14:paraId="47D8B9E4" w14:textId="0F156A1C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5.3.2. Принять решение об условиях приватизации арендуемого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 xml:space="preserve">имущества </w:t>
      </w:r>
      <w:r>
        <w:rPr>
          <w:sz w:val="28"/>
          <w:szCs w:val="28"/>
          <w:shd w:val="clear" w:color="auto" w:fill="FFFFFF"/>
        </w:rPr>
        <w:t xml:space="preserve">        </w:t>
      </w:r>
      <w:r w:rsidR="00454B33" w:rsidRPr="00B42728">
        <w:rPr>
          <w:sz w:val="28"/>
          <w:szCs w:val="28"/>
          <w:shd w:val="clear" w:color="auto" w:fill="FFFFFF"/>
        </w:rPr>
        <w:t>в двухнедельный срок с даты принятия отчета о его оценке.</w:t>
      </w:r>
    </w:p>
    <w:p w14:paraId="15346126" w14:textId="0C1D3D38" w:rsidR="00454B33" w:rsidRPr="00B42728" w:rsidRDefault="00D532F0" w:rsidP="00454B33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5.3.3. Направить заявителю проект договора купли-продажи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арендуемого имущества в десятидневный срок с даты принятия решения об</w:t>
      </w:r>
      <w:r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условиях приватизации арендуемого имущества.</w:t>
      </w:r>
    </w:p>
    <w:p w14:paraId="173BD430" w14:textId="53F6574F" w:rsidR="00454B33" w:rsidRPr="00B42728" w:rsidRDefault="00D532F0" w:rsidP="00742E56">
      <w:pPr>
        <w:widowControl w:val="0"/>
        <w:tabs>
          <w:tab w:val="left" w:pos="134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54B33" w:rsidRPr="00B42728">
        <w:rPr>
          <w:sz w:val="28"/>
          <w:szCs w:val="28"/>
          <w:shd w:val="clear" w:color="auto" w:fill="FFFFFF"/>
        </w:rPr>
        <w:t>5.4. В случае, если заявитель не соответствует установленным разделом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2 настоящего Положения требованиям и (или) отчуждение арендуемого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имущества, указанного в заявлении, в порядке реализации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преимущественного права на приобретение арендуемого имущества не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допускается в соответствии с Федеральным законом от 24 июля 2007 года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Федерации» или другими федеральными законами, уполномоченный орган в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тридцатидневный срок с даты получения этого заявления возвращает его</w:t>
      </w:r>
      <w:r w:rsidR="00742E56">
        <w:rPr>
          <w:sz w:val="28"/>
          <w:szCs w:val="28"/>
          <w:shd w:val="clear" w:color="auto" w:fill="FFFFFF"/>
        </w:rPr>
        <w:t xml:space="preserve"> </w:t>
      </w:r>
      <w:r w:rsidR="00454B33" w:rsidRPr="00B42728">
        <w:rPr>
          <w:sz w:val="28"/>
          <w:szCs w:val="28"/>
          <w:shd w:val="clear" w:color="auto" w:fill="FFFFFF"/>
        </w:rPr>
        <w:t>арендатору с указанием причины отказа в приобретении арендуемог</w:t>
      </w:r>
      <w:r w:rsidR="00454B33">
        <w:rPr>
          <w:sz w:val="28"/>
          <w:szCs w:val="28"/>
          <w:shd w:val="clear" w:color="auto" w:fill="FFFFFF"/>
        </w:rPr>
        <w:t>о имущества</w:t>
      </w:r>
      <w:r>
        <w:rPr>
          <w:sz w:val="28"/>
          <w:szCs w:val="28"/>
          <w:shd w:val="clear" w:color="auto" w:fill="FFFFFF"/>
        </w:rPr>
        <w:t>.</w:t>
      </w:r>
    </w:p>
    <w:p w14:paraId="6D48056C" w14:textId="77777777" w:rsidR="00454B33" w:rsidRPr="00B42728" w:rsidRDefault="00454B33" w:rsidP="00454B33">
      <w:pPr>
        <w:pStyle w:val="a3"/>
        <w:tabs>
          <w:tab w:val="center" w:pos="4677"/>
        </w:tabs>
        <w:jc w:val="both"/>
        <w:rPr>
          <w:sz w:val="28"/>
          <w:szCs w:val="28"/>
          <w:lang w:eastAsia="ar-SA"/>
        </w:rPr>
      </w:pPr>
    </w:p>
    <w:p w14:paraId="1EA79961" w14:textId="77777777" w:rsidR="006050A6" w:rsidRDefault="006050A6"/>
    <w:sectPr w:rsidR="006050A6" w:rsidSect="00FC7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2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2551" w14:textId="77777777" w:rsidR="000A2CA4" w:rsidRDefault="000A2CA4">
      <w:r>
        <w:separator/>
      </w:r>
    </w:p>
  </w:endnote>
  <w:endnote w:type="continuationSeparator" w:id="0">
    <w:p w14:paraId="2AF05CD9" w14:textId="77777777" w:rsidR="000A2CA4" w:rsidRDefault="000A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5963" w14:textId="77777777" w:rsidR="000854CD" w:rsidRDefault="000854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A506" w14:textId="77777777" w:rsidR="000854CD" w:rsidRDefault="000854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A417" w14:textId="77777777" w:rsidR="000854CD" w:rsidRDefault="00085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F15C" w14:textId="77777777" w:rsidR="000A2CA4" w:rsidRDefault="000A2CA4">
      <w:r>
        <w:separator/>
      </w:r>
    </w:p>
  </w:footnote>
  <w:footnote w:type="continuationSeparator" w:id="0">
    <w:p w14:paraId="28EE0BC1" w14:textId="77777777" w:rsidR="000A2CA4" w:rsidRDefault="000A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C67E4" w14:textId="506A8D77" w:rsidR="000854CD" w:rsidRDefault="00085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BDEA8" w14:textId="22C1FCD4" w:rsidR="000854CD" w:rsidRDefault="00085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02D0" w14:textId="3B9B5076" w:rsidR="000854CD" w:rsidRDefault="000854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75F"/>
    <w:rsid w:val="00084EDC"/>
    <w:rsid w:val="000854CD"/>
    <w:rsid w:val="000A2CA4"/>
    <w:rsid w:val="002043B0"/>
    <w:rsid w:val="00221DA5"/>
    <w:rsid w:val="00244840"/>
    <w:rsid w:val="002A2BB6"/>
    <w:rsid w:val="002A7D3D"/>
    <w:rsid w:val="002C2C60"/>
    <w:rsid w:val="00355E58"/>
    <w:rsid w:val="00356FF6"/>
    <w:rsid w:val="00454B33"/>
    <w:rsid w:val="005424A6"/>
    <w:rsid w:val="005A0634"/>
    <w:rsid w:val="005A6EE4"/>
    <w:rsid w:val="006050A6"/>
    <w:rsid w:val="00630663"/>
    <w:rsid w:val="006C662D"/>
    <w:rsid w:val="006C663D"/>
    <w:rsid w:val="00742E56"/>
    <w:rsid w:val="00852D9F"/>
    <w:rsid w:val="008C3991"/>
    <w:rsid w:val="008D358C"/>
    <w:rsid w:val="008F3F68"/>
    <w:rsid w:val="00936BEC"/>
    <w:rsid w:val="0094100F"/>
    <w:rsid w:val="00AF42B4"/>
    <w:rsid w:val="00AF5CD7"/>
    <w:rsid w:val="00B12795"/>
    <w:rsid w:val="00B3775F"/>
    <w:rsid w:val="00B801C5"/>
    <w:rsid w:val="00BD0A2E"/>
    <w:rsid w:val="00BD461D"/>
    <w:rsid w:val="00C41D91"/>
    <w:rsid w:val="00C43DCA"/>
    <w:rsid w:val="00CE52AA"/>
    <w:rsid w:val="00D532F0"/>
    <w:rsid w:val="00DC0BE6"/>
    <w:rsid w:val="00DF05DB"/>
    <w:rsid w:val="00EB02EC"/>
    <w:rsid w:val="00EC0605"/>
    <w:rsid w:val="00F162AA"/>
    <w:rsid w:val="00F763AD"/>
    <w:rsid w:val="00FC0CBB"/>
    <w:rsid w:val="00FC7677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10C1"/>
  <w15:docId w15:val="{A82C9470-7CD0-4CAA-B2CC-6CB4336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B3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54B33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0854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4C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0854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4C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10769</TotalTime>
  <Pages>9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User1</cp:lastModifiedBy>
  <cp:revision>25</cp:revision>
  <dcterms:created xsi:type="dcterms:W3CDTF">2023-06-27T06:09:00Z</dcterms:created>
  <dcterms:modified xsi:type="dcterms:W3CDTF">2024-01-10T08:17:00Z</dcterms:modified>
</cp:coreProperties>
</file>