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65" w:rsidRDefault="00572E64" w:rsidP="00DD7965">
      <w:pPr>
        <w:spacing w:line="360" w:lineRule="auto"/>
        <w:jc w:val="center"/>
        <w:rPr>
          <w:szCs w:val="28"/>
        </w:rPr>
      </w:pPr>
      <w:r w:rsidRPr="00A21356">
        <w:rPr>
          <w:noProof/>
          <w:szCs w:val="28"/>
        </w:rPr>
        <w:drawing>
          <wp:inline distT="0" distB="0" distL="0" distR="0">
            <wp:extent cx="581025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965" w:rsidRPr="00E00710" w:rsidRDefault="00DD7965" w:rsidP="00572E64">
      <w:pPr>
        <w:spacing w:line="360" w:lineRule="auto"/>
        <w:jc w:val="center"/>
        <w:rPr>
          <w:b/>
          <w:sz w:val="36"/>
          <w:szCs w:val="36"/>
        </w:rPr>
      </w:pPr>
      <w:r w:rsidRPr="00E00710">
        <w:rPr>
          <w:b/>
          <w:sz w:val="36"/>
          <w:szCs w:val="36"/>
        </w:rPr>
        <w:t>ПОСТАНОВЛЕНИЕ</w:t>
      </w:r>
    </w:p>
    <w:p w:rsidR="00DD7965" w:rsidRPr="006C38DE" w:rsidRDefault="00DD7965" w:rsidP="00DD7965">
      <w:pPr>
        <w:spacing w:line="360" w:lineRule="auto"/>
        <w:jc w:val="center"/>
        <w:rPr>
          <w:b/>
          <w:szCs w:val="28"/>
        </w:rPr>
      </w:pPr>
      <w:r w:rsidRPr="006C38DE">
        <w:rPr>
          <w:b/>
          <w:szCs w:val="28"/>
        </w:rPr>
        <w:t xml:space="preserve">АДМИНИСТРАЦИИ ШАУМЯНСКОГО СЕЛЬСКОГО ПОСЕЛЕНИЯ </w:t>
      </w:r>
    </w:p>
    <w:p w:rsidR="00DD7965" w:rsidRDefault="00DD7965" w:rsidP="00DD7965">
      <w:pPr>
        <w:spacing w:line="360" w:lineRule="auto"/>
        <w:jc w:val="center"/>
        <w:rPr>
          <w:b/>
          <w:szCs w:val="28"/>
        </w:rPr>
      </w:pPr>
      <w:r w:rsidRPr="006C38DE">
        <w:rPr>
          <w:b/>
          <w:szCs w:val="28"/>
        </w:rPr>
        <w:t>ТУАПСИНСКОГО РАЙОНА</w:t>
      </w:r>
    </w:p>
    <w:p w:rsidR="00572E64" w:rsidRPr="006C38DE" w:rsidRDefault="00572E64" w:rsidP="00DD7965">
      <w:pPr>
        <w:spacing w:line="360" w:lineRule="auto"/>
        <w:jc w:val="center"/>
        <w:rPr>
          <w:b/>
          <w:szCs w:val="28"/>
        </w:rPr>
      </w:pPr>
    </w:p>
    <w:p w:rsidR="00DD7965" w:rsidRPr="006C38DE" w:rsidRDefault="00DD7965" w:rsidP="00DD7965">
      <w:pPr>
        <w:jc w:val="center"/>
        <w:rPr>
          <w:b/>
          <w:szCs w:val="28"/>
        </w:rPr>
      </w:pPr>
    </w:p>
    <w:p w:rsidR="00572E64" w:rsidRPr="00572E64" w:rsidRDefault="00DA4450" w:rsidP="00DA4450">
      <w:pPr>
        <w:rPr>
          <w:szCs w:val="28"/>
          <w:u w:val="single"/>
        </w:rPr>
      </w:pPr>
      <w:r>
        <w:rPr>
          <w:szCs w:val="28"/>
        </w:rPr>
        <w:t xml:space="preserve">     </w:t>
      </w:r>
      <w:r w:rsidR="00DD7965" w:rsidRPr="00DA4450">
        <w:rPr>
          <w:szCs w:val="28"/>
        </w:rPr>
        <w:t xml:space="preserve">от </w:t>
      </w:r>
      <w:r w:rsidR="006A7506">
        <w:rPr>
          <w:szCs w:val="28"/>
          <w:u w:val="single"/>
        </w:rPr>
        <w:t>28</w:t>
      </w:r>
      <w:r w:rsidR="00572E64" w:rsidRPr="00E13672">
        <w:rPr>
          <w:szCs w:val="28"/>
          <w:u w:val="single"/>
        </w:rPr>
        <w:t>.</w:t>
      </w:r>
      <w:r w:rsidR="006A7506">
        <w:rPr>
          <w:szCs w:val="28"/>
          <w:u w:val="single"/>
        </w:rPr>
        <w:t>04</w:t>
      </w:r>
      <w:r w:rsidR="00572E64" w:rsidRPr="00E13672">
        <w:rPr>
          <w:szCs w:val="28"/>
          <w:u w:val="single"/>
        </w:rPr>
        <w:t>.</w:t>
      </w:r>
      <w:r w:rsidR="00572E64">
        <w:rPr>
          <w:szCs w:val="28"/>
          <w:u w:val="single"/>
        </w:rPr>
        <w:t>20</w:t>
      </w:r>
      <w:r w:rsidR="006A7506">
        <w:rPr>
          <w:szCs w:val="28"/>
          <w:u w:val="single"/>
        </w:rPr>
        <w:t>21</w:t>
      </w:r>
      <w:r w:rsidR="00520FC1" w:rsidRPr="00DA4450">
        <w:rPr>
          <w:szCs w:val="28"/>
        </w:rPr>
        <w:t xml:space="preserve">                                                                       </w:t>
      </w:r>
      <w:r>
        <w:rPr>
          <w:szCs w:val="28"/>
        </w:rPr>
        <w:t xml:space="preserve">                </w:t>
      </w:r>
      <w:r w:rsidR="00942B0C">
        <w:rPr>
          <w:szCs w:val="28"/>
        </w:rPr>
        <w:t xml:space="preserve">      </w:t>
      </w:r>
      <w:r w:rsidR="005A1CCC">
        <w:rPr>
          <w:szCs w:val="28"/>
        </w:rPr>
        <w:t xml:space="preserve">   </w:t>
      </w:r>
      <w:r w:rsidR="00942B0C">
        <w:rPr>
          <w:szCs w:val="28"/>
        </w:rPr>
        <w:t xml:space="preserve"> </w:t>
      </w:r>
      <w:r w:rsidR="00DD7965" w:rsidRPr="00DA4450">
        <w:rPr>
          <w:szCs w:val="28"/>
        </w:rPr>
        <w:t xml:space="preserve">№ </w:t>
      </w:r>
      <w:r w:rsidR="006A7506">
        <w:rPr>
          <w:szCs w:val="28"/>
          <w:u w:val="single"/>
        </w:rPr>
        <w:t>38</w:t>
      </w:r>
    </w:p>
    <w:p w:rsidR="00DD7965" w:rsidRPr="003E5036" w:rsidRDefault="00DD7965" w:rsidP="00DD7965">
      <w:pPr>
        <w:rPr>
          <w:szCs w:val="28"/>
        </w:rPr>
      </w:pPr>
    </w:p>
    <w:p w:rsidR="00DD7965" w:rsidRDefault="00DD7965" w:rsidP="001A3E31">
      <w:pPr>
        <w:jc w:val="center"/>
        <w:rPr>
          <w:bCs/>
          <w:iCs/>
          <w:szCs w:val="28"/>
        </w:rPr>
      </w:pPr>
      <w:proofErr w:type="gramStart"/>
      <w:r w:rsidRPr="006C38DE">
        <w:rPr>
          <w:szCs w:val="28"/>
        </w:rPr>
        <w:t>с</w:t>
      </w:r>
      <w:proofErr w:type="gramEnd"/>
      <w:r w:rsidRPr="006C38DE">
        <w:rPr>
          <w:szCs w:val="28"/>
        </w:rPr>
        <w:t>.</w:t>
      </w:r>
      <w:r w:rsidR="001A3E31">
        <w:rPr>
          <w:bCs/>
          <w:iCs/>
          <w:szCs w:val="28"/>
        </w:rPr>
        <w:t xml:space="preserve"> Шаумян</w:t>
      </w:r>
    </w:p>
    <w:p w:rsidR="006A7506" w:rsidRDefault="006A7506" w:rsidP="001A3E31">
      <w:pPr>
        <w:jc w:val="center"/>
        <w:rPr>
          <w:bCs/>
          <w:iCs/>
          <w:szCs w:val="28"/>
        </w:rPr>
      </w:pPr>
    </w:p>
    <w:p w:rsidR="00DD7965" w:rsidRDefault="006A7506" w:rsidP="005A1CCC">
      <w:pPr>
        <w:jc w:val="center"/>
        <w:rPr>
          <w:szCs w:val="28"/>
        </w:rPr>
      </w:pPr>
      <w:r w:rsidRPr="00283D76">
        <w:rPr>
          <w:b/>
          <w:bCs/>
        </w:rPr>
        <w:t xml:space="preserve">О внесении изменений в постановление администрации Шаумянского сельского поселения Туапсинского района </w:t>
      </w:r>
      <w:r>
        <w:rPr>
          <w:b/>
          <w:bCs/>
        </w:rPr>
        <w:t>от 15.10.2020 года №73</w:t>
      </w:r>
    </w:p>
    <w:p w:rsidR="001A3E31" w:rsidRDefault="006A7506" w:rsidP="005A1CCC">
      <w:pPr>
        <w:jc w:val="center"/>
        <w:rPr>
          <w:b/>
          <w:color w:val="000000"/>
          <w:szCs w:val="20"/>
        </w:rPr>
      </w:pPr>
      <w:r>
        <w:rPr>
          <w:b/>
          <w:bCs/>
        </w:rPr>
        <w:t>«</w:t>
      </w:r>
      <w:r w:rsidR="001A3E31">
        <w:rPr>
          <w:b/>
          <w:bCs/>
        </w:rPr>
        <w:t xml:space="preserve">Об утверждении муниципальной программы </w:t>
      </w:r>
      <w:r w:rsidR="001A3E31">
        <w:rPr>
          <w:b/>
          <w:bCs/>
          <w:szCs w:val="28"/>
        </w:rPr>
        <w:t>«</w:t>
      </w:r>
      <w:r w:rsidR="001A3E31">
        <w:rPr>
          <w:b/>
          <w:color w:val="000000"/>
          <w:szCs w:val="20"/>
        </w:rPr>
        <w:t xml:space="preserve">Обеспечение деятельности администрации </w:t>
      </w:r>
      <w:r w:rsidR="001A3E31" w:rsidRPr="009A1971">
        <w:rPr>
          <w:b/>
          <w:color w:val="000000"/>
          <w:szCs w:val="20"/>
        </w:rPr>
        <w:t>Шаумянского сельского поселения</w:t>
      </w:r>
    </w:p>
    <w:p w:rsidR="001A3E31" w:rsidRDefault="001A3E31" w:rsidP="005A1CCC">
      <w:pPr>
        <w:jc w:val="center"/>
        <w:rPr>
          <w:b/>
          <w:bCs/>
          <w:szCs w:val="28"/>
        </w:rPr>
      </w:pPr>
      <w:r w:rsidRPr="009A1971">
        <w:rPr>
          <w:b/>
          <w:color w:val="000000"/>
          <w:szCs w:val="20"/>
        </w:rPr>
        <w:t>Туапсинского района на 20</w:t>
      </w:r>
      <w:r w:rsidR="00397905">
        <w:rPr>
          <w:b/>
          <w:color w:val="000000"/>
          <w:szCs w:val="20"/>
        </w:rPr>
        <w:t>2</w:t>
      </w:r>
      <w:r w:rsidR="00ED0C69">
        <w:rPr>
          <w:b/>
          <w:color w:val="000000"/>
          <w:szCs w:val="20"/>
        </w:rPr>
        <w:t>1</w:t>
      </w:r>
      <w:r w:rsidR="00397905">
        <w:rPr>
          <w:b/>
          <w:color w:val="000000"/>
          <w:szCs w:val="20"/>
        </w:rPr>
        <w:t xml:space="preserve"> </w:t>
      </w:r>
      <w:r w:rsidRPr="009A1971">
        <w:rPr>
          <w:b/>
          <w:color w:val="000000"/>
          <w:szCs w:val="20"/>
        </w:rPr>
        <w:t>год</w:t>
      </w:r>
      <w:r>
        <w:rPr>
          <w:b/>
          <w:szCs w:val="28"/>
        </w:rPr>
        <w:t>»</w:t>
      </w:r>
    </w:p>
    <w:p w:rsidR="001A3E31" w:rsidRDefault="001A3E31" w:rsidP="001A3E31">
      <w:pPr>
        <w:jc w:val="both"/>
        <w:rPr>
          <w:b/>
          <w:bCs/>
          <w:szCs w:val="28"/>
        </w:rPr>
      </w:pPr>
    </w:p>
    <w:p w:rsidR="001A3E31" w:rsidRPr="00942B0C" w:rsidRDefault="00942B0C" w:rsidP="00942B0C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94C39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Pr="00794C39">
        <w:rPr>
          <w:rFonts w:ascii="Times New Roman" w:hAnsi="Times New Roman"/>
          <w:sz w:val="28"/>
          <w:szCs w:val="28"/>
        </w:rPr>
        <w:t xml:space="preserve">6 октября  2003 года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794C39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Pr="00794C39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1EC6">
        <w:rPr>
          <w:rFonts w:ascii="Times New Roman" w:hAnsi="Times New Roman"/>
          <w:sz w:val="28"/>
          <w:szCs w:val="28"/>
        </w:rPr>
        <w:t>постановлением администрации Шаумянского сельского поселения Туапсинского района от 14 августа 2020 года № 57               «Об утверждении Порядка определения сроков, разработки, утверждения муниципальных программ, их формирования и реализации и Порядке проведения оценки эффективности и критериев реализации муниципальных программ Шаумянского сельского поселения Туапсинского</w:t>
      </w:r>
      <w:proofErr w:type="gramEnd"/>
      <w:r w:rsidRPr="00A51EC6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A53FA">
        <w:rPr>
          <w:rFonts w:ascii="Times New Roman" w:eastAsiaTheme="minorHAnsi" w:hAnsi="Times New Roman"/>
          <w:sz w:val="28"/>
          <w:szCs w:val="28"/>
        </w:rPr>
        <w:t xml:space="preserve">постановлением администрации </w:t>
      </w:r>
      <w:r w:rsidRPr="00BA53FA">
        <w:rPr>
          <w:rFonts w:ascii="Times New Roman" w:eastAsiaTheme="minorHAnsi" w:hAnsi="Times New Roman"/>
          <w:iCs/>
          <w:sz w:val="28"/>
          <w:szCs w:val="28"/>
        </w:rPr>
        <w:t>Шаумянского</w:t>
      </w:r>
      <w:r w:rsidRPr="00BA53FA">
        <w:rPr>
          <w:rFonts w:ascii="Times New Roman" w:eastAsiaTheme="minorHAnsi" w:hAnsi="Times New Roman"/>
          <w:sz w:val="28"/>
          <w:szCs w:val="28"/>
        </w:rPr>
        <w:t xml:space="preserve"> сельского поселения Туапсинского района </w:t>
      </w:r>
      <w:r w:rsidRPr="00A51EC6">
        <w:rPr>
          <w:rFonts w:ascii="Times New Roman" w:hAnsi="Times New Roman"/>
          <w:sz w:val="28"/>
          <w:szCs w:val="28"/>
        </w:rPr>
        <w:t xml:space="preserve">от 12 октября 2020 года № 69 «Об утверждении перечня муниципальных программ,  назначения ответственных лиц за исполнение мероприятий направленных на реализацию муниципальных программ, </w:t>
      </w:r>
      <w:r w:rsidRPr="00A51EC6">
        <w:rPr>
          <w:rFonts w:ascii="Times New Roman" w:hAnsi="Times New Roman"/>
          <w:bCs/>
          <w:sz w:val="28"/>
          <w:szCs w:val="28"/>
        </w:rPr>
        <w:t>ведения мониторинга и предоставления отчетности муниципальных программ</w:t>
      </w:r>
      <w:r w:rsidRPr="00A51EC6">
        <w:rPr>
          <w:rFonts w:ascii="Times New Roman" w:hAnsi="Times New Roman"/>
          <w:sz w:val="28"/>
          <w:szCs w:val="28"/>
        </w:rPr>
        <w:t>, реализуемых на территории Шаумянского сельского поселения Туапсинского района в 2021 году</w:t>
      </w:r>
      <w:r w:rsidRPr="00BA53FA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 с т а н о в л я ю:</w:t>
      </w:r>
    </w:p>
    <w:p w:rsidR="001A3E31" w:rsidRPr="005F2EA1" w:rsidRDefault="001A3E31" w:rsidP="001A3E31">
      <w:pPr>
        <w:jc w:val="both"/>
        <w:rPr>
          <w:bCs/>
          <w:szCs w:val="28"/>
        </w:rPr>
      </w:pPr>
      <w:r>
        <w:rPr>
          <w:bCs/>
          <w:iCs/>
          <w:caps/>
          <w:szCs w:val="28"/>
        </w:rPr>
        <w:tab/>
        <w:t xml:space="preserve">1. </w:t>
      </w:r>
      <w:r>
        <w:rPr>
          <w:bCs/>
          <w:iCs/>
          <w:szCs w:val="28"/>
        </w:rPr>
        <w:t xml:space="preserve">Утвердить муниципальную программу </w:t>
      </w:r>
      <w:r w:rsidRPr="009A1971">
        <w:rPr>
          <w:bCs/>
          <w:szCs w:val="28"/>
        </w:rPr>
        <w:t>«</w:t>
      </w:r>
      <w:r>
        <w:rPr>
          <w:color w:val="000000"/>
          <w:szCs w:val="20"/>
        </w:rPr>
        <w:t xml:space="preserve">Обеспечение деятельности администрации </w:t>
      </w:r>
      <w:r w:rsidRPr="00DD7965">
        <w:rPr>
          <w:color w:val="000000"/>
          <w:szCs w:val="20"/>
        </w:rPr>
        <w:t>Шаумянского сельского поселения Туапсинского района на 20</w:t>
      </w:r>
      <w:r w:rsidR="00397905">
        <w:rPr>
          <w:color w:val="000000"/>
          <w:szCs w:val="20"/>
        </w:rPr>
        <w:t>2</w:t>
      </w:r>
      <w:r w:rsidR="00ED0C69">
        <w:rPr>
          <w:color w:val="000000"/>
          <w:szCs w:val="20"/>
        </w:rPr>
        <w:t>1</w:t>
      </w:r>
      <w:r w:rsidR="00397905">
        <w:rPr>
          <w:color w:val="000000"/>
          <w:szCs w:val="20"/>
        </w:rPr>
        <w:t xml:space="preserve"> </w:t>
      </w:r>
      <w:r w:rsidRPr="00DD7965">
        <w:rPr>
          <w:color w:val="000000"/>
          <w:szCs w:val="20"/>
        </w:rPr>
        <w:t>год</w:t>
      </w:r>
      <w:r w:rsidRPr="00DD7965">
        <w:rPr>
          <w:szCs w:val="28"/>
        </w:rPr>
        <w:t>» (пр</w:t>
      </w:r>
      <w:r>
        <w:rPr>
          <w:szCs w:val="28"/>
        </w:rPr>
        <w:t>илагается).</w:t>
      </w:r>
    </w:p>
    <w:p w:rsidR="001A3E31" w:rsidRDefault="001A3E31" w:rsidP="001A3E31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выполнением настоящего постановления оставляю за собой.</w:t>
      </w:r>
    </w:p>
    <w:p w:rsidR="001A3E31" w:rsidRDefault="001A3E31" w:rsidP="001A3E31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 xml:space="preserve">3. Постановление </w:t>
      </w:r>
      <w:r w:rsidR="00572E64">
        <w:rPr>
          <w:rFonts w:ascii="Times New Roman" w:hAnsi="Times New Roman"/>
          <w:bCs/>
          <w:iCs/>
          <w:sz w:val="28"/>
          <w:szCs w:val="28"/>
        </w:rPr>
        <w:t xml:space="preserve">вступает в силу </w:t>
      </w:r>
      <w:r w:rsidR="00E62405">
        <w:rPr>
          <w:rFonts w:ascii="Times New Roman" w:hAnsi="Times New Roman"/>
          <w:bCs/>
          <w:iCs/>
          <w:sz w:val="28"/>
          <w:szCs w:val="28"/>
        </w:rPr>
        <w:t>со дня его подписания.</w:t>
      </w:r>
    </w:p>
    <w:p w:rsidR="001A3E31" w:rsidRDefault="001A3E31" w:rsidP="001A3E31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1A3E31" w:rsidRDefault="001A3E31" w:rsidP="001A3E31">
      <w:pPr>
        <w:pStyle w:val="ConsNormal"/>
        <w:ind w:left="-1134" w:firstLine="113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573C0" w:rsidRDefault="004573C0" w:rsidP="004573C0">
      <w:pPr>
        <w:rPr>
          <w:szCs w:val="28"/>
        </w:rPr>
      </w:pPr>
      <w:r>
        <w:rPr>
          <w:szCs w:val="28"/>
        </w:rPr>
        <w:t>Глава</w:t>
      </w:r>
    </w:p>
    <w:p w:rsidR="004573C0" w:rsidRDefault="004573C0" w:rsidP="004573C0">
      <w:pPr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7F5C05" w:rsidRDefault="004573C0" w:rsidP="003C7B28">
      <w:pPr>
        <w:rPr>
          <w:szCs w:val="28"/>
        </w:rPr>
      </w:pPr>
      <w:r>
        <w:rPr>
          <w:szCs w:val="28"/>
        </w:rPr>
        <w:t xml:space="preserve">Туапсинского района                                                                           А.А. </w:t>
      </w:r>
      <w:proofErr w:type="spellStart"/>
      <w:r>
        <w:rPr>
          <w:szCs w:val="28"/>
        </w:rPr>
        <w:t>Кочканян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F5C05" w:rsidTr="003E5036">
        <w:tc>
          <w:tcPr>
            <w:tcW w:w="4814" w:type="dxa"/>
          </w:tcPr>
          <w:p w:rsidR="007F5C05" w:rsidRDefault="001A3E31" w:rsidP="0093236C">
            <w:pPr>
              <w:jc w:val="center"/>
              <w:rPr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4814" w:type="dxa"/>
          </w:tcPr>
          <w:p w:rsidR="007F5C05" w:rsidRPr="000E0CF9" w:rsidRDefault="000E0CF9" w:rsidP="007F5C05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</w:t>
            </w:r>
            <w:r w:rsidR="007F5C05" w:rsidRPr="000E0CF9">
              <w:rPr>
                <w:sz w:val="22"/>
              </w:rPr>
              <w:t>ПРИЛОЖЕНИЕ № 1</w:t>
            </w:r>
          </w:p>
          <w:p w:rsidR="007F5C05" w:rsidRPr="000E0CF9" w:rsidRDefault="000E0CF9" w:rsidP="007F5C05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</w:t>
            </w:r>
            <w:r w:rsidR="007F5C05" w:rsidRPr="000E0CF9">
              <w:rPr>
                <w:sz w:val="22"/>
              </w:rPr>
              <w:t>к постановлению администрации</w:t>
            </w:r>
          </w:p>
          <w:p w:rsidR="007F5C05" w:rsidRPr="000E0CF9" w:rsidRDefault="000E0CF9" w:rsidP="007F5C05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</w:t>
            </w:r>
            <w:r w:rsidR="007F5C05" w:rsidRPr="000E0CF9">
              <w:rPr>
                <w:sz w:val="22"/>
              </w:rPr>
              <w:t>Шаумянского сельского поселения</w:t>
            </w:r>
          </w:p>
          <w:p w:rsidR="007F5C05" w:rsidRPr="000E0CF9" w:rsidRDefault="000E0CF9" w:rsidP="007F5C05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</w:t>
            </w:r>
            <w:r w:rsidR="007F5C05" w:rsidRPr="000E0CF9">
              <w:rPr>
                <w:sz w:val="22"/>
              </w:rPr>
              <w:t>Туапсинского района</w:t>
            </w:r>
          </w:p>
          <w:p w:rsidR="007F5C05" w:rsidRPr="000E0CF9" w:rsidRDefault="000E0CF9" w:rsidP="006A7506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</w:t>
            </w:r>
            <w:r w:rsidR="00DA4450" w:rsidRPr="000E0CF9">
              <w:rPr>
                <w:sz w:val="22"/>
              </w:rPr>
              <w:t>о</w:t>
            </w:r>
            <w:r w:rsidR="007F5C05" w:rsidRPr="000E0CF9">
              <w:rPr>
                <w:sz w:val="22"/>
              </w:rPr>
              <w:t>т</w:t>
            </w:r>
            <w:r w:rsidR="00DA4450" w:rsidRPr="000E0CF9">
              <w:rPr>
                <w:sz w:val="22"/>
              </w:rPr>
              <w:t xml:space="preserve"> </w:t>
            </w:r>
            <w:r w:rsidR="006A7506">
              <w:rPr>
                <w:sz w:val="22"/>
              </w:rPr>
              <w:t>28</w:t>
            </w:r>
            <w:r w:rsidR="00E13672" w:rsidRPr="000E0CF9">
              <w:rPr>
                <w:sz w:val="22"/>
              </w:rPr>
              <w:t>.</w:t>
            </w:r>
            <w:r w:rsidR="006A7506">
              <w:rPr>
                <w:sz w:val="22"/>
              </w:rPr>
              <w:t>04</w:t>
            </w:r>
            <w:r w:rsidR="00E13672" w:rsidRPr="000E0CF9">
              <w:rPr>
                <w:sz w:val="22"/>
              </w:rPr>
              <w:t>.</w:t>
            </w:r>
            <w:r w:rsidR="006A7506">
              <w:rPr>
                <w:sz w:val="22"/>
              </w:rPr>
              <w:t>2021</w:t>
            </w:r>
            <w:r w:rsidR="00E13672" w:rsidRPr="000E0CF9">
              <w:rPr>
                <w:sz w:val="22"/>
              </w:rPr>
              <w:t xml:space="preserve"> № </w:t>
            </w:r>
            <w:r w:rsidR="006A7506">
              <w:rPr>
                <w:sz w:val="22"/>
              </w:rPr>
              <w:t>38</w:t>
            </w:r>
          </w:p>
        </w:tc>
      </w:tr>
    </w:tbl>
    <w:p w:rsidR="007F5C05" w:rsidRDefault="007F5C05" w:rsidP="0093236C">
      <w:pPr>
        <w:jc w:val="center"/>
        <w:rPr>
          <w:szCs w:val="28"/>
        </w:rPr>
      </w:pPr>
    </w:p>
    <w:p w:rsidR="00CB4F8D" w:rsidRPr="000B0888" w:rsidRDefault="00CB4F8D" w:rsidP="00CB4F8D">
      <w:pPr>
        <w:jc w:val="center"/>
        <w:rPr>
          <w:b/>
          <w:szCs w:val="28"/>
        </w:rPr>
      </w:pPr>
    </w:p>
    <w:p w:rsidR="00CB4F8D" w:rsidRPr="007354FC" w:rsidRDefault="0083254E" w:rsidP="00CB4F8D">
      <w:pPr>
        <w:jc w:val="center"/>
        <w:rPr>
          <w:b/>
          <w:szCs w:val="28"/>
        </w:rPr>
      </w:pPr>
      <w:r>
        <w:rPr>
          <w:b/>
          <w:szCs w:val="28"/>
        </w:rPr>
        <w:t>М</w:t>
      </w:r>
      <w:r w:rsidR="00C2042C">
        <w:rPr>
          <w:b/>
          <w:szCs w:val="28"/>
        </w:rPr>
        <w:t>униципальн</w:t>
      </w:r>
      <w:r>
        <w:rPr>
          <w:b/>
          <w:szCs w:val="28"/>
        </w:rPr>
        <w:t>ая</w:t>
      </w:r>
      <w:r w:rsidR="00CB4F8D" w:rsidRPr="007354FC">
        <w:rPr>
          <w:b/>
          <w:szCs w:val="28"/>
        </w:rPr>
        <w:t xml:space="preserve"> программ</w:t>
      </w:r>
      <w:r>
        <w:rPr>
          <w:b/>
          <w:szCs w:val="28"/>
        </w:rPr>
        <w:t>а</w:t>
      </w:r>
    </w:p>
    <w:p w:rsidR="00CB4F8D" w:rsidRDefault="00CB4F8D" w:rsidP="00C01FA3">
      <w:pPr>
        <w:jc w:val="center"/>
        <w:rPr>
          <w:b/>
          <w:szCs w:val="28"/>
        </w:rPr>
      </w:pPr>
      <w:r w:rsidRPr="007354FC">
        <w:rPr>
          <w:b/>
          <w:szCs w:val="28"/>
        </w:rPr>
        <w:t>«</w:t>
      </w:r>
      <w:r w:rsidR="00DA58C5">
        <w:rPr>
          <w:b/>
          <w:color w:val="000000"/>
          <w:szCs w:val="20"/>
        </w:rPr>
        <w:t xml:space="preserve">Обеспечение деятельности </w:t>
      </w:r>
      <w:r w:rsidR="005621C4">
        <w:rPr>
          <w:b/>
          <w:color w:val="000000"/>
          <w:szCs w:val="20"/>
        </w:rPr>
        <w:t>администрации</w:t>
      </w:r>
      <w:r w:rsidR="00DD7965" w:rsidRPr="009A1971">
        <w:rPr>
          <w:b/>
          <w:color w:val="000000"/>
          <w:szCs w:val="20"/>
        </w:rPr>
        <w:t xml:space="preserve"> Шаумянского сельского поселения Туапсинского района на 20</w:t>
      </w:r>
      <w:r w:rsidR="00397905">
        <w:rPr>
          <w:b/>
          <w:color w:val="000000"/>
          <w:szCs w:val="20"/>
        </w:rPr>
        <w:t>2</w:t>
      </w:r>
      <w:r w:rsidR="0083254E">
        <w:rPr>
          <w:b/>
          <w:color w:val="000000"/>
          <w:szCs w:val="20"/>
        </w:rPr>
        <w:t>1</w:t>
      </w:r>
      <w:r w:rsidR="00DD7965" w:rsidRPr="009A1971">
        <w:rPr>
          <w:b/>
          <w:color w:val="000000"/>
          <w:szCs w:val="20"/>
        </w:rPr>
        <w:t xml:space="preserve"> год</w:t>
      </w:r>
      <w:r w:rsidRPr="007354FC">
        <w:rPr>
          <w:b/>
          <w:szCs w:val="28"/>
        </w:rPr>
        <w:t xml:space="preserve">» </w:t>
      </w:r>
    </w:p>
    <w:p w:rsidR="003E1ECF" w:rsidRDefault="003E1ECF" w:rsidP="00C01FA3">
      <w:pPr>
        <w:jc w:val="center"/>
        <w:rPr>
          <w:b/>
          <w:szCs w:val="28"/>
        </w:rPr>
      </w:pPr>
    </w:p>
    <w:p w:rsidR="00E62405" w:rsidRDefault="00E62405" w:rsidP="00C01FA3">
      <w:pPr>
        <w:jc w:val="center"/>
        <w:rPr>
          <w:b/>
          <w:szCs w:val="28"/>
        </w:rPr>
      </w:pPr>
      <w:r>
        <w:rPr>
          <w:b/>
          <w:szCs w:val="28"/>
        </w:rPr>
        <w:t xml:space="preserve">Паспорт муниципальной программы </w:t>
      </w:r>
    </w:p>
    <w:p w:rsidR="00E62405" w:rsidRDefault="00E62405" w:rsidP="00C01FA3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E62405">
        <w:rPr>
          <w:b/>
          <w:szCs w:val="28"/>
        </w:rPr>
        <w:t>Обеспечение деятельности администрации Шаумянского сельского поселения Туапсинского района на 2021 год»</w:t>
      </w:r>
    </w:p>
    <w:p w:rsidR="00C01FA3" w:rsidRPr="007354FC" w:rsidRDefault="00C01FA3" w:rsidP="00C01FA3">
      <w:pPr>
        <w:jc w:val="center"/>
        <w:rPr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5"/>
        <w:gridCol w:w="7140"/>
      </w:tblGrid>
      <w:tr w:rsidR="00CB4F8D" w:rsidRPr="007354FC" w:rsidTr="00560C4F">
        <w:trPr>
          <w:trHeight w:val="1092"/>
        </w:trPr>
        <w:tc>
          <w:tcPr>
            <w:tcW w:w="2925" w:type="dxa"/>
          </w:tcPr>
          <w:p w:rsidR="00CB4F8D" w:rsidRPr="00560C4F" w:rsidRDefault="00CB4F8D" w:rsidP="00560C4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Cs w:val="28"/>
              </w:rPr>
            </w:pPr>
            <w:r w:rsidRPr="00560C4F">
              <w:rPr>
                <w:b/>
                <w:szCs w:val="28"/>
              </w:rPr>
              <w:t xml:space="preserve">Наименование </w:t>
            </w:r>
            <w:r w:rsidR="0083254E" w:rsidRPr="00560C4F">
              <w:rPr>
                <w:b/>
                <w:szCs w:val="28"/>
              </w:rPr>
              <w:t>П</w:t>
            </w:r>
            <w:r w:rsidRPr="00560C4F">
              <w:rPr>
                <w:b/>
                <w:szCs w:val="28"/>
              </w:rPr>
              <w:t>рограммы</w:t>
            </w:r>
          </w:p>
        </w:tc>
        <w:tc>
          <w:tcPr>
            <w:tcW w:w="7140" w:type="dxa"/>
          </w:tcPr>
          <w:p w:rsidR="00CB4F8D" w:rsidRPr="007354FC" w:rsidRDefault="00CB4F8D" w:rsidP="0083254E">
            <w:pPr>
              <w:jc w:val="both"/>
              <w:rPr>
                <w:szCs w:val="28"/>
              </w:rPr>
            </w:pPr>
            <w:r w:rsidRPr="007354FC">
              <w:rPr>
                <w:szCs w:val="28"/>
              </w:rPr>
              <w:t>«</w:t>
            </w:r>
            <w:r w:rsidR="00DA58C5">
              <w:rPr>
                <w:color w:val="000000"/>
                <w:szCs w:val="20"/>
              </w:rPr>
              <w:t xml:space="preserve">Обеспечение деятельности </w:t>
            </w:r>
            <w:r w:rsidR="005621C4">
              <w:rPr>
                <w:color w:val="000000"/>
                <w:szCs w:val="20"/>
              </w:rPr>
              <w:t>администрации</w:t>
            </w:r>
            <w:r w:rsidR="001A3E31">
              <w:rPr>
                <w:color w:val="000000"/>
                <w:szCs w:val="20"/>
              </w:rPr>
              <w:t xml:space="preserve"> </w:t>
            </w:r>
            <w:r w:rsidR="00DD7965" w:rsidRPr="00DD7965">
              <w:rPr>
                <w:color w:val="000000"/>
                <w:szCs w:val="20"/>
              </w:rPr>
              <w:t>Шаумянского сельского поселения Туапсинского района на 20</w:t>
            </w:r>
            <w:r w:rsidR="00397905">
              <w:rPr>
                <w:color w:val="000000"/>
                <w:szCs w:val="20"/>
              </w:rPr>
              <w:t>2</w:t>
            </w:r>
            <w:r w:rsidR="0083254E">
              <w:rPr>
                <w:color w:val="000000"/>
                <w:szCs w:val="20"/>
              </w:rPr>
              <w:t>1</w:t>
            </w:r>
            <w:r w:rsidR="00DD7965" w:rsidRPr="00DD7965">
              <w:rPr>
                <w:color w:val="000000"/>
                <w:szCs w:val="20"/>
              </w:rPr>
              <w:t xml:space="preserve"> год»</w:t>
            </w:r>
          </w:p>
        </w:tc>
      </w:tr>
      <w:tr w:rsidR="00CB4F8D" w:rsidRPr="007354FC" w:rsidTr="00560C4F">
        <w:trPr>
          <w:trHeight w:val="885"/>
        </w:trPr>
        <w:tc>
          <w:tcPr>
            <w:tcW w:w="2925" w:type="dxa"/>
          </w:tcPr>
          <w:p w:rsidR="00CB4F8D" w:rsidRPr="00560C4F" w:rsidRDefault="0083254E" w:rsidP="00560C4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  <w:snapToGrid w:val="0"/>
                <w:szCs w:val="28"/>
              </w:rPr>
              <w:t>Разработчик П</w:t>
            </w:r>
            <w:r w:rsidR="00CB4F8D" w:rsidRPr="00560C4F">
              <w:rPr>
                <w:b/>
                <w:snapToGrid w:val="0"/>
                <w:szCs w:val="28"/>
              </w:rPr>
              <w:t xml:space="preserve">рограммы </w:t>
            </w:r>
          </w:p>
        </w:tc>
        <w:tc>
          <w:tcPr>
            <w:tcW w:w="7140" w:type="dxa"/>
          </w:tcPr>
          <w:p w:rsidR="00CB4F8D" w:rsidRPr="007354FC" w:rsidRDefault="00CB4F8D" w:rsidP="001A3E31">
            <w:pPr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 w:rsidR="00AD7A42"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сельского поселения </w:t>
            </w:r>
            <w:r w:rsidR="00AD7A42">
              <w:rPr>
                <w:snapToGrid w:val="0"/>
                <w:szCs w:val="28"/>
              </w:rPr>
              <w:t>Туапсинского района</w:t>
            </w:r>
          </w:p>
        </w:tc>
      </w:tr>
      <w:tr w:rsidR="00CB4F8D" w:rsidRPr="007354FC" w:rsidTr="00560C4F">
        <w:trPr>
          <w:trHeight w:val="885"/>
        </w:trPr>
        <w:tc>
          <w:tcPr>
            <w:tcW w:w="2925" w:type="dxa"/>
          </w:tcPr>
          <w:p w:rsidR="00CB4F8D" w:rsidRPr="00560C4F" w:rsidRDefault="0083254E" w:rsidP="00560C4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  <w:snapToGrid w:val="0"/>
                <w:szCs w:val="28"/>
              </w:rPr>
              <w:t>Заказчик П</w:t>
            </w:r>
            <w:r w:rsidR="00CB4F8D" w:rsidRPr="00560C4F">
              <w:rPr>
                <w:b/>
                <w:snapToGrid w:val="0"/>
                <w:szCs w:val="28"/>
              </w:rPr>
              <w:t>рограммы</w:t>
            </w:r>
          </w:p>
        </w:tc>
        <w:tc>
          <w:tcPr>
            <w:tcW w:w="7140" w:type="dxa"/>
          </w:tcPr>
          <w:p w:rsidR="00CB4F8D" w:rsidRPr="007354FC" w:rsidRDefault="00AD7A42" w:rsidP="001A3E31">
            <w:pPr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>Шаумянского</w:t>
            </w:r>
            <w:r w:rsidR="001A3E31">
              <w:rPr>
                <w:snapToGrid w:val="0"/>
                <w:szCs w:val="28"/>
              </w:rPr>
              <w:t xml:space="preserve"> </w:t>
            </w:r>
            <w:r w:rsidRPr="007354FC">
              <w:rPr>
                <w:snapToGrid w:val="0"/>
                <w:szCs w:val="28"/>
              </w:rPr>
              <w:t xml:space="preserve">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907273" w:rsidRPr="007354FC" w:rsidTr="00560C4F">
        <w:trPr>
          <w:trHeight w:val="705"/>
        </w:trPr>
        <w:tc>
          <w:tcPr>
            <w:tcW w:w="2925" w:type="dxa"/>
          </w:tcPr>
          <w:p w:rsidR="00907273" w:rsidRPr="00560C4F" w:rsidRDefault="00907273" w:rsidP="00560C4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  <w:snapToGrid w:val="0"/>
                <w:szCs w:val="28"/>
              </w:rPr>
              <w:t>Координатор Программы</w:t>
            </w:r>
          </w:p>
        </w:tc>
        <w:tc>
          <w:tcPr>
            <w:tcW w:w="7140" w:type="dxa"/>
          </w:tcPr>
          <w:p w:rsidR="00907273" w:rsidRPr="007354FC" w:rsidRDefault="00907273" w:rsidP="001A3E31">
            <w:pPr>
              <w:rPr>
                <w:snapToGrid w:val="0"/>
                <w:szCs w:val="28"/>
              </w:rPr>
            </w:pPr>
            <w:r w:rsidRPr="00907273">
              <w:rPr>
                <w:snapToGrid w:val="0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CB4F8D" w:rsidRPr="007354FC" w:rsidTr="00560C4F">
        <w:trPr>
          <w:trHeight w:val="705"/>
        </w:trPr>
        <w:tc>
          <w:tcPr>
            <w:tcW w:w="2925" w:type="dxa"/>
          </w:tcPr>
          <w:p w:rsidR="00CB4F8D" w:rsidRPr="00560C4F" w:rsidRDefault="00CB4F8D" w:rsidP="00560C4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  <w:snapToGrid w:val="0"/>
                <w:szCs w:val="28"/>
              </w:rPr>
              <w:t>Исполнители</w:t>
            </w:r>
            <w:r w:rsidR="00907273" w:rsidRPr="00560C4F">
              <w:rPr>
                <w:b/>
                <w:snapToGrid w:val="0"/>
                <w:szCs w:val="28"/>
              </w:rPr>
              <w:t xml:space="preserve"> мероприятий</w:t>
            </w:r>
            <w:r w:rsidRPr="00560C4F">
              <w:rPr>
                <w:b/>
                <w:snapToGrid w:val="0"/>
                <w:szCs w:val="28"/>
              </w:rPr>
              <w:t xml:space="preserve"> </w:t>
            </w:r>
            <w:r w:rsidR="00907273" w:rsidRPr="00560C4F">
              <w:rPr>
                <w:b/>
                <w:snapToGrid w:val="0"/>
                <w:szCs w:val="28"/>
              </w:rPr>
              <w:t>П</w:t>
            </w:r>
            <w:r w:rsidRPr="00560C4F">
              <w:rPr>
                <w:b/>
                <w:snapToGrid w:val="0"/>
                <w:szCs w:val="28"/>
              </w:rPr>
              <w:t>рограммы</w:t>
            </w:r>
          </w:p>
        </w:tc>
        <w:tc>
          <w:tcPr>
            <w:tcW w:w="7140" w:type="dxa"/>
          </w:tcPr>
          <w:p w:rsidR="00CB4F8D" w:rsidRPr="007354FC" w:rsidRDefault="00AD7A42" w:rsidP="001A3E31">
            <w:pPr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>Шаумянского</w:t>
            </w:r>
            <w:r w:rsidR="001A3E31">
              <w:rPr>
                <w:snapToGrid w:val="0"/>
                <w:szCs w:val="28"/>
              </w:rPr>
              <w:t xml:space="preserve"> </w:t>
            </w:r>
            <w:r w:rsidRPr="007354FC">
              <w:rPr>
                <w:snapToGrid w:val="0"/>
                <w:szCs w:val="28"/>
              </w:rPr>
              <w:t xml:space="preserve">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CB4F8D" w:rsidRPr="007354FC" w:rsidTr="00560C4F">
        <w:trPr>
          <w:trHeight w:val="705"/>
        </w:trPr>
        <w:tc>
          <w:tcPr>
            <w:tcW w:w="2925" w:type="dxa"/>
          </w:tcPr>
          <w:p w:rsidR="00CB4F8D" w:rsidRPr="00560C4F" w:rsidRDefault="001A3E31" w:rsidP="00F32545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</w:rPr>
              <w:br w:type="page"/>
            </w:r>
            <w:r w:rsidR="00CB4F8D" w:rsidRPr="00560C4F">
              <w:rPr>
                <w:b/>
                <w:snapToGrid w:val="0"/>
                <w:szCs w:val="28"/>
              </w:rPr>
              <w:t xml:space="preserve">Цели </w:t>
            </w:r>
            <w:r w:rsidR="00907273" w:rsidRPr="00560C4F">
              <w:rPr>
                <w:b/>
                <w:snapToGrid w:val="0"/>
                <w:szCs w:val="28"/>
              </w:rPr>
              <w:t>и</w:t>
            </w:r>
            <w:r w:rsidR="00CB4F8D" w:rsidRPr="00560C4F">
              <w:rPr>
                <w:b/>
                <w:snapToGrid w:val="0"/>
                <w:szCs w:val="28"/>
              </w:rPr>
              <w:t xml:space="preserve"> </w:t>
            </w:r>
            <w:r w:rsidR="00C2042C" w:rsidRPr="00560C4F">
              <w:rPr>
                <w:b/>
                <w:snapToGrid w:val="0"/>
                <w:szCs w:val="28"/>
              </w:rPr>
              <w:t xml:space="preserve">задачи </w:t>
            </w:r>
            <w:r w:rsidR="00907273" w:rsidRPr="00560C4F">
              <w:rPr>
                <w:b/>
                <w:snapToGrid w:val="0"/>
                <w:szCs w:val="28"/>
              </w:rPr>
              <w:t>П</w:t>
            </w:r>
            <w:r w:rsidR="00C2042C" w:rsidRPr="00560C4F">
              <w:rPr>
                <w:b/>
                <w:snapToGrid w:val="0"/>
                <w:szCs w:val="28"/>
              </w:rPr>
              <w:t>рограммы</w:t>
            </w:r>
          </w:p>
        </w:tc>
        <w:tc>
          <w:tcPr>
            <w:tcW w:w="7140" w:type="dxa"/>
          </w:tcPr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з</w:t>
            </w:r>
            <w:r w:rsidRPr="00DA58C5">
              <w:rPr>
                <w:spacing w:val="-2"/>
                <w:szCs w:val="28"/>
              </w:rPr>
              <w:t xml:space="preserve">аключение </w:t>
            </w:r>
            <w:r>
              <w:rPr>
                <w:spacing w:val="-2"/>
                <w:szCs w:val="28"/>
              </w:rPr>
              <w:t>договоров</w:t>
            </w:r>
            <w:r w:rsidRPr="00DA58C5">
              <w:rPr>
                <w:spacing w:val="-2"/>
                <w:szCs w:val="28"/>
              </w:rPr>
              <w:t xml:space="preserve"> на поставку товаров, выполнение работ и оказание услуг для </w:t>
            </w:r>
            <w:r>
              <w:rPr>
                <w:spacing w:val="-2"/>
                <w:szCs w:val="28"/>
              </w:rPr>
              <w:t>муниципальных</w:t>
            </w:r>
            <w:r w:rsidRPr="00DA58C5">
              <w:rPr>
                <w:spacing w:val="-2"/>
                <w:szCs w:val="28"/>
              </w:rPr>
              <w:t xml:space="preserve"> нужд, а также договоров гражданско-правового характера (с лицами, не состоящими в штате обслуживаемых </w:t>
            </w:r>
            <w:r>
              <w:rPr>
                <w:spacing w:val="-2"/>
                <w:szCs w:val="28"/>
              </w:rPr>
              <w:t>муниципальных</w:t>
            </w:r>
            <w:r w:rsidRPr="00DA58C5">
              <w:rPr>
                <w:spacing w:val="-2"/>
                <w:szCs w:val="28"/>
              </w:rPr>
              <w:t xml:space="preserve"> учреждений), которые в обязательном порядке визируются главным бухгалтером </w:t>
            </w:r>
            <w:r>
              <w:rPr>
                <w:spacing w:val="-2"/>
                <w:szCs w:val="28"/>
              </w:rPr>
              <w:t>муниципального</w:t>
            </w:r>
            <w:r w:rsidRPr="00DA58C5">
              <w:rPr>
                <w:spacing w:val="-2"/>
                <w:szCs w:val="28"/>
              </w:rPr>
              <w:t xml:space="preserve"> учреждения (далее именуется - главный бухгалте</w:t>
            </w:r>
            <w:r>
              <w:rPr>
                <w:spacing w:val="-2"/>
                <w:szCs w:val="28"/>
              </w:rPr>
              <w:t>р централизованной бухгалтерии);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о</w:t>
            </w:r>
            <w:r w:rsidRPr="00DA58C5">
              <w:rPr>
                <w:spacing w:val="-2"/>
                <w:szCs w:val="28"/>
              </w:rPr>
              <w:t>беспечение результативности, целевого характера использован</w:t>
            </w:r>
            <w:r>
              <w:rPr>
                <w:spacing w:val="-2"/>
                <w:szCs w:val="28"/>
              </w:rPr>
              <w:t>ия предусмотренных ассигнований;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п</w:t>
            </w:r>
            <w:r w:rsidRPr="00DA58C5">
              <w:rPr>
                <w:spacing w:val="-2"/>
                <w:szCs w:val="28"/>
              </w:rPr>
              <w:t xml:space="preserve">олучение в установленном порядке авансов </w:t>
            </w:r>
            <w:r>
              <w:rPr>
                <w:spacing w:val="-2"/>
                <w:szCs w:val="28"/>
              </w:rPr>
              <w:t>на хозяйственные и другие нужды;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р</w:t>
            </w:r>
            <w:r w:rsidRPr="00DA58C5">
              <w:rPr>
                <w:spacing w:val="-2"/>
                <w:szCs w:val="28"/>
              </w:rPr>
              <w:t>азрешение выдачи авансов и заработной платы работникам учреждения</w:t>
            </w:r>
            <w:r>
              <w:rPr>
                <w:spacing w:val="-2"/>
                <w:szCs w:val="28"/>
              </w:rPr>
              <w:t xml:space="preserve"> и обслуживаемых учреждений;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р</w:t>
            </w:r>
            <w:r w:rsidRPr="00DA58C5">
              <w:rPr>
                <w:spacing w:val="-2"/>
                <w:szCs w:val="28"/>
              </w:rPr>
              <w:t xml:space="preserve">азрешение оплаты расходов в пределах бюджетной сметы и сметы доходов и расходов по средствам, полученным от </w:t>
            </w:r>
            <w:r>
              <w:rPr>
                <w:spacing w:val="-2"/>
                <w:szCs w:val="28"/>
              </w:rPr>
              <w:t xml:space="preserve">доходов </w:t>
            </w:r>
            <w:proofErr w:type="gramStart"/>
            <w:r>
              <w:rPr>
                <w:spacing w:val="-2"/>
                <w:szCs w:val="28"/>
              </w:rPr>
              <w:t>от</w:t>
            </w:r>
            <w:proofErr w:type="gramEnd"/>
            <w:r>
              <w:rPr>
                <w:spacing w:val="-2"/>
                <w:szCs w:val="28"/>
              </w:rPr>
              <w:t xml:space="preserve"> </w:t>
            </w:r>
            <w:proofErr w:type="gramStart"/>
            <w:r>
              <w:rPr>
                <w:spacing w:val="-2"/>
                <w:szCs w:val="28"/>
              </w:rPr>
              <w:t>оказание</w:t>
            </w:r>
            <w:proofErr w:type="gramEnd"/>
            <w:r>
              <w:rPr>
                <w:spacing w:val="-2"/>
                <w:szCs w:val="28"/>
              </w:rPr>
              <w:t xml:space="preserve"> платных услуг</w:t>
            </w:r>
            <w:r w:rsidRPr="00DA58C5">
              <w:rPr>
                <w:spacing w:val="-2"/>
                <w:szCs w:val="28"/>
              </w:rPr>
              <w:t>, утвержденных главным р</w:t>
            </w:r>
            <w:r w:rsidR="00E376C1">
              <w:rPr>
                <w:spacing w:val="-2"/>
                <w:szCs w:val="28"/>
              </w:rPr>
              <w:t>аспорядителем бюджетных средств;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у</w:t>
            </w:r>
            <w:r w:rsidRPr="00DA58C5">
              <w:rPr>
                <w:spacing w:val="-2"/>
                <w:szCs w:val="28"/>
              </w:rPr>
              <w:t xml:space="preserve">тверждение авансовых отчетов подотчетных лиц, </w:t>
            </w:r>
            <w:r w:rsidRPr="00DA58C5">
              <w:rPr>
                <w:spacing w:val="-2"/>
                <w:szCs w:val="28"/>
              </w:rPr>
              <w:lastRenderedPageBreak/>
              <w:t>документов по инвентаризации, актов на списание материальных ценностей в соответствии с действующими положениями</w:t>
            </w:r>
            <w:r>
              <w:rPr>
                <w:spacing w:val="-2"/>
                <w:szCs w:val="28"/>
              </w:rPr>
              <w:t>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н</w:t>
            </w:r>
            <w:r w:rsidRPr="00DA58C5">
              <w:rPr>
                <w:spacing w:val="-2"/>
                <w:szCs w:val="28"/>
              </w:rPr>
              <w:t>азначение комиссии по инвентаризации имущ</w:t>
            </w:r>
            <w:r>
              <w:rPr>
                <w:spacing w:val="-2"/>
                <w:szCs w:val="28"/>
              </w:rPr>
              <w:t>ества и финансовых обязательств;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п</w:t>
            </w:r>
            <w:r w:rsidRPr="00DA58C5">
              <w:rPr>
                <w:spacing w:val="-2"/>
                <w:szCs w:val="28"/>
              </w:rPr>
              <w:t>ринятие кадровых решений</w:t>
            </w:r>
            <w:r>
              <w:rPr>
                <w:spacing w:val="-2"/>
                <w:szCs w:val="28"/>
              </w:rPr>
              <w:t>;</w:t>
            </w:r>
          </w:p>
          <w:p w:rsidR="00CB4F8D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-и</w:t>
            </w:r>
            <w:r w:rsidRPr="00DA58C5">
              <w:rPr>
                <w:spacing w:val="-2"/>
                <w:szCs w:val="28"/>
              </w:rPr>
              <w:t xml:space="preserve">сполнение иных полномочий, предусмотренных уставом обслуживаемого </w:t>
            </w:r>
            <w:r>
              <w:rPr>
                <w:spacing w:val="-2"/>
                <w:szCs w:val="28"/>
              </w:rPr>
              <w:t>муниципального</w:t>
            </w:r>
            <w:r w:rsidR="005621C4">
              <w:rPr>
                <w:spacing w:val="-2"/>
                <w:szCs w:val="28"/>
              </w:rPr>
              <w:t xml:space="preserve"> учреждения;</w:t>
            </w:r>
          </w:p>
          <w:p w:rsidR="005621C4" w:rsidRDefault="005621C4" w:rsidP="00DA58C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621C4">
              <w:rPr>
                <w:szCs w:val="28"/>
              </w:rPr>
              <w:t>выплата ежемесячного дополнительного материального обеспечения лицам, замещающим  выборные должности и муниципальные должности муниципальной службы в органах местного самоуправления Шаумянского сельского поселения Туапсинского района</w:t>
            </w:r>
            <w:r>
              <w:rPr>
                <w:szCs w:val="28"/>
              </w:rPr>
              <w:t>;</w:t>
            </w:r>
          </w:p>
          <w:p w:rsidR="00D56FC1" w:rsidRPr="00BC314F" w:rsidRDefault="005621C4" w:rsidP="00C308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621C4">
              <w:rPr>
                <w:szCs w:val="28"/>
              </w:rPr>
              <w:t>обучение, подготовка, переподготовка и повышение квалификации муниципальных служащих</w:t>
            </w:r>
            <w:r w:rsidR="00C308D4">
              <w:rPr>
                <w:szCs w:val="28"/>
              </w:rPr>
              <w:t>.</w:t>
            </w:r>
          </w:p>
        </w:tc>
      </w:tr>
      <w:tr w:rsidR="00CB4F8D" w:rsidRPr="007354FC" w:rsidTr="00560C4F">
        <w:trPr>
          <w:trHeight w:val="705"/>
        </w:trPr>
        <w:tc>
          <w:tcPr>
            <w:tcW w:w="2925" w:type="dxa"/>
          </w:tcPr>
          <w:p w:rsidR="00CB4F8D" w:rsidRPr="00560C4F" w:rsidRDefault="00CB4F8D" w:rsidP="00560C4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  <w:highlight w:val="yellow"/>
              </w:rPr>
            </w:pPr>
            <w:r w:rsidRPr="00560C4F">
              <w:rPr>
                <w:b/>
                <w:snapToGrid w:val="0"/>
                <w:szCs w:val="28"/>
              </w:rPr>
              <w:lastRenderedPageBreak/>
              <w:t>Ожидаемые</w:t>
            </w:r>
            <w:r w:rsidR="00907273" w:rsidRPr="00560C4F">
              <w:rPr>
                <w:b/>
                <w:snapToGrid w:val="0"/>
                <w:szCs w:val="28"/>
              </w:rPr>
              <w:t xml:space="preserve"> конечные</w:t>
            </w:r>
            <w:r w:rsidRPr="00560C4F">
              <w:rPr>
                <w:b/>
                <w:snapToGrid w:val="0"/>
                <w:szCs w:val="28"/>
              </w:rPr>
              <w:t xml:space="preserve"> результаты </w:t>
            </w:r>
            <w:r w:rsidR="00056359">
              <w:rPr>
                <w:b/>
                <w:snapToGrid w:val="0"/>
                <w:szCs w:val="28"/>
              </w:rPr>
              <w:t>Программы</w:t>
            </w:r>
          </w:p>
        </w:tc>
        <w:tc>
          <w:tcPr>
            <w:tcW w:w="7140" w:type="dxa"/>
          </w:tcPr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в</w:t>
            </w:r>
            <w:r w:rsidRPr="005E7346">
              <w:rPr>
                <w:snapToGrid w:val="0"/>
                <w:szCs w:val="28"/>
              </w:rPr>
              <w:t>едение бухгалтерского у</w:t>
            </w:r>
            <w:r>
              <w:rPr>
                <w:snapToGrid w:val="0"/>
                <w:szCs w:val="28"/>
              </w:rPr>
              <w:t xml:space="preserve">чета исполнения бюджетной сметы, </w:t>
            </w:r>
            <w:r w:rsidRPr="005E7346">
              <w:rPr>
                <w:snapToGrid w:val="0"/>
                <w:szCs w:val="28"/>
              </w:rPr>
              <w:t xml:space="preserve">а также нефинансовых активов, расчетов и обязательств </w:t>
            </w:r>
            <w:r>
              <w:rPr>
                <w:snapToGrid w:val="0"/>
                <w:szCs w:val="28"/>
              </w:rPr>
              <w:t>муниципального</w:t>
            </w:r>
            <w:r w:rsidRPr="005E7346">
              <w:rPr>
                <w:snapToGrid w:val="0"/>
                <w:szCs w:val="28"/>
              </w:rPr>
              <w:t xml:space="preserve"> учреждения и обслуживаемых </w:t>
            </w:r>
            <w:r>
              <w:rPr>
                <w:snapToGrid w:val="0"/>
                <w:szCs w:val="28"/>
              </w:rPr>
              <w:t>муниципальных учреждений;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-н</w:t>
            </w:r>
            <w:r w:rsidRPr="005E7346">
              <w:rPr>
                <w:snapToGrid w:val="0"/>
                <w:szCs w:val="28"/>
              </w:rPr>
              <w:t xml:space="preserve">ачисление и выплата в установленные сроки заработной платы работникам </w:t>
            </w:r>
            <w:r>
              <w:rPr>
                <w:snapToGrid w:val="0"/>
                <w:szCs w:val="28"/>
              </w:rPr>
              <w:t>муниципальных</w:t>
            </w:r>
            <w:r w:rsidRPr="005E7346">
              <w:rPr>
                <w:snapToGrid w:val="0"/>
                <w:szCs w:val="28"/>
              </w:rPr>
              <w:t xml:space="preserve"> учреждений, а также правильное удержание налогов из заработной платы и других выплат и своевременное перечисление удержанных сумм в бюджет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п</w:t>
            </w:r>
            <w:r w:rsidRPr="005E7346">
              <w:rPr>
                <w:snapToGrid w:val="0"/>
                <w:szCs w:val="28"/>
              </w:rPr>
              <w:t>роведение расчетов, возникающих в процессе исполнения бюджетных смет с подотчетными лицами, организациями, учреждениями и отдельными лицами</w:t>
            </w:r>
            <w:r>
              <w:rPr>
                <w:snapToGrid w:val="0"/>
                <w:szCs w:val="28"/>
              </w:rPr>
              <w:t>;</w:t>
            </w:r>
          </w:p>
          <w:p w:rsidR="00DA4450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п</w:t>
            </w:r>
            <w:r w:rsidRPr="005E7346">
              <w:rPr>
                <w:snapToGrid w:val="0"/>
                <w:szCs w:val="28"/>
              </w:rPr>
              <w:t xml:space="preserve">роверка законности документов, поступающих для учета, 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 w:rsidRPr="005E7346">
              <w:rPr>
                <w:snapToGrid w:val="0"/>
                <w:szCs w:val="28"/>
              </w:rPr>
              <w:t>правильности и своевременности их оформления, соответствия расходов утвержденным ассигнованиям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-о</w:t>
            </w:r>
            <w:r w:rsidRPr="005E7346">
              <w:rPr>
                <w:snapToGrid w:val="0"/>
                <w:szCs w:val="28"/>
              </w:rPr>
              <w:t xml:space="preserve">беспечение сохранности бухгалтерских документов и </w:t>
            </w:r>
            <w:r>
              <w:rPr>
                <w:snapToGrid w:val="0"/>
                <w:szCs w:val="28"/>
              </w:rPr>
              <w:t xml:space="preserve">регистров учета, бюджетных смет, </w:t>
            </w:r>
            <w:r w:rsidRPr="005E7346">
              <w:rPr>
                <w:snapToGrid w:val="0"/>
                <w:szCs w:val="28"/>
              </w:rPr>
              <w:t>расчетов к ним, законодательных, методических материалов и других документов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п</w:t>
            </w:r>
            <w:r w:rsidRPr="005E7346">
              <w:rPr>
                <w:snapToGrid w:val="0"/>
                <w:szCs w:val="28"/>
              </w:rPr>
              <w:t xml:space="preserve">редварительный </w:t>
            </w:r>
            <w:proofErr w:type="gramStart"/>
            <w:r w:rsidRPr="005E7346">
              <w:rPr>
                <w:snapToGrid w:val="0"/>
                <w:szCs w:val="28"/>
              </w:rPr>
              <w:t>контроль за</w:t>
            </w:r>
            <w:proofErr w:type="gramEnd"/>
            <w:r w:rsidRPr="005E7346">
              <w:rPr>
                <w:snapToGrid w:val="0"/>
                <w:szCs w:val="28"/>
              </w:rPr>
              <w:t xml:space="preserve"> соответствием заключаемых договоров, принимаемых бюджетных обязательств лимитам бюджетных обязательств, за своевременным и правильным оформлением первичных учетных документов и законностью совершаемых операций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- </w:t>
            </w:r>
            <w:proofErr w:type="gramStart"/>
            <w:r>
              <w:rPr>
                <w:snapToGrid w:val="0"/>
                <w:szCs w:val="28"/>
              </w:rPr>
              <w:t>к</w:t>
            </w:r>
            <w:r w:rsidRPr="005E7346">
              <w:rPr>
                <w:snapToGrid w:val="0"/>
                <w:szCs w:val="28"/>
              </w:rPr>
              <w:t>онтроль за</w:t>
            </w:r>
            <w:proofErr w:type="gramEnd"/>
            <w:r w:rsidRPr="005E7346">
              <w:rPr>
                <w:snapToGrid w:val="0"/>
                <w:szCs w:val="28"/>
              </w:rPr>
              <w:t xml:space="preserve"> правильным расходованием целевых бюджетных по утвержденным бюджетным сметам</w:t>
            </w:r>
            <w:r>
              <w:rPr>
                <w:snapToGrid w:val="0"/>
                <w:szCs w:val="28"/>
              </w:rPr>
              <w:t>,</w:t>
            </w:r>
            <w:r w:rsidRPr="005E7346">
              <w:rPr>
                <w:snapToGrid w:val="0"/>
                <w:szCs w:val="28"/>
              </w:rPr>
              <w:t xml:space="preserve"> за наличием и движением имущества, использованием нефинансовых активов, трудовых и финансовых ресурсов в соответствии с нормативами и сметами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-с</w:t>
            </w:r>
            <w:r w:rsidRPr="005E7346">
              <w:rPr>
                <w:snapToGrid w:val="0"/>
                <w:szCs w:val="28"/>
              </w:rPr>
              <w:t>оставление и представление бухгалтерской, налоговой и статистической отчетности в установленном п</w:t>
            </w:r>
            <w:r>
              <w:rPr>
                <w:snapToGrid w:val="0"/>
                <w:szCs w:val="28"/>
              </w:rPr>
              <w:t xml:space="preserve">орядке в </w:t>
            </w:r>
            <w:r>
              <w:rPr>
                <w:snapToGrid w:val="0"/>
                <w:szCs w:val="28"/>
              </w:rPr>
              <w:lastRenderedPageBreak/>
              <w:t>соответствующие органы;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о</w:t>
            </w:r>
            <w:r w:rsidRPr="005E7346">
              <w:rPr>
                <w:snapToGrid w:val="0"/>
                <w:szCs w:val="28"/>
              </w:rPr>
              <w:t>рганизация и проведение годовой и периодической инвентаризации имущества и финансовых обязательств, своевременное определение ее результатов и отражение их в учете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к</w:t>
            </w:r>
            <w:r w:rsidRPr="005E7346">
              <w:rPr>
                <w:snapToGrid w:val="0"/>
                <w:szCs w:val="28"/>
              </w:rPr>
              <w:t xml:space="preserve">онсультирование руководителей обслуживаемых </w:t>
            </w:r>
            <w:r>
              <w:rPr>
                <w:snapToGrid w:val="0"/>
                <w:szCs w:val="28"/>
              </w:rPr>
              <w:t>муниципальных</w:t>
            </w:r>
            <w:r w:rsidRPr="005E7346">
              <w:rPr>
                <w:snapToGrid w:val="0"/>
                <w:szCs w:val="28"/>
              </w:rPr>
              <w:t xml:space="preserve"> учреждений по вопросам налогообложения, бу</w:t>
            </w:r>
            <w:r>
              <w:rPr>
                <w:snapToGrid w:val="0"/>
                <w:szCs w:val="28"/>
              </w:rPr>
              <w:t>хгалтерского учета и отчетности;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-п</w:t>
            </w:r>
            <w:r w:rsidRPr="005E7346">
              <w:rPr>
                <w:snapToGrid w:val="0"/>
                <w:szCs w:val="28"/>
              </w:rPr>
              <w:t xml:space="preserve">роведение инструктажа материально ответственных лиц по вопросам учета и сохранности нефинансовых активов, находящихся в </w:t>
            </w:r>
            <w:r>
              <w:rPr>
                <w:snapToGrid w:val="0"/>
                <w:szCs w:val="28"/>
              </w:rPr>
              <w:t>муниципальных</w:t>
            </w:r>
            <w:r w:rsidRPr="005E7346">
              <w:rPr>
                <w:snapToGrid w:val="0"/>
                <w:szCs w:val="28"/>
              </w:rPr>
              <w:t xml:space="preserve"> учреждениях</w:t>
            </w:r>
            <w:r>
              <w:rPr>
                <w:snapToGrid w:val="0"/>
                <w:szCs w:val="28"/>
              </w:rPr>
              <w:t>;</w:t>
            </w:r>
          </w:p>
          <w:p w:rsidR="000B0888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п</w:t>
            </w:r>
            <w:r w:rsidRPr="005E7346">
              <w:rPr>
                <w:snapToGrid w:val="0"/>
                <w:szCs w:val="28"/>
              </w:rPr>
              <w:t xml:space="preserve">редставление интересов обслуживаемых </w:t>
            </w:r>
            <w:r>
              <w:rPr>
                <w:snapToGrid w:val="0"/>
                <w:szCs w:val="28"/>
              </w:rPr>
              <w:t>муниципальных</w:t>
            </w:r>
            <w:r w:rsidRPr="005E7346">
              <w:rPr>
                <w:snapToGrid w:val="0"/>
                <w:szCs w:val="28"/>
              </w:rPr>
              <w:t xml:space="preserve"> учреждений по довере</w:t>
            </w:r>
            <w:r w:rsidR="005621C4">
              <w:rPr>
                <w:snapToGrid w:val="0"/>
                <w:szCs w:val="28"/>
              </w:rPr>
              <w:t>нности в различных организациях</w:t>
            </w:r>
            <w:r w:rsidR="0079667E">
              <w:rPr>
                <w:snapToGrid w:val="0"/>
                <w:szCs w:val="28"/>
              </w:rPr>
              <w:t>;</w:t>
            </w:r>
          </w:p>
          <w:p w:rsidR="005621C4" w:rsidRPr="00DA58C5" w:rsidRDefault="005621C4" w:rsidP="005621C4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  <w:highlight w:val="yellow"/>
              </w:rPr>
            </w:pPr>
            <w:r>
              <w:rPr>
                <w:snapToGrid w:val="0"/>
                <w:szCs w:val="28"/>
              </w:rPr>
              <w:t xml:space="preserve">- </w:t>
            </w:r>
            <w:r w:rsidRPr="005621C4">
              <w:rPr>
                <w:snapToGrid w:val="0"/>
                <w:szCs w:val="28"/>
              </w:rPr>
              <w:t>повышение качества жизни лиц, замещающих  выборные должности и муниципальные должности муниципальной службы в органах местного самоуправления Шаумянского сельского поселения Туапсинского района, ушедших на пенсию</w:t>
            </w:r>
            <w:r>
              <w:rPr>
                <w:snapToGrid w:val="0"/>
                <w:szCs w:val="28"/>
              </w:rPr>
              <w:t>.</w:t>
            </w:r>
          </w:p>
        </w:tc>
      </w:tr>
      <w:tr w:rsidR="00907273" w:rsidRPr="007354FC" w:rsidTr="00560C4F">
        <w:trPr>
          <w:trHeight w:val="646"/>
        </w:trPr>
        <w:tc>
          <w:tcPr>
            <w:tcW w:w="2925" w:type="dxa"/>
          </w:tcPr>
          <w:p w:rsidR="00907273" w:rsidRPr="00560C4F" w:rsidRDefault="00907273" w:rsidP="00560C4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  <w:snapToGrid w:val="0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140" w:type="dxa"/>
          </w:tcPr>
          <w:p w:rsidR="00907273" w:rsidRDefault="00907273" w:rsidP="00E1613E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2021 год</w:t>
            </w:r>
          </w:p>
        </w:tc>
      </w:tr>
      <w:tr w:rsidR="00CB4F8D" w:rsidRPr="007354FC" w:rsidTr="00560C4F">
        <w:trPr>
          <w:trHeight w:val="646"/>
        </w:trPr>
        <w:tc>
          <w:tcPr>
            <w:tcW w:w="2925" w:type="dxa"/>
          </w:tcPr>
          <w:p w:rsidR="00CB4F8D" w:rsidRPr="00560C4F" w:rsidRDefault="00CB4F8D" w:rsidP="00560C4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  <w:snapToGrid w:val="0"/>
                <w:szCs w:val="28"/>
              </w:rPr>
              <w:t>Объем</w:t>
            </w:r>
            <w:r w:rsidR="00907273" w:rsidRPr="00560C4F">
              <w:rPr>
                <w:b/>
                <w:snapToGrid w:val="0"/>
                <w:szCs w:val="28"/>
              </w:rPr>
              <w:t xml:space="preserve"> и</w:t>
            </w:r>
            <w:r w:rsidRPr="00560C4F">
              <w:rPr>
                <w:b/>
                <w:snapToGrid w:val="0"/>
                <w:szCs w:val="28"/>
              </w:rPr>
              <w:t xml:space="preserve"> источники финансирования</w:t>
            </w:r>
            <w:r w:rsidR="00907273" w:rsidRPr="00560C4F">
              <w:rPr>
                <w:b/>
                <w:snapToGrid w:val="0"/>
                <w:szCs w:val="28"/>
              </w:rPr>
              <w:t xml:space="preserve"> Программы</w:t>
            </w:r>
            <w:r w:rsidRPr="00560C4F">
              <w:rPr>
                <w:b/>
                <w:snapToGrid w:val="0"/>
                <w:szCs w:val="28"/>
              </w:rPr>
              <w:t xml:space="preserve"> </w:t>
            </w:r>
          </w:p>
        </w:tc>
        <w:tc>
          <w:tcPr>
            <w:tcW w:w="7140" w:type="dxa"/>
          </w:tcPr>
          <w:p w:rsidR="00CB4F8D" w:rsidRPr="00E73B46" w:rsidRDefault="00E62405" w:rsidP="00DE6A3B">
            <w:pPr>
              <w:jc w:val="both"/>
              <w:rPr>
                <w:snapToGrid w:val="0"/>
                <w:szCs w:val="28"/>
              </w:rPr>
            </w:pPr>
            <w:r w:rsidRPr="00E73B46">
              <w:rPr>
                <w:snapToGrid w:val="0"/>
                <w:szCs w:val="28"/>
              </w:rPr>
              <w:t>Общий объем фина</w:t>
            </w:r>
            <w:r w:rsidR="00DE6A3B">
              <w:rPr>
                <w:snapToGrid w:val="0"/>
                <w:szCs w:val="28"/>
              </w:rPr>
              <w:t xml:space="preserve">нсирования Программы составляет  </w:t>
            </w:r>
            <w:r w:rsidR="00DE6A3B" w:rsidRPr="006A7506">
              <w:rPr>
                <w:snapToGrid w:val="0"/>
                <w:szCs w:val="28"/>
              </w:rPr>
              <w:t>3780,2</w:t>
            </w:r>
            <w:r w:rsidR="00E73B46" w:rsidRPr="006A7506">
              <w:rPr>
                <w:snapToGrid w:val="0"/>
                <w:szCs w:val="28"/>
              </w:rPr>
              <w:t xml:space="preserve"> </w:t>
            </w:r>
            <w:r w:rsidRPr="006A7506">
              <w:rPr>
                <w:snapToGrid w:val="0"/>
                <w:szCs w:val="28"/>
              </w:rPr>
              <w:t xml:space="preserve">тыс. руб. из </w:t>
            </w:r>
            <w:r w:rsidRPr="00E73B46">
              <w:rPr>
                <w:snapToGrid w:val="0"/>
                <w:szCs w:val="28"/>
              </w:rPr>
              <w:t>бюджета Шаумянского сельского поселения Туапсинского района</w:t>
            </w:r>
          </w:p>
        </w:tc>
      </w:tr>
      <w:tr w:rsidR="00CB4F8D" w:rsidRPr="007354FC" w:rsidTr="00560C4F">
        <w:trPr>
          <w:trHeight w:val="705"/>
        </w:trPr>
        <w:tc>
          <w:tcPr>
            <w:tcW w:w="2925" w:type="dxa"/>
          </w:tcPr>
          <w:p w:rsidR="00CB4F8D" w:rsidRPr="00560C4F" w:rsidRDefault="00CB4F8D" w:rsidP="00560C4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proofErr w:type="gramStart"/>
            <w:r w:rsidRPr="00560C4F">
              <w:rPr>
                <w:b/>
                <w:snapToGrid w:val="0"/>
                <w:szCs w:val="28"/>
              </w:rPr>
              <w:t>Контроль за</w:t>
            </w:r>
            <w:proofErr w:type="gramEnd"/>
            <w:r w:rsidRPr="00560C4F">
              <w:rPr>
                <w:b/>
                <w:snapToGrid w:val="0"/>
                <w:szCs w:val="28"/>
              </w:rPr>
              <w:t xml:space="preserve"> </w:t>
            </w:r>
            <w:r w:rsidR="00907273" w:rsidRPr="00560C4F">
              <w:rPr>
                <w:b/>
                <w:snapToGrid w:val="0"/>
                <w:szCs w:val="28"/>
              </w:rPr>
              <w:t>выполнением П</w:t>
            </w:r>
            <w:r w:rsidRPr="00560C4F">
              <w:rPr>
                <w:b/>
                <w:snapToGrid w:val="0"/>
                <w:szCs w:val="28"/>
              </w:rPr>
              <w:t>рограммы</w:t>
            </w:r>
          </w:p>
        </w:tc>
        <w:tc>
          <w:tcPr>
            <w:tcW w:w="7140" w:type="dxa"/>
          </w:tcPr>
          <w:p w:rsidR="00CB4F8D" w:rsidRPr="007354FC" w:rsidRDefault="00CB4F8D" w:rsidP="00AD7A42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 w:rsidR="00AD7A42"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сельского поселения </w:t>
            </w:r>
            <w:r w:rsidR="00AD7A42">
              <w:rPr>
                <w:snapToGrid w:val="0"/>
                <w:szCs w:val="28"/>
              </w:rPr>
              <w:t>Туапсинского</w:t>
            </w:r>
            <w:r w:rsidRPr="007354FC">
              <w:rPr>
                <w:snapToGrid w:val="0"/>
                <w:szCs w:val="28"/>
              </w:rPr>
              <w:t xml:space="preserve"> района</w:t>
            </w:r>
          </w:p>
        </w:tc>
      </w:tr>
    </w:tbl>
    <w:p w:rsidR="00CB4F8D" w:rsidRDefault="00CB4F8D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D46DE" w:rsidRDefault="00AD46DE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D46DE" w:rsidRPr="007354FC" w:rsidRDefault="00AD46DE" w:rsidP="00AD46D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4FC">
        <w:rPr>
          <w:rFonts w:ascii="Times New Roman" w:hAnsi="Times New Roman" w:cs="Times New Roman"/>
          <w:b/>
          <w:sz w:val="28"/>
          <w:szCs w:val="28"/>
        </w:rPr>
        <w:t>1. Содержание проблемы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354FC">
        <w:rPr>
          <w:rFonts w:ascii="Times New Roman" w:hAnsi="Times New Roman" w:cs="Times New Roman"/>
          <w:b/>
          <w:sz w:val="28"/>
          <w:szCs w:val="28"/>
        </w:rPr>
        <w:t xml:space="preserve"> обоснование необходимости е</w:t>
      </w:r>
      <w:r>
        <w:rPr>
          <w:rFonts w:ascii="Times New Roman" w:hAnsi="Times New Roman" w:cs="Times New Roman"/>
          <w:b/>
          <w:sz w:val="28"/>
          <w:szCs w:val="28"/>
        </w:rPr>
        <w:t>е решения программным методом</w:t>
      </w:r>
    </w:p>
    <w:p w:rsidR="00AD46DE" w:rsidRDefault="00AD46DE" w:rsidP="00AD46D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6DE" w:rsidRDefault="00AD46DE" w:rsidP="00AD46D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D46DE">
        <w:rPr>
          <w:szCs w:val="28"/>
        </w:rPr>
        <w:t>Администрация</w:t>
      </w:r>
      <w:r>
        <w:rPr>
          <w:szCs w:val="28"/>
        </w:rPr>
        <w:t xml:space="preserve"> Шаумянского сельского поселения Туапсинского района является и</w:t>
      </w:r>
      <w:r w:rsidR="00A55830">
        <w:rPr>
          <w:szCs w:val="28"/>
        </w:rPr>
        <w:t xml:space="preserve">сполнительно-распорядительным органом  муниципального образования </w:t>
      </w:r>
      <w:proofErr w:type="spellStart"/>
      <w:r w:rsidR="00A55830">
        <w:rPr>
          <w:szCs w:val="28"/>
        </w:rPr>
        <w:t>Шаумянск</w:t>
      </w:r>
      <w:r w:rsidR="00814497">
        <w:rPr>
          <w:szCs w:val="28"/>
        </w:rPr>
        <w:t>ое</w:t>
      </w:r>
      <w:proofErr w:type="spellEnd"/>
      <w:r w:rsidR="00A55830">
        <w:rPr>
          <w:szCs w:val="28"/>
        </w:rPr>
        <w:t xml:space="preserve"> сельско</w:t>
      </w:r>
      <w:r w:rsidR="00814497">
        <w:rPr>
          <w:szCs w:val="28"/>
        </w:rPr>
        <w:t>е</w:t>
      </w:r>
      <w:r w:rsidR="00A55830">
        <w:rPr>
          <w:szCs w:val="28"/>
        </w:rPr>
        <w:t xml:space="preserve"> поселени</w:t>
      </w:r>
      <w:r w:rsidR="00814497">
        <w:rPr>
          <w:szCs w:val="28"/>
        </w:rPr>
        <w:t>е</w:t>
      </w:r>
      <w:r w:rsidR="00A55830">
        <w:rPr>
          <w:szCs w:val="28"/>
        </w:rPr>
        <w:t xml:space="preserve"> Туапсинского района.</w:t>
      </w:r>
    </w:p>
    <w:p w:rsidR="00814497" w:rsidRPr="00A3029F" w:rsidRDefault="00814497" w:rsidP="00814497">
      <w:pPr>
        <w:ind w:firstLine="851"/>
        <w:jc w:val="both"/>
        <w:rPr>
          <w:szCs w:val="28"/>
        </w:rPr>
      </w:pPr>
      <w:r w:rsidRPr="00A3029F">
        <w:rPr>
          <w:szCs w:val="28"/>
        </w:rPr>
        <w:t xml:space="preserve">Основной целью Программы на территории </w:t>
      </w:r>
      <w:r>
        <w:rPr>
          <w:szCs w:val="28"/>
        </w:rPr>
        <w:t>Шаумянского</w:t>
      </w:r>
      <w:r w:rsidRPr="00A3029F">
        <w:rPr>
          <w:szCs w:val="28"/>
        </w:rPr>
        <w:t xml:space="preserve"> сельского поселения Туапсинского района является создание благоприятных условий для социально-экономического роста поселения, комплексного развития территории.</w:t>
      </w:r>
    </w:p>
    <w:p w:rsidR="00814497" w:rsidRPr="00A3029F" w:rsidRDefault="00814497" w:rsidP="00814497">
      <w:pPr>
        <w:ind w:firstLine="851"/>
        <w:jc w:val="both"/>
        <w:rPr>
          <w:szCs w:val="28"/>
        </w:rPr>
      </w:pPr>
      <w:r w:rsidRPr="00A3029F">
        <w:rPr>
          <w:szCs w:val="28"/>
        </w:rPr>
        <w:t>Для решения указанной цели возникает необходимость выполнения таких задач, как обеспечение деятельности муниципальн</w:t>
      </w:r>
      <w:r>
        <w:rPr>
          <w:szCs w:val="28"/>
        </w:rPr>
        <w:t>ого казенного</w:t>
      </w:r>
      <w:r w:rsidRPr="00A3029F">
        <w:rPr>
          <w:szCs w:val="28"/>
        </w:rPr>
        <w:t xml:space="preserve"> учреждени</w:t>
      </w:r>
      <w:r>
        <w:rPr>
          <w:szCs w:val="28"/>
        </w:rPr>
        <w:t>я</w:t>
      </w:r>
      <w:r w:rsidRPr="00A3029F">
        <w:rPr>
          <w:szCs w:val="28"/>
        </w:rPr>
        <w:t xml:space="preserve"> «Централизованная бухгалтерия </w:t>
      </w:r>
      <w:r>
        <w:rPr>
          <w:szCs w:val="28"/>
        </w:rPr>
        <w:t>Шаумянского</w:t>
      </w:r>
      <w:r w:rsidRPr="00A3029F">
        <w:rPr>
          <w:szCs w:val="28"/>
        </w:rPr>
        <w:t xml:space="preserve"> сельского поселения Туапсинского района»  </w:t>
      </w:r>
      <w:r>
        <w:rPr>
          <w:szCs w:val="28"/>
        </w:rPr>
        <w:t xml:space="preserve">оптимизация, </w:t>
      </w:r>
      <w:r w:rsidRPr="00A3029F">
        <w:rPr>
          <w:szCs w:val="28"/>
        </w:rPr>
        <w:t>повыш</w:t>
      </w:r>
      <w:r>
        <w:rPr>
          <w:szCs w:val="28"/>
        </w:rPr>
        <w:t>ение  эффективности управления</w:t>
      </w:r>
      <w:r w:rsidRPr="00A3029F">
        <w:rPr>
          <w:szCs w:val="28"/>
        </w:rPr>
        <w:t>, повышение уровня профессионализма работников</w:t>
      </w:r>
      <w:r>
        <w:rPr>
          <w:szCs w:val="28"/>
        </w:rPr>
        <w:t xml:space="preserve">, </w:t>
      </w:r>
      <w:r w:rsidRPr="00A3029F">
        <w:rPr>
          <w:szCs w:val="28"/>
        </w:rPr>
        <w:t>повышение уровня удовлетворенности населения деятельностью работников муниципальн</w:t>
      </w:r>
      <w:r>
        <w:rPr>
          <w:szCs w:val="28"/>
        </w:rPr>
        <w:t>ого</w:t>
      </w:r>
      <w:r w:rsidRPr="00A3029F">
        <w:rPr>
          <w:szCs w:val="28"/>
        </w:rPr>
        <w:t xml:space="preserve"> казенн</w:t>
      </w:r>
      <w:r>
        <w:rPr>
          <w:szCs w:val="28"/>
        </w:rPr>
        <w:t>ого</w:t>
      </w:r>
      <w:r w:rsidRPr="00A3029F">
        <w:rPr>
          <w:szCs w:val="28"/>
        </w:rPr>
        <w:t xml:space="preserve"> учреждени</w:t>
      </w:r>
      <w:r>
        <w:rPr>
          <w:szCs w:val="28"/>
        </w:rPr>
        <w:t>я</w:t>
      </w:r>
      <w:r w:rsidRPr="00A3029F">
        <w:rPr>
          <w:szCs w:val="28"/>
        </w:rPr>
        <w:t xml:space="preserve"> «Централизованная бухгалтерия </w:t>
      </w:r>
      <w:r>
        <w:rPr>
          <w:szCs w:val="28"/>
        </w:rPr>
        <w:t>Шаумянского</w:t>
      </w:r>
      <w:r w:rsidRPr="00A3029F">
        <w:rPr>
          <w:szCs w:val="28"/>
        </w:rPr>
        <w:t xml:space="preserve"> сельского поселения Туапсинского района»</w:t>
      </w:r>
      <w:r>
        <w:rPr>
          <w:szCs w:val="28"/>
        </w:rPr>
        <w:t>.</w:t>
      </w:r>
      <w:r w:rsidRPr="00A3029F">
        <w:rPr>
          <w:szCs w:val="28"/>
        </w:rPr>
        <w:t xml:space="preserve"> </w:t>
      </w:r>
    </w:p>
    <w:p w:rsidR="00814497" w:rsidRPr="00A3029F" w:rsidRDefault="00814497" w:rsidP="00814497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 xml:space="preserve">Комплексное </w:t>
      </w:r>
      <w:r w:rsidRPr="00A3029F">
        <w:rPr>
          <w:szCs w:val="28"/>
        </w:rPr>
        <w:t>решение основных проблем программно-целевым методом позволит обеспечить согласование и реали</w:t>
      </w:r>
      <w:r>
        <w:rPr>
          <w:szCs w:val="28"/>
        </w:rPr>
        <w:t xml:space="preserve">зацию решений по мероприятиям программы и сократить временные </w:t>
      </w:r>
      <w:r w:rsidRPr="00A3029F">
        <w:rPr>
          <w:szCs w:val="28"/>
        </w:rPr>
        <w:t>и материальные затраты.</w:t>
      </w:r>
    </w:p>
    <w:p w:rsidR="00814497" w:rsidRPr="00A3029F" w:rsidRDefault="00814497" w:rsidP="00814497">
      <w:pPr>
        <w:ind w:firstLine="851"/>
        <w:jc w:val="both"/>
        <w:rPr>
          <w:szCs w:val="28"/>
        </w:rPr>
      </w:pPr>
      <w:r>
        <w:rPr>
          <w:szCs w:val="28"/>
        </w:rPr>
        <w:t xml:space="preserve">Использование </w:t>
      </w:r>
      <w:r w:rsidRPr="00A3029F">
        <w:rPr>
          <w:szCs w:val="28"/>
        </w:rPr>
        <w:t>программно</w:t>
      </w:r>
      <w:r>
        <w:rPr>
          <w:szCs w:val="28"/>
        </w:rPr>
        <w:t xml:space="preserve"> </w:t>
      </w:r>
      <w:r w:rsidRPr="00A3029F">
        <w:rPr>
          <w:szCs w:val="28"/>
        </w:rPr>
        <w:t>–</w:t>
      </w:r>
      <w:r>
        <w:rPr>
          <w:szCs w:val="28"/>
        </w:rPr>
        <w:t xml:space="preserve"> целевого </w:t>
      </w:r>
      <w:r w:rsidRPr="00A3029F">
        <w:rPr>
          <w:szCs w:val="28"/>
        </w:rPr>
        <w:t>ме</w:t>
      </w:r>
      <w:r>
        <w:rPr>
          <w:szCs w:val="28"/>
        </w:rPr>
        <w:t xml:space="preserve">тода направлено на создание условий для эффективного </w:t>
      </w:r>
      <w:r w:rsidRPr="00A3029F">
        <w:rPr>
          <w:szCs w:val="28"/>
        </w:rPr>
        <w:t>управления ресурсами, в том числе финансовыми.</w:t>
      </w:r>
    </w:p>
    <w:p w:rsidR="00814497" w:rsidRPr="00A3029F" w:rsidRDefault="00814497" w:rsidP="00814497">
      <w:pPr>
        <w:ind w:firstLine="851"/>
        <w:jc w:val="both"/>
        <w:rPr>
          <w:szCs w:val="28"/>
        </w:rPr>
      </w:pPr>
      <w:r>
        <w:rPr>
          <w:szCs w:val="28"/>
        </w:rPr>
        <w:t xml:space="preserve">Программно - целевой подход дает возможность последовательно и комплексно осуществлять меры по повышению эффективности исполнения установленных законодательством </w:t>
      </w:r>
      <w:r w:rsidRPr="00A3029F">
        <w:rPr>
          <w:szCs w:val="28"/>
        </w:rPr>
        <w:t>полномочий.</w:t>
      </w:r>
    </w:p>
    <w:p w:rsidR="00AD46DE" w:rsidRDefault="00AD46DE" w:rsidP="00AD46DE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AD46DE" w:rsidRDefault="00AD46DE" w:rsidP="00AD46DE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2. Цели и задачи П</w:t>
      </w:r>
      <w:r w:rsidRPr="007354FC">
        <w:rPr>
          <w:b/>
          <w:szCs w:val="28"/>
        </w:rPr>
        <w:t>рограммы</w:t>
      </w:r>
    </w:p>
    <w:p w:rsidR="00814497" w:rsidRPr="007354FC" w:rsidRDefault="00814497" w:rsidP="00AD46DE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814497" w:rsidRDefault="00D35504" w:rsidP="00814497">
      <w:pPr>
        <w:ind w:firstLine="851"/>
        <w:jc w:val="both"/>
        <w:rPr>
          <w:szCs w:val="28"/>
        </w:rPr>
      </w:pPr>
      <w:r>
        <w:rPr>
          <w:szCs w:val="28"/>
        </w:rPr>
        <w:t>Целью Программы является качественное исполнение как собственных, так и переданных полномочий.</w:t>
      </w:r>
    </w:p>
    <w:p w:rsidR="00D35504" w:rsidRDefault="00D35504" w:rsidP="00D35504">
      <w:pPr>
        <w:ind w:firstLine="851"/>
        <w:jc w:val="both"/>
        <w:rPr>
          <w:szCs w:val="28"/>
        </w:rPr>
      </w:pPr>
      <w:r w:rsidRPr="00CF43CE">
        <w:rPr>
          <w:szCs w:val="28"/>
        </w:rPr>
        <w:t>Для достижения  поставленной цели требуется решение задач, заключающ</w:t>
      </w:r>
      <w:r>
        <w:rPr>
          <w:szCs w:val="28"/>
        </w:rPr>
        <w:t>ихся</w:t>
      </w:r>
      <w:r w:rsidRPr="00CF43CE">
        <w:rPr>
          <w:szCs w:val="28"/>
        </w:rPr>
        <w:t xml:space="preserve"> в исполнении отдельных переданных государственных полномочий и создании условий для эффективной </w:t>
      </w:r>
      <w:r>
        <w:rPr>
          <w:szCs w:val="28"/>
        </w:rPr>
        <w:t xml:space="preserve">бесперебойной </w:t>
      </w:r>
      <w:r w:rsidRPr="00CF43CE">
        <w:rPr>
          <w:szCs w:val="28"/>
        </w:rPr>
        <w:t xml:space="preserve">деятельности   </w:t>
      </w:r>
      <w:r w:rsidRPr="00A3029F">
        <w:rPr>
          <w:szCs w:val="28"/>
        </w:rPr>
        <w:t>муниципальн</w:t>
      </w:r>
      <w:r>
        <w:rPr>
          <w:szCs w:val="28"/>
        </w:rPr>
        <w:t>ого</w:t>
      </w:r>
      <w:r w:rsidRPr="00A3029F">
        <w:rPr>
          <w:szCs w:val="28"/>
        </w:rPr>
        <w:t xml:space="preserve"> казенн</w:t>
      </w:r>
      <w:r>
        <w:rPr>
          <w:szCs w:val="28"/>
        </w:rPr>
        <w:t>ого</w:t>
      </w:r>
      <w:r w:rsidRPr="00A3029F">
        <w:rPr>
          <w:szCs w:val="28"/>
        </w:rPr>
        <w:t xml:space="preserve"> учреждени</w:t>
      </w:r>
      <w:r>
        <w:rPr>
          <w:szCs w:val="28"/>
        </w:rPr>
        <w:t>я</w:t>
      </w:r>
      <w:r w:rsidRPr="00A3029F">
        <w:rPr>
          <w:szCs w:val="28"/>
        </w:rPr>
        <w:t xml:space="preserve"> «Централизованная бухгалтерия </w:t>
      </w:r>
      <w:r>
        <w:rPr>
          <w:szCs w:val="28"/>
        </w:rPr>
        <w:t>Шаумянского</w:t>
      </w:r>
      <w:r w:rsidRPr="00A3029F">
        <w:rPr>
          <w:szCs w:val="28"/>
        </w:rPr>
        <w:t xml:space="preserve"> сельского поселения Туапсинского района»</w:t>
      </w:r>
      <w:r>
        <w:rPr>
          <w:szCs w:val="28"/>
        </w:rPr>
        <w:t>.</w:t>
      </w:r>
      <w:r w:rsidRPr="00A3029F">
        <w:rPr>
          <w:szCs w:val="28"/>
        </w:rPr>
        <w:t xml:space="preserve"> </w:t>
      </w:r>
    </w:p>
    <w:p w:rsidR="00D35504" w:rsidRDefault="00D35504" w:rsidP="00D35504">
      <w:pPr>
        <w:ind w:firstLine="709"/>
        <w:jc w:val="both"/>
        <w:rPr>
          <w:szCs w:val="28"/>
        </w:rPr>
      </w:pPr>
      <w:r w:rsidRPr="00DB4D90">
        <w:rPr>
          <w:szCs w:val="28"/>
        </w:rPr>
        <w:t>Решение задач необходимо осуществлять по следующим направлениям:</w:t>
      </w:r>
    </w:p>
    <w:p w:rsidR="00D35504" w:rsidRPr="00456EF8" w:rsidRDefault="00D35504" w:rsidP="00D35504">
      <w:pPr>
        <w:numPr>
          <w:ilvl w:val="0"/>
          <w:numId w:val="5"/>
        </w:numPr>
        <w:ind w:left="0" w:firstLine="709"/>
        <w:jc w:val="both"/>
        <w:rPr>
          <w:b/>
          <w:szCs w:val="28"/>
        </w:rPr>
      </w:pPr>
      <w:r w:rsidRPr="00DB4D90">
        <w:rPr>
          <w:szCs w:val="28"/>
        </w:rPr>
        <w:t xml:space="preserve">Обеспечение своевременной выплаты заработной платы и прочих </w:t>
      </w:r>
      <w:r w:rsidRPr="00456EF8">
        <w:rPr>
          <w:szCs w:val="28"/>
        </w:rPr>
        <w:t xml:space="preserve">выплат сотрудникам в объеме, необходимом для выполнения их полномочий.  </w:t>
      </w:r>
    </w:p>
    <w:p w:rsidR="00D35504" w:rsidRPr="00456EF8" w:rsidRDefault="00D35504" w:rsidP="00D35504">
      <w:pPr>
        <w:numPr>
          <w:ilvl w:val="0"/>
          <w:numId w:val="5"/>
        </w:numPr>
        <w:ind w:left="0" w:firstLine="709"/>
        <w:jc w:val="both"/>
        <w:rPr>
          <w:b/>
          <w:szCs w:val="28"/>
        </w:rPr>
      </w:pPr>
      <w:r w:rsidRPr="00456EF8">
        <w:rPr>
          <w:szCs w:val="28"/>
        </w:rPr>
        <w:t xml:space="preserve"> Своевременное и качественное материально-техническое снабжение деятельности Администрации путем обеспечения транспортными,  коммунальными услугами, услугами связи, услугами по содержанию здания и помещений Администрации, услугами по обслуживанию и ремонту оргтехники и др.</w:t>
      </w:r>
    </w:p>
    <w:p w:rsidR="00D35504" w:rsidRPr="00456EF8" w:rsidRDefault="00D35504" w:rsidP="00D35504">
      <w:pPr>
        <w:numPr>
          <w:ilvl w:val="0"/>
          <w:numId w:val="5"/>
        </w:numPr>
        <w:ind w:left="0" w:firstLine="710"/>
        <w:jc w:val="both"/>
        <w:rPr>
          <w:szCs w:val="28"/>
        </w:rPr>
      </w:pPr>
      <w:r w:rsidRPr="00456EF8">
        <w:rPr>
          <w:szCs w:val="28"/>
        </w:rPr>
        <w:t>Обеспечение организации бухгалтерского учета и отчетности, а также своевременное начисление и уплата налогов и взносов в бюджеты всех уровней и внебюджетные фонды.</w:t>
      </w:r>
    </w:p>
    <w:p w:rsidR="00D35504" w:rsidRDefault="00D35504" w:rsidP="00D35504">
      <w:pPr>
        <w:ind w:firstLine="709"/>
        <w:jc w:val="both"/>
        <w:rPr>
          <w:b/>
          <w:bCs/>
          <w:szCs w:val="28"/>
        </w:rPr>
      </w:pPr>
    </w:p>
    <w:p w:rsidR="00AD46DE" w:rsidRDefault="00AD46DE" w:rsidP="00FC7867">
      <w:pPr>
        <w:ind w:firstLine="709"/>
        <w:jc w:val="center"/>
        <w:rPr>
          <w:b/>
          <w:bCs/>
          <w:szCs w:val="28"/>
        </w:rPr>
      </w:pPr>
      <w:r w:rsidRPr="007354FC">
        <w:rPr>
          <w:b/>
          <w:bCs/>
          <w:szCs w:val="28"/>
        </w:rPr>
        <w:t xml:space="preserve">3. </w:t>
      </w:r>
      <w:r w:rsidR="00FC7867">
        <w:rPr>
          <w:b/>
          <w:bCs/>
          <w:szCs w:val="28"/>
        </w:rPr>
        <w:t>Сроки реализации Программы</w:t>
      </w:r>
    </w:p>
    <w:p w:rsidR="00FC7867" w:rsidRDefault="00FC7867" w:rsidP="00FC7867">
      <w:pPr>
        <w:ind w:firstLine="709"/>
        <w:jc w:val="center"/>
        <w:rPr>
          <w:szCs w:val="28"/>
        </w:rPr>
      </w:pPr>
    </w:p>
    <w:p w:rsidR="00EC612F" w:rsidRPr="007354FC" w:rsidRDefault="00EC612F" w:rsidP="00EC612F">
      <w:pPr>
        <w:ind w:firstLine="709"/>
        <w:jc w:val="both"/>
        <w:rPr>
          <w:szCs w:val="28"/>
        </w:rPr>
      </w:pPr>
      <w:r>
        <w:rPr>
          <w:szCs w:val="28"/>
        </w:rPr>
        <w:t>Реализация мероприятий программы запланирована в течени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2021 года.</w:t>
      </w:r>
    </w:p>
    <w:p w:rsidR="00AD46DE" w:rsidRDefault="00AD46DE" w:rsidP="00AD46DE">
      <w:pPr>
        <w:tabs>
          <w:tab w:val="left" w:pos="7380"/>
        </w:tabs>
        <w:jc w:val="center"/>
        <w:rPr>
          <w:b/>
          <w:szCs w:val="28"/>
        </w:rPr>
      </w:pPr>
    </w:p>
    <w:p w:rsidR="00AD46DE" w:rsidRPr="00CC1F09" w:rsidRDefault="00EC612F" w:rsidP="00AD46DE">
      <w:pPr>
        <w:pStyle w:val="ad"/>
        <w:numPr>
          <w:ilvl w:val="0"/>
          <w:numId w:val="3"/>
        </w:numPr>
        <w:tabs>
          <w:tab w:val="left" w:pos="7380"/>
        </w:tabs>
        <w:jc w:val="center"/>
        <w:rPr>
          <w:b/>
          <w:szCs w:val="28"/>
        </w:rPr>
      </w:pPr>
      <w:r>
        <w:rPr>
          <w:b/>
          <w:szCs w:val="28"/>
        </w:rPr>
        <w:t>Перечень мероприятий П</w:t>
      </w:r>
      <w:r w:rsidR="00AD46DE">
        <w:rPr>
          <w:b/>
          <w:szCs w:val="28"/>
        </w:rPr>
        <w:t>рограммы</w:t>
      </w:r>
    </w:p>
    <w:p w:rsidR="00AD46DE" w:rsidRDefault="00AD46DE" w:rsidP="00AD46DE">
      <w:pPr>
        <w:tabs>
          <w:tab w:val="left" w:pos="7380"/>
        </w:tabs>
        <w:jc w:val="center"/>
        <w:rPr>
          <w:b/>
          <w:szCs w:val="28"/>
        </w:rPr>
      </w:pPr>
    </w:p>
    <w:p w:rsidR="00AD46DE" w:rsidRDefault="00AD46DE" w:rsidP="00AD46DE">
      <w:pPr>
        <w:tabs>
          <w:tab w:val="left" w:pos="7380"/>
        </w:tabs>
        <w:jc w:val="both"/>
        <w:rPr>
          <w:szCs w:val="28"/>
        </w:rPr>
      </w:pPr>
      <w:r>
        <w:rPr>
          <w:szCs w:val="28"/>
        </w:rPr>
        <w:t xml:space="preserve">           </w:t>
      </w:r>
      <w:r w:rsidR="00EC612F">
        <w:rPr>
          <w:szCs w:val="28"/>
        </w:rPr>
        <w:t>Перечень мероприятий Программы представлен в приложении № 1 к настоящей Программе.</w:t>
      </w:r>
    </w:p>
    <w:p w:rsidR="00EC612F" w:rsidRDefault="00EC612F" w:rsidP="00AD46DE">
      <w:pPr>
        <w:tabs>
          <w:tab w:val="left" w:pos="7380"/>
        </w:tabs>
        <w:jc w:val="both"/>
        <w:rPr>
          <w:szCs w:val="28"/>
        </w:rPr>
      </w:pPr>
    </w:p>
    <w:p w:rsidR="00AD46DE" w:rsidRDefault="00EC612F" w:rsidP="00AD46DE">
      <w:pPr>
        <w:pStyle w:val="ad"/>
        <w:numPr>
          <w:ilvl w:val="0"/>
          <w:numId w:val="3"/>
        </w:numPr>
        <w:tabs>
          <w:tab w:val="left" w:pos="7380"/>
        </w:tabs>
        <w:jc w:val="center"/>
        <w:rPr>
          <w:b/>
          <w:szCs w:val="28"/>
        </w:rPr>
      </w:pPr>
      <w:r>
        <w:rPr>
          <w:b/>
          <w:szCs w:val="28"/>
        </w:rPr>
        <w:t>Ресурсное обеспечение Программы</w:t>
      </w:r>
    </w:p>
    <w:p w:rsidR="00AD46DE" w:rsidRPr="006A7506" w:rsidRDefault="00AD46DE" w:rsidP="00AD46DE">
      <w:pPr>
        <w:tabs>
          <w:tab w:val="left" w:pos="7380"/>
        </w:tabs>
        <w:jc w:val="both"/>
        <w:rPr>
          <w:szCs w:val="28"/>
        </w:rPr>
      </w:pPr>
      <w:r>
        <w:rPr>
          <w:szCs w:val="28"/>
        </w:rPr>
        <w:tab/>
      </w:r>
    </w:p>
    <w:p w:rsidR="00EC612F" w:rsidRPr="006A7506" w:rsidRDefault="00EC612F" w:rsidP="00AD46DE">
      <w:pPr>
        <w:tabs>
          <w:tab w:val="left" w:pos="7380"/>
        </w:tabs>
        <w:jc w:val="both"/>
        <w:rPr>
          <w:szCs w:val="28"/>
        </w:rPr>
      </w:pPr>
      <w:r w:rsidRPr="006A7506">
        <w:rPr>
          <w:szCs w:val="28"/>
        </w:rPr>
        <w:t xml:space="preserve">Общий объем финансирования Программы за счет бюджета Шаумянского сельского поселения Туапсинского района на 2021 год составляет </w:t>
      </w:r>
      <w:r w:rsidR="00DE6A3B" w:rsidRPr="006A7506">
        <w:rPr>
          <w:szCs w:val="28"/>
        </w:rPr>
        <w:t>3780,2</w:t>
      </w:r>
      <w:r w:rsidR="00E73B46" w:rsidRPr="006A7506">
        <w:rPr>
          <w:szCs w:val="28"/>
        </w:rPr>
        <w:t xml:space="preserve"> </w:t>
      </w:r>
      <w:r w:rsidRPr="006A7506">
        <w:rPr>
          <w:szCs w:val="28"/>
        </w:rPr>
        <w:t>тыс. руб., из них:</w:t>
      </w:r>
    </w:p>
    <w:p w:rsidR="00EC612F" w:rsidRPr="006A7506" w:rsidRDefault="00EC612F" w:rsidP="00EC612F">
      <w:pPr>
        <w:jc w:val="both"/>
        <w:rPr>
          <w:szCs w:val="28"/>
        </w:rPr>
      </w:pPr>
      <w:r w:rsidRPr="006A7506">
        <w:rPr>
          <w:szCs w:val="28"/>
        </w:rPr>
        <w:tab/>
        <w:t xml:space="preserve">- на обеспечение деятельности централизованной бухгалтерии Шаумянского сельского поселения Туапсинского района – </w:t>
      </w:r>
      <w:r w:rsidR="00E73B46" w:rsidRPr="006A7506">
        <w:rPr>
          <w:szCs w:val="28"/>
        </w:rPr>
        <w:t xml:space="preserve">3 640,2 </w:t>
      </w:r>
      <w:r w:rsidRPr="006A7506">
        <w:rPr>
          <w:szCs w:val="28"/>
        </w:rPr>
        <w:t>тыс. руб.;</w:t>
      </w:r>
    </w:p>
    <w:p w:rsidR="00EC612F" w:rsidRPr="006A7506" w:rsidRDefault="00EC612F" w:rsidP="00EC612F">
      <w:pPr>
        <w:jc w:val="both"/>
        <w:rPr>
          <w:szCs w:val="28"/>
        </w:rPr>
      </w:pPr>
      <w:r w:rsidRPr="006A7506">
        <w:rPr>
          <w:szCs w:val="28"/>
        </w:rPr>
        <w:tab/>
        <w:t>- на повышение эффективности расходов бюджета Шаумянского сельского поселения Туапсинского района –</w:t>
      </w:r>
      <w:r w:rsidR="00EC199F" w:rsidRPr="006A7506">
        <w:rPr>
          <w:szCs w:val="28"/>
        </w:rPr>
        <w:t xml:space="preserve"> 40,0</w:t>
      </w:r>
      <w:r w:rsidRPr="006A7506">
        <w:rPr>
          <w:szCs w:val="28"/>
        </w:rPr>
        <w:t xml:space="preserve"> тыс. руб.;</w:t>
      </w:r>
    </w:p>
    <w:p w:rsidR="00AD46DE" w:rsidRPr="006A7506" w:rsidRDefault="00EC612F" w:rsidP="00EC612F">
      <w:pPr>
        <w:jc w:val="both"/>
        <w:rPr>
          <w:szCs w:val="28"/>
        </w:rPr>
      </w:pPr>
      <w:r w:rsidRPr="006A7506">
        <w:rPr>
          <w:szCs w:val="28"/>
        </w:rPr>
        <w:lastRenderedPageBreak/>
        <w:tab/>
        <w:t>- на управление имуществом Шаумянского сельского поселения Туапсин</w:t>
      </w:r>
      <w:r w:rsidR="00EC199F" w:rsidRPr="006A7506">
        <w:rPr>
          <w:szCs w:val="28"/>
        </w:rPr>
        <w:t>с</w:t>
      </w:r>
      <w:r w:rsidRPr="006A7506">
        <w:rPr>
          <w:szCs w:val="28"/>
        </w:rPr>
        <w:t>кого района</w:t>
      </w:r>
      <w:r w:rsidR="00E73B46" w:rsidRPr="006A7506">
        <w:rPr>
          <w:szCs w:val="28"/>
        </w:rPr>
        <w:t xml:space="preserve"> – </w:t>
      </w:r>
      <w:r w:rsidR="00DE6A3B" w:rsidRPr="006A7506">
        <w:rPr>
          <w:szCs w:val="28"/>
        </w:rPr>
        <w:t>100</w:t>
      </w:r>
      <w:r w:rsidR="00EC199F" w:rsidRPr="006A7506">
        <w:rPr>
          <w:szCs w:val="28"/>
        </w:rPr>
        <w:t>,0 тыс. руб.</w:t>
      </w:r>
    </w:p>
    <w:p w:rsidR="00C72EE5" w:rsidRDefault="00C72EE5" w:rsidP="00EC612F">
      <w:pPr>
        <w:jc w:val="both"/>
        <w:rPr>
          <w:szCs w:val="28"/>
        </w:rPr>
      </w:pPr>
      <w:r w:rsidRPr="006A7506">
        <w:rPr>
          <w:szCs w:val="28"/>
        </w:rPr>
        <w:tab/>
        <w:t>Указанные средства будут направлены на реализацию мер</w:t>
      </w:r>
      <w:r>
        <w:rPr>
          <w:szCs w:val="28"/>
        </w:rPr>
        <w:t>оприятий Программы.</w:t>
      </w:r>
    </w:p>
    <w:p w:rsidR="00C72EE5" w:rsidRDefault="00C72EE5" w:rsidP="00EC612F">
      <w:pPr>
        <w:jc w:val="both"/>
        <w:rPr>
          <w:szCs w:val="28"/>
        </w:rPr>
      </w:pPr>
    </w:p>
    <w:p w:rsidR="00C72EE5" w:rsidRDefault="00C72EE5" w:rsidP="00C72EE5">
      <w:pPr>
        <w:pStyle w:val="ad"/>
        <w:numPr>
          <w:ilvl w:val="0"/>
          <w:numId w:val="3"/>
        </w:numPr>
        <w:jc w:val="center"/>
        <w:rPr>
          <w:b/>
          <w:szCs w:val="28"/>
        </w:rPr>
      </w:pPr>
      <w:r>
        <w:rPr>
          <w:b/>
          <w:szCs w:val="28"/>
        </w:rPr>
        <w:t>Система управления реализацией Программы</w:t>
      </w:r>
    </w:p>
    <w:p w:rsidR="00C72EE5" w:rsidRDefault="00C72EE5" w:rsidP="00C72EE5">
      <w:pPr>
        <w:ind w:firstLine="708"/>
        <w:jc w:val="both"/>
        <w:rPr>
          <w:szCs w:val="28"/>
        </w:rPr>
      </w:pPr>
      <w:r>
        <w:rPr>
          <w:szCs w:val="28"/>
        </w:rPr>
        <w:t>Ответственность за реализацию Программы и достижение планируемых значений показателей ее эффективности несет разработчик Программы – администрация Шаумянского сельского поселения Туапсинского района.</w:t>
      </w:r>
    </w:p>
    <w:p w:rsidR="00C72EE5" w:rsidRDefault="00C72EE5" w:rsidP="00C72EE5">
      <w:pPr>
        <w:ind w:firstLine="708"/>
        <w:jc w:val="both"/>
        <w:rPr>
          <w:szCs w:val="28"/>
        </w:rPr>
      </w:pPr>
      <w:r>
        <w:rPr>
          <w:szCs w:val="28"/>
        </w:rPr>
        <w:t>Отчет о выполнении Программы, включая меры по повышению эффективности ее реализации, представляются администрацией Шаумянского сельского поселения Туапсинского района.</w:t>
      </w:r>
    </w:p>
    <w:p w:rsidR="00C72EE5" w:rsidRDefault="00C72EE5" w:rsidP="00C72EE5">
      <w:pPr>
        <w:ind w:firstLine="708"/>
        <w:jc w:val="both"/>
        <w:rPr>
          <w:szCs w:val="28"/>
        </w:rPr>
      </w:pPr>
    </w:p>
    <w:p w:rsidR="00C72EE5" w:rsidRDefault="00C72EE5" w:rsidP="00C72EE5">
      <w:pPr>
        <w:pStyle w:val="ad"/>
        <w:numPr>
          <w:ilvl w:val="0"/>
          <w:numId w:val="3"/>
        </w:numPr>
        <w:jc w:val="center"/>
        <w:rPr>
          <w:b/>
          <w:szCs w:val="28"/>
        </w:rPr>
      </w:pPr>
      <w:r>
        <w:rPr>
          <w:b/>
          <w:szCs w:val="28"/>
        </w:rPr>
        <w:t>Оценка эффективности реализации Программы</w:t>
      </w:r>
    </w:p>
    <w:p w:rsidR="00140D56" w:rsidRDefault="00140D56" w:rsidP="00140D56">
      <w:pPr>
        <w:pStyle w:val="ad"/>
        <w:ind w:left="1080"/>
        <w:rPr>
          <w:b/>
          <w:szCs w:val="28"/>
        </w:rPr>
      </w:pPr>
    </w:p>
    <w:p w:rsidR="00560C4F" w:rsidRDefault="008E3976" w:rsidP="008E3976">
      <w:pPr>
        <w:ind w:firstLine="708"/>
        <w:jc w:val="both"/>
        <w:rPr>
          <w:szCs w:val="28"/>
        </w:rPr>
      </w:pPr>
      <w:r>
        <w:rPr>
          <w:szCs w:val="28"/>
        </w:rPr>
        <w:t xml:space="preserve">Реализация </w:t>
      </w:r>
      <w:proofErr w:type="gramStart"/>
      <w:r>
        <w:rPr>
          <w:szCs w:val="28"/>
        </w:rPr>
        <w:t>мероприятий, предусмотренных Программой позволит</w:t>
      </w:r>
      <w:proofErr w:type="gramEnd"/>
      <w:r>
        <w:rPr>
          <w:szCs w:val="28"/>
        </w:rPr>
        <w:t xml:space="preserve"> обеспечить своевременное и качественное выполнение работ по обслуживанию муниципальных учреждений, органов местного самоуправления, а также должностных лиц органов местного самоуправления.</w:t>
      </w:r>
    </w:p>
    <w:p w:rsidR="008E3976" w:rsidRDefault="008E3976" w:rsidP="008E3976">
      <w:pPr>
        <w:ind w:firstLine="708"/>
        <w:jc w:val="both"/>
        <w:rPr>
          <w:szCs w:val="28"/>
        </w:rPr>
      </w:pPr>
      <w:r>
        <w:rPr>
          <w:szCs w:val="28"/>
        </w:rPr>
        <w:t>Оценка эффективности реализации Программы осуществляется в соответствии с постановлением администрации Шаумянского сельского поселения Туапсинского района от 14.08.2020 № 57 «Об утверждении Порядка определения сроков, разработки, утверждения муниципальных программ, их формирования и реализации и Порядке проведения оценки эффективности и критериев реализации муниципальных программ Шаумянского сельского поселения Туапсинского района»</w:t>
      </w:r>
      <w:r w:rsidR="00870638">
        <w:rPr>
          <w:szCs w:val="28"/>
        </w:rPr>
        <w:t>.</w:t>
      </w:r>
    </w:p>
    <w:p w:rsidR="00560C4F" w:rsidRDefault="00560C4F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0C1616" w:rsidRDefault="000C1616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0C1616" w:rsidRDefault="000C1616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0C1616" w:rsidRDefault="000C1616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0C1616" w:rsidRDefault="000C1616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0C1616" w:rsidRDefault="000C1616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0C1616" w:rsidRDefault="000C1616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0C1616" w:rsidRDefault="000C1616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0C1616" w:rsidRDefault="000C1616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0C1616" w:rsidRDefault="000C1616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0C1616" w:rsidRDefault="000C1616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0C1616" w:rsidRDefault="000C1616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0C1616" w:rsidRDefault="000C1616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0C1616" w:rsidRDefault="000C1616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0C1616" w:rsidRDefault="000C1616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0C1616" w:rsidRDefault="000C1616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0C1616" w:rsidRDefault="000C1616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560C4F" w:rsidRDefault="00560C4F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560C4F" w:rsidRDefault="00560C4F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DE6A3B" w:rsidRDefault="00DE6A3B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DE6A3B" w:rsidRDefault="00DE6A3B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560C4F" w:rsidRDefault="00560C4F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F5C05" w:rsidTr="00942B0C">
        <w:tc>
          <w:tcPr>
            <w:tcW w:w="4814" w:type="dxa"/>
          </w:tcPr>
          <w:p w:rsidR="007F5C05" w:rsidRDefault="007F5C05" w:rsidP="00CB4F8D">
            <w:pPr>
              <w:rPr>
                <w:szCs w:val="28"/>
              </w:rPr>
            </w:pPr>
          </w:p>
          <w:p w:rsidR="00DE6A3B" w:rsidRDefault="00DE6A3B" w:rsidP="00CB4F8D">
            <w:pPr>
              <w:rPr>
                <w:szCs w:val="28"/>
              </w:rPr>
            </w:pPr>
          </w:p>
          <w:p w:rsidR="00DE6A3B" w:rsidRDefault="00DE6A3B" w:rsidP="00CB4F8D">
            <w:pPr>
              <w:rPr>
                <w:szCs w:val="28"/>
              </w:rPr>
            </w:pPr>
          </w:p>
        </w:tc>
        <w:tc>
          <w:tcPr>
            <w:tcW w:w="4814" w:type="dxa"/>
          </w:tcPr>
          <w:p w:rsidR="009A6256" w:rsidRDefault="009A6256" w:rsidP="00CB4F8D">
            <w:pPr>
              <w:rPr>
                <w:sz w:val="22"/>
              </w:rPr>
            </w:pPr>
            <w:r>
              <w:rPr>
                <w:sz w:val="22"/>
              </w:rPr>
              <w:t>ПРИЛОЖЕНИЕ № 1</w:t>
            </w:r>
          </w:p>
          <w:p w:rsidR="009A6256" w:rsidRDefault="009A6256" w:rsidP="00CB4F8D">
            <w:pPr>
              <w:rPr>
                <w:sz w:val="22"/>
              </w:rPr>
            </w:pPr>
            <w:r>
              <w:rPr>
                <w:sz w:val="22"/>
              </w:rPr>
              <w:t>к муниципальной программе</w:t>
            </w:r>
          </w:p>
          <w:p w:rsidR="009A6256" w:rsidRDefault="009A6256" w:rsidP="00CB4F8D">
            <w:pPr>
              <w:rPr>
                <w:sz w:val="22"/>
              </w:rPr>
            </w:pPr>
            <w:r>
              <w:rPr>
                <w:sz w:val="22"/>
              </w:rPr>
              <w:t>«Обеспечение деятельности администрации Шаумянского сельского поселения Туапсинского района на 2021 год»</w:t>
            </w:r>
          </w:p>
          <w:p w:rsidR="007F5C05" w:rsidRDefault="007F5C05" w:rsidP="0087122D">
            <w:pPr>
              <w:rPr>
                <w:szCs w:val="28"/>
              </w:rPr>
            </w:pPr>
          </w:p>
        </w:tc>
      </w:tr>
    </w:tbl>
    <w:p w:rsidR="009A6256" w:rsidRDefault="009A6256" w:rsidP="00CB4F8D">
      <w:pPr>
        <w:rPr>
          <w:szCs w:val="28"/>
        </w:rPr>
      </w:pPr>
    </w:p>
    <w:p w:rsidR="009A6256" w:rsidRDefault="009A6256" w:rsidP="00CB4F8D">
      <w:pPr>
        <w:rPr>
          <w:szCs w:val="28"/>
        </w:rPr>
      </w:pPr>
    </w:p>
    <w:p w:rsidR="009A6256" w:rsidRDefault="009A6256" w:rsidP="009A6256">
      <w:pPr>
        <w:jc w:val="center"/>
        <w:rPr>
          <w:b/>
          <w:szCs w:val="28"/>
        </w:rPr>
      </w:pPr>
      <w:r>
        <w:rPr>
          <w:b/>
          <w:szCs w:val="28"/>
        </w:rPr>
        <w:t xml:space="preserve">Перечень </w:t>
      </w:r>
    </w:p>
    <w:p w:rsidR="009A6256" w:rsidRDefault="009A6256" w:rsidP="009A6256">
      <w:pPr>
        <w:jc w:val="center"/>
        <w:rPr>
          <w:b/>
          <w:szCs w:val="28"/>
        </w:rPr>
      </w:pPr>
      <w:r>
        <w:rPr>
          <w:b/>
          <w:szCs w:val="28"/>
        </w:rPr>
        <w:t xml:space="preserve">мероприятий муниципальной программы «Обеспечение деятельности администрации Шаумянского сельского поселения </w:t>
      </w:r>
    </w:p>
    <w:p w:rsidR="009A6256" w:rsidRDefault="009A6256" w:rsidP="009A6256">
      <w:pPr>
        <w:jc w:val="center"/>
        <w:rPr>
          <w:b/>
          <w:szCs w:val="28"/>
        </w:rPr>
      </w:pPr>
      <w:r>
        <w:rPr>
          <w:b/>
          <w:szCs w:val="28"/>
        </w:rPr>
        <w:t>Туапсинского района на 2021 год»</w:t>
      </w:r>
    </w:p>
    <w:p w:rsidR="009A6256" w:rsidRDefault="009A6256" w:rsidP="009A6256">
      <w:pPr>
        <w:jc w:val="center"/>
        <w:rPr>
          <w:b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17"/>
        <w:gridCol w:w="7288"/>
        <w:gridCol w:w="1950"/>
      </w:tblGrid>
      <w:tr w:rsidR="00292B39" w:rsidRPr="00BF16E9" w:rsidTr="00BF16E9">
        <w:tc>
          <w:tcPr>
            <w:tcW w:w="617" w:type="dxa"/>
          </w:tcPr>
          <w:p w:rsidR="00292B39" w:rsidRPr="00BF16E9" w:rsidRDefault="00BF16E9" w:rsidP="009A6256">
            <w:pPr>
              <w:jc w:val="center"/>
              <w:rPr>
                <w:b/>
                <w:sz w:val="24"/>
              </w:rPr>
            </w:pPr>
            <w:r w:rsidRPr="00BF16E9">
              <w:rPr>
                <w:b/>
                <w:sz w:val="24"/>
              </w:rPr>
              <w:t xml:space="preserve">№ </w:t>
            </w:r>
            <w:proofErr w:type="gramStart"/>
            <w:r w:rsidRPr="00BF16E9">
              <w:rPr>
                <w:b/>
                <w:sz w:val="24"/>
              </w:rPr>
              <w:t>п</w:t>
            </w:r>
            <w:proofErr w:type="gramEnd"/>
            <w:r w:rsidRPr="00BF16E9">
              <w:rPr>
                <w:b/>
                <w:sz w:val="24"/>
              </w:rPr>
              <w:t>/п</w:t>
            </w:r>
          </w:p>
        </w:tc>
        <w:tc>
          <w:tcPr>
            <w:tcW w:w="7288" w:type="dxa"/>
          </w:tcPr>
          <w:p w:rsidR="00292B39" w:rsidRPr="00BF16E9" w:rsidRDefault="00BF16E9" w:rsidP="009A6256">
            <w:pPr>
              <w:jc w:val="center"/>
              <w:rPr>
                <w:b/>
                <w:sz w:val="24"/>
              </w:rPr>
            </w:pPr>
            <w:r w:rsidRPr="00BF16E9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1950" w:type="dxa"/>
          </w:tcPr>
          <w:p w:rsidR="00292B39" w:rsidRPr="00BF16E9" w:rsidRDefault="00BF16E9" w:rsidP="009A6256">
            <w:pPr>
              <w:jc w:val="center"/>
              <w:rPr>
                <w:b/>
                <w:sz w:val="24"/>
              </w:rPr>
            </w:pPr>
            <w:r w:rsidRPr="00BF16E9">
              <w:rPr>
                <w:b/>
                <w:sz w:val="24"/>
              </w:rPr>
              <w:t xml:space="preserve">Сумма, выделяемая на мероприятие, </w:t>
            </w:r>
            <w:proofErr w:type="spellStart"/>
            <w:r w:rsidRPr="00BF16E9">
              <w:rPr>
                <w:b/>
                <w:sz w:val="24"/>
              </w:rPr>
              <w:t>тыс</w:t>
            </w:r>
            <w:proofErr w:type="gramStart"/>
            <w:r w:rsidRPr="00BF16E9">
              <w:rPr>
                <w:b/>
                <w:sz w:val="24"/>
              </w:rPr>
              <w:t>.р</w:t>
            </w:r>
            <w:proofErr w:type="gramEnd"/>
            <w:r w:rsidRPr="00BF16E9">
              <w:rPr>
                <w:b/>
                <w:sz w:val="24"/>
              </w:rPr>
              <w:t>уб</w:t>
            </w:r>
            <w:proofErr w:type="spellEnd"/>
            <w:r w:rsidRPr="00BF16E9">
              <w:rPr>
                <w:b/>
                <w:sz w:val="24"/>
              </w:rPr>
              <w:t>.</w:t>
            </w:r>
          </w:p>
        </w:tc>
      </w:tr>
      <w:tr w:rsidR="00292B39" w:rsidRPr="00BF16E9" w:rsidTr="00BF16E9">
        <w:tc>
          <w:tcPr>
            <w:tcW w:w="617" w:type="dxa"/>
          </w:tcPr>
          <w:p w:rsidR="00292B39" w:rsidRPr="00BF16E9" w:rsidRDefault="00BF16E9" w:rsidP="009A6256">
            <w:pPr>
              <w:jc w:val="center"/>
              <w:rPr>
                <w:szCs w:val="28"/>
              </w:rPr>
            </w:pPr>
            <w:r w:rsidRPr="00BF16E9">
              <w:rPr>
                <w:szCs w:val="28"/>
              </w:rPr>
              <w:t>1</w:t>
            </w:r>
          </w:p>
        </w:tc>
        <w:tc>
          <w:tcPr>
            <w:tcW w:w="7288" w:type="dxa"/>
          </w:tcPr>
          <w:p w:rsidR="00292B39" w:rsidRPr="00BF16E9" w:rsidRDefault="00866C86" w:rsidP="00866C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Ведение бухгалтерского учета по исполнению смет обслуживаемых учреждений, контроль за правильным, экономным и эффективным расходованием сре</w:t>
            </w:r>
            <w:proofErr w:type="gramStart"/>
            <w:r>
              <w:rPr>
                <w:szCs w:val="28"/>
              </w:rPr>
              <w:t>дств в с</w:t>
            </w:r>
            <w:proofErr w:type="gramEnd"/>
            <w:r>
              <w:rPr>
                <w:szCs w:val="28"/>
              </w:rPr>
              <w:t>оответствии с ассигнованиями по утвержденным сметам и изменениям</w:t>
            </w:r>
            <w:r w:rsidR="003568E3">
              <w:rPr>
                <w:szCs w:val="28"/>
              </w:rPr>
              <w:t>, внесенными в них в установленном порядке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1950" w:type="dxa"/>
          </w:tcPr>
          <w:p w:rsidR="00292B39" w:rsidRPr="00E73B46" w:rsidRDefault="00E73B46" w:rsidP="00E73B46">
            <w:pPr>
              <w:jc w:val="center"/>
              <w:rPr>
                <w:szCs w:val="28"/>
              </w:rPr>
            </w:pPr>
            <w:r w:rsidRPr="00E73B46">
              <w:rPr>
                <w:szCs w:val="28"/>
              </w:rPr>
              <w:t>3 640</w:t>
            </w:r>
            <w:r w:rsidR="003568E3" w:rsidRPr="00E73B46">
              <w:rPr>
                <w:szCs w:val="28"/>
              </w:rPr>
              <w:t>,</w:t>
            </w:r>
            <w:r w:rsidRPr="00E73B46">
              <w:rPr>
                <w:szCs w:val="28"/>
              </w:rPr>
              <w:t>2</w:t>
            </w:r>
            <w:r w:rsidR="003568E3" w:rsidRPr="00E73B46">
              <w:rPr>
                <w:szCs w:val="28"/>
              </w:rPr>
              <w:t>0</w:t>
            </w:r>
          </w:p>
        </w:tc>
      </w:tr>
      <w:tr w:rsidR="00292B39" w:rsidRPr="00BF16E9" w:rsidTr="00BF16E9">
        <w:tc>
          <w:tcPr>
            <w:tcW w:w="617" w:type="dxa"/>
          </w:tcPr>
          <w:p w:rsidR="00292B39" w:rsidRPr="00BF16E9" w:rsidRDefault="00BF16E9" w:rsidP="009A62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288" w:type="dxa"/>
          </w:tcPr>
          <w:p w:rsidR="00292B39" w:rsidRPr="00BF16E9" w:rsidRDefault="00BF16E9" w:rsidP="00BF16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Обучение, подготовка, переподготовка и повышение квалификации муниципальных служащих</w:t>
            </w:r>
          </w:p>
        </w:tc>
        <w:tc>
          <w:tcPr>
            <w:tcW w:w="1950" w:type="dxa"/>
          </w:tcPr>
          <w:p w:rsidR="00292B39" w:rsidRPr="006A7506" w:rsidRDefault="00BF16E9" w:rsidP="009A6256">
            <w:pPr>
              <w:jc w:val="center"/>
              <w:rPr>
                <w:szCs w:val="28"/>
              </w:rPr>
            </w:pPr>
            <w:r w:rsidRPr="006A7506">
              <w:rPr>
                <w:szCs w:val="28"/>
              </w:rPr>
              <w:t>40,0</w:t>
            </w:r>
          </w:p>
        </w:tc>
      </w:tr>
      <w:tr w:rsidR="00BF16E9" w:rsidRPr="00BF16E9" w:rsidTr="00BF16E9">
        <w:tc>
          <w:tcPr>
            <w:tcW w:w="617" w:type="dxa"/>
          </w:tcPr>
          <w:p w:rsidR="00BF16E9" w:rsidRPr="00BF16E9" w:rsidRDefault="00BF16E9" w:rsidP="009A62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288" w:type="dxa"/>
          </w:tcPr>
          <w:p w:rsidR="00BF16E9" w:rsidRPr="00BF16E9" w:rsidRDefault="00EF2A12" w:rsidP="00BF16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эффективного учета муниципальной собственности</w:t>
            </w:r>
          </w:p>
        </w:tc>
        <w:tc>
          <w:tcPr>
            <w:tcW w:w="1950" w:type="dxa"/>
          </w:tcPr>
          <w:p w:rsidR="00BF16E9" w:rsidRPr="006A7506" w:rsidRDefault="00DE6A3B" w:rsidP="009A6256">
            <w:pPr>
              <w:jc w:val="center"/>
              <w:rPr>
                <w:szCs w:val="28"/>
              </w:rPr>
            </w:pPr>
            <w:r w:rsidRPr="006A7506">
              <w:rPr>
                <w:szCs w:val="28"/>
              </w:rPr>
              <w:t>100</w:t>
            </w:r>
            <w:r w:rsidR="00BF16E9" w:rsidRPr="006A7506">
              <w:rPr>
                <w:szCs w:val="28"/>
              </w:rPr>
              <w:t>,00</w:t>
            </w:r>
          </w:p>
        </w:tc>
      </w:tr>
    </w:tbl>
    <w:p w:rsidR="009A6256" w:rsidRDefault="009A6256" w:rsidP="009A6256">
      <w:pPr>
        <w:jc w:val="center"/>
        <w:rPr>
          <w:b/>
          <w:szCs w:val="28"/>
        </w:rPr>
      </w:pPr>
    </w:p>
    <w:p w:rsidR="009A6256" w:rsidRDefault="009A6256" w:rsidP="009A6256">
      <w:pPr>
        <w:jc w:val="center"/>
        <w:rPr>
          <w:b/>
          <w:szCs w:val="28"/>
        </w:rPr>
      </w:pPr>
    </w:p>
    <w:p w:rsidR="009A6256" w:rsidRDefault="009A6256" w:rsidP="009A6256">
      <w:pPr>
        <w:jc w:val="center"/>
        <w:rPr>
          <w:b/>
          <w:szCs w:val="28"/>
        </w:rPr>
      </w:pPr>
    </w:p>
    <w:p w:rsidR="009A6256" w:rsidRDefault="009A6256" w:rsidP="009A6256">
      <w:pPr>
        <w:jc w:val="center"/>
        <w:rPr>
          <w:b/>
          <w:szCs w:val="28"/>
        </w:rPr>
      </w:pPr>
    </w:p>
    <w:p w:rsidR="009A6256" w:rsidRDefault="009A6256" w:rsidP="009A6256">
      <w:pPr>
        <w:jc w:val="center"/>
        <w:rPr>
          <w:b/>
          <w:szCs w:val="28"/>
        </w:rPr>
      </w:pPr>
    </w:p>
    <w:p w:rsidR="009A6256" w:rsidRDefault="009A6256" w:rsidP="009A6256">
      <w:pPr>
        <w:jc w:val="center"/>
        <w:rPr>
          <w:b/>
          <w:szCs w:val="28"/>
        </w:rPr>
      </w:pPr>
    </w:p>
    <w:p w:rsidR="009A6256" w:rsidRDefault="009A6256" w:rsidP="009A6256">
      <w:pPr>
        <w:jc w:val="center"/>
        <w:rPr>
          <w:b/>
          <w:szCs w:val="28"/>
        </w:rPr>
      </w:pPr>
    </w:p>
    <w:p w:rsidR="009A6256" w:rsidRDefault="009A6256" w:rsidP="009A6256">
      <w:pPr>
        <w:jc w:val="center"/>
        <w:rPr>
          <w:b/>
          <w:szCs w:val="28"/>
        </w:rPr>
      </w:pPr>
    </w:p>
    <w:p w:rsidR="009A6256" w:rsidRDefault="009A6256" w:rsidP="009A6256">
      <w:pPr>
        <w:jc w:val="center"/>
        <w:rPr>
          <w:b/>
          <w:szCs w:val="28"/>
        </w:rPr>
      </w:pPr>
    </w:p>
    <w:p w:rsidR="009A6256" w:rsidRDefault="009A6256" w:rsidP="009A6256">
      <w:pPr>
        <w:jc w:val="center"/>
        <w:rPr>
          <w:b/>
          <w:szCs w:val="28"/>
        </w:rPr>
      </w:pPr>
    </w:p>
    <w:p w:rsidR="009A6256" w:rsidRDefault="009A6256" w:rsidP="009A6256">
      <w:pPr>
        <w:jc w:val="center"/>
        <w:rPr>
          <w:b/>
          <w:szCs w:val="28"/>
        </w:rPr>
      </w:pPr>
    </w:p>
    <w:p w:rsidR="009A6256" w:rsidRDefault="009A6256" w:rsidP="009A6256">
      <w:pPr>
        <w:jc w:val="center"/>
        <w:rPr>
          <w:b/>
          <w:szCs w:val="28"/>
        </w:rPr>
      </w:pPr>
    </w:p>
    <w:p w:rsidR="009A6256" w:rsidRDefault="009A6256" w:rsidP="009A6256">
      <w:pPr>
        <w:jc w:val="center"/>
        <w:rPr>
          <w:b/>
          <w:szCs w:val="28"/>
        </w:rPr>
      </w:pPr>
    </w:p>
    <w:p w:rsidR="009A6256" w:rsidRDefault="009A6256" w:rsidP="009A6256">
      <w:pPr>
        <w:jc w:val="center"/>
        <w:rPr>
          <w:b/>
          <w:szCs w:val="28"/>
        </w:rPr>
      </w:pPr>
    </w:p>
    <w:p w:rsidR="0078464C" w:rsidRDefault="0078464C" w:rsidP="009A6256">
      <w:pPr>
        <w:jc w:val="center"/>
        <w:rPr>
          <w:b/>
          <w:szCs w:val="28"/>
        </w:rPr>
      </w:pPr>
    </w:p>
    <w:p w:rsidR="0078464C" w:rsidRDefault="0078464C" w:rsidP="009A6256">
      <w:pPr>
        <w:jc w:val="center"/>
        <w:rPr>
          <w:b/>
          <w:szCs w:val="28"/>
        </w:rPr>
      </w:pPr>
    </w:p>
    <w:p w:rsidR="0078464C" w:rsidRDefault="0078464C" w:rsidP="009A6256">
      <w:pPr>
        <w:jc w:val="center"/>
        <w:rPr>
          <w:b/>
          <w:szCs w:val="28"/>
        </w:rPr>
      </w:pPr>
    </w:p>
    <w:p w:rsidR="0078464C" w:rsidRDefault="0078464C" w:rsidP="009A6256">
      <w:pPr>
        <w:jc w:val="center"/>
        <w:rPr>
          <w:b/>
          <w:szCs w:val="28"/>
        </w:rPr>
      </w:pPr>
    </w:p>
    <w:p w:rsidR="0078464C" w:rsidRDefault="0078464C" w:rsidP="009A6256">
      <w:pPr>
        <w:jc w:val="center"/>
        <w:rPr>
          <w:b/>
          <w:szCs w:val="28"/>
        </w:rPr>
      </w:pPr>
    </w:p>
    <w:p w:rsidR="0078464C" w:rsidRDefault="0078464C" w:rsidP="009A6256">
      <w:pPr>
        <w:jc w:val="center"/>
        <w:rPr>
          <w:b/>
          <w:szCs w:val="28"/>
        </w:rPr>
      </w:pPr>
    </w:p>
    <w:p w:rsidR="0078464C" w:rsidRDefault="0078464C" w:rsidP="009A6256">
      <w:pPr>
        <w:jc w:val="center"/>
        <w:rPr>
          <w:b/>
          <w:szCs w:val="28"/>
        </w:rPr>
      </w:pPr>
    </w:p>
    <w:p w:rsidR="0078464C" w:rsidRDefault="0078464C" w:rsidP="009A6256">
      <w:pPr>
        <w:jc w:val="center"/>
        <w:rPr>
          <w:b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78464C" w:rsidTr="0078464C">
        <w:tc>
          <w:tcPr>
            <w:tcW w:w="4927" w:type="dxa"/>
          </w:tcPr>
          <w:p w:rsidR="0078464C" w:rsidRDefault="0078464C" w:rsidP="009A6256">
            <w:pPr>
              <w:jc w:val="center"/>
              <w:rPr>
                <w:b/>
                <w:szCs w:val="28"/>
              </w:rPr>
            </w:pPr>
          </w:p>
        </w:tc>
        <w:tc>
          <w:tcPr>
            <w:tcW w:w="4928" w:type="dxa"/>
          </w:tcPr>
          <w:p w:rsidR="0078464C" w:rsidRPr="00C308D4" w:rsidRDefault="0078464C" w:rsidP="0078464C">
            <w:pPr>
              <w:rPr>
                <w:sz w:val="22"/>
              </w:rPr>
            </w:pPr>
            <w:r w:rsidRPr="00C308D4">
              <w:rPr>
                <w:sz w:val="22"/>
              </w:rPr>
              <w:t>ПРИЛОЖЕНИЕ № 2</w:t>
            </w:r>
          </w:p>
          <w:p w:rsidR="0078464C" w:rsidRPr="00C308D4" w:rsidRDefault="0078464C" w:rsidP="0078464C">
            <w:pPr>
              <w:rPr>
                <w:sz w:val="22"/>
              </w:rPr>
            </w:pPr>
            <w:r w:rsidRPr="00C308D4">
              <w:rPr>
                <w:sz w:val="22"/>
              </w:rPr>
              <w:t>к постановлению администрации</w:t>
            </w:r>
          </w:p>
          <w:p w:rsidR="0078464C" w:rsidRPr="00C308D4" w:rsidRDefault="0078464C" w:rsidP="0078464C">
            <w:pPr>
              <w:rPr>
                <w:sz w:val="22"/>
              </w:rPr>
            </w:pPr>
            <w:r w:rsidRPr="00C308D4">
              <w:rPr>
                <w:sz w:val="22"/>
              </w:rPr>
              <w:t>Шаумянского сельского поселения</w:t>
            </w:r>
          </w:p>
          <w:p w:rsidR="0078464C" w:rsidRPr="00C308D4" w:rsidRDefault="0078464C" w:rsidP="0078464C">
            <w:pPr>
              <w:rPr>
                <w:sz w:val="22"/>
              </w:rPr>
            </w:pPr>
            <w:r w:rsidRPr="00C308D4">
              <w:rPr>
                <w:sz w:val="22"/>
              </w:rPr>
              <w:t>Туапсинского района</w:t>
            </w:r>
          </w:p>
          <w:p w:rsidR="0078464C" w:rsidRDefault="006A7506" w:rsidP="0078464C">
            <w:pPr>
              <w:rPr>
                <w:b/>
                <w:szCs w:val="28"/>
              </w:rPr>
            </w:pPr>
            <w:r w:rsidRPr="000E0CF9">
              <w:rPr>
                <w:sz w:val="22"/>
              </w:rPr>
              <w:t xml:space="preserve">от </w:t>
            </w:r>
            <w:r>
              <w:rPr>
                <w:sz w:val="22"/>
              </w:rPr>
              <w:t>28</w:t>
            </w:r>
            <w:r w:rsidRPr="000E0CF9">
              <w:rPr>
                <w:sz w:val="22"/>
              </w:rPr>
              <w:t>.</w:t>
            </w:r>
            <w:r>
              <w:rPr>
                <w:sz w:val="22"/>
              </w:rPr>
              <w:t>04</w:t>
            </w:r>
            <w:r w:rsidRPr="000E0CF9">
              <w:rPr>
                <w:sz w:val="22"/>
              </w:rPr>
              <w:t>.</w:t>
            </w:r>
            <w:r>
              <w:rPr>
                <w:sz w:val="22"/>
              </w:rPr>
              <w:t>2021</w:t>
            </w:r>
            <w:r w:rsidRPr="000E0CF9">
              <w:rPr>
                <w:sz w:val="22"/>
              </w:rPr>
              <w:t xml:space="preserve"> № </w:t>
            </w:r>
            <w:r>
              <w:rPr>
                <w:sz w:val="22"/>
              </w:rPr>
              <w:t>38</w:t>
            </w:r>
          </w:p>
        </w:tc>
      </w:tr>
    </w:tbl>
    <w:p w:rsidR="0078464C" w:rsidRDefault="0078464C" w:rsidP="009A6256">
      <w:pPr>
        <w:jc w:val="center"/>
        <w:rPr>
          <w:b/>
          <w:szCs w:val="28"/>
        </w:rPr>
      </w:pPr>
    </w:p>
    <w:p w:rsidR="009A6256" w:rsidRDefault="009A6256" w:rsidP="009A6256">
      <w:pPr>
        <w:jc w:val="center"/>
        <w:rPr>
          <w:b/>
          <w:szCs w:val="28"/>
        </w:rPr>
      </w:pPr>
    </w:p>
    <w:p w:rsidR="000E3EE8" w:rsidRDefault="000E3EE8" w:rsidP="005621C4">
      <w:pPr>
        <w:jc w:val="center"/>
        <w:rPr>
          <w:b/>
          <w:szCs w:val="28"/>
        </w:rPr>
      </w:pPr>
      <w:r>
        <w:rPr>
          <w:b/>
          <w:szCs w:val="28"/>
        </w:rPr>
        <w:t>ПОДПРОГРАММА</w:t>
      </w:r>
    </w:p>
    <w:p w:rsidR="00056359" w:rsidRDefault="005621C4" w:rsidP="005621C4">
      <w:pPr>
        <w:jc w:val="center"/>
        <w:rPr>
          <w:b/>
          <w:szCs w:val="28"/>
        </w:rPr>
      </w:pPr>
      <w:r w:rsidRPr="005621C4">
        <w:rPr>
          <w:b/>
          <w:szCs w:val="28"/>
        </w:rPr>
        <w:t xml:space="preserve">«Обеспечение деятельности централизованной </w:t>
      </w:r>
    </w:p>
    <w:p w:rsidR="00056359" w:rsidRDefault="005621C4" w:rsidP="005621C4">
      <w:pPr>
        <w:jc w:val="center"/>
        <w:rPr>
          <w:b/>
          <w:szCs w:val="28"/>
        </w:rPr>
      </w:pPr>
      <w:r w:rsidRPr="005621C4">
        <w:rPr>
          <w:b/>
          <w:szCs w:val="28"/>
        </w:rPr>
        <w:t>бухгалтерии Шаумянского сельского поселения Туапсинского района</w:t>
      </w:r>
    </w:p>
    <w:p w:rsidR="009A0E99" w:rsidRDefault="005621C4" w:rsidP="005621C4">
      <w:pPr>
        <w:jc w:val="center"/>
        <w:rPr>
          <w:b/>
          <w:szCs w:val="28"/>
        </w:rPr>
      </w:pPr>
      <w:r w:rsidRPr="005621C4">
        <w:rPr>
          <w:b/>
          <w:szCs w:val="28"/>
        </w:rPr>
        <w:t xml:space="preserve"> на 20</w:t>
      </w:r>
      <w:r w:rsidR="00B728EA">
        <w:rPr>
          <w:b/>
          <w:szCs w:val="28"/>
        </w:rPr>
        <w:t>2</w:t>
      </w:r>
      <w:r w:rsidR="00F32545">
        <w:rPr>
          <w:b/>
          <w:szCs w:val="28"/>
        </w:rPr>
        <w:t xml:space="preserve">1 </w:t>
      </w:r>
      <w:r w:rsidRPr="005621C4">
        <w:rPr>
          <w:b/>
          <w:szCs w:val="28"/>
        </w:rPr>
        <w:t>год»</w:t>
      </w:r>
      <w:r w:rsidR="000E3EE8">
        <w:rPr>
          <w:b/>
          <w:szCs w:val="28"/>
        </w:rPr>
        <w:t xml:space="preserve"> муниципальной программы «Обеспечение деятельности администрации Шаумянского сельского поселения Туапсинского района на 2021 год»</w:t>
      </w:r>
    </w:p>
    <w:p w:rsidR="000E3EE8" w:rsidRDefault="000E3EE8" w:rsidP="005621C4">
      <w:pPr>
        <w:jc w:val="center"/>
        <w:rPr>
          <w:b/>
          <w:szCs w:val="28"/>
        </w:rPr>
      </w:pPr>
    </w:p>
    <w:p w:rsidR="000E3EE8" w:rsidRDefault="000E3EE8" w:rsidP="005621C4">
      <w:pPr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p w:rsidR="000E3EE8" w:rsidRDefault="000E3EE8" w:rsidP="000E3EE8">
      <w:pPr>
        <w:jc w:val="center"/>
        <w:rPr>
          <w:b/>
          <w:szCs w:val="28"/>
        </w:rPr>
      </w:pPr>
      <w:r>
        <w:rPr>
          <w:b/>
          <w:szCs w:val="28"/>
        </w:rPr>
        <w:t xml:space="preserve">подпрограммы </w:t>
      </w:r>
      <w:r w:rsidRPr="005621C4">
        <w:rPr>
          <w:b/>
          <w:szCs w:val="28"/>
        </w:rPr>
        <w:t xml:space="preserve">«Обеспечение деятельности централизованной </w:t>
      </w:r>
    </w:p>
    <w:p w:rsidR="000E3EE8" w:rsidRDefault="000E3EE8" w:rsidP="000E3EE8">
      <w:pPr>
        <w:jc w:val="center"/>
        <w:rPr>
          <w:b/>
          <w:szCs w:val="28"/>
        </w:rPr>
      </w:pPr>
      <w:r w:rsidRPr="005621C4">
        <w:rPr>
          <w:b/>
          <w:szCs w:val="28"/>
        </w:rPr>
        <w:t>бухгалтерии Шаумянского сельского поселения Туапсинского района</w:t>
      </w:r>
    </w:p>
    <w:p w:rsidR="000E3EE8" w:rsidRDefault="000E3EE8" w:rsidP="000E3EE8">
      <w:pPr>
        <w:jc w:val="center"/>
        <w:rPr>
          <w:b/>
          <w:szCs w:val="28"/>
        </w:rPr>
      </w:pPr>
      <w:r w:rsidRPr="005621C4">
        <w:rPr>
          <w:b/>
          <w:szCs w:val="28"/>
        </w:rPr>
        <w:t xml:space="preserve"> на 20</w:t>
      </w:r>
      <w:r>
        <w:rPr>
          <w:b/>
          <w:szCs w:val="28"/>
        </w:rPr>
        <w:t xml:space="preserve">21 </w:t>
      </w:r>
      <w:r w:rsidRPr="005621C4">
        <w:rPr>
          <w:b/>
          <w:szCs w:val="28"/>
        </w:rPr>
        <w:t>год»</w:t>
      </w:r>
      <w:r>
        <w:rPr>
          <w:b/>
          <w:szCs w:val="28"/>
        </w:rPr>
        <w:t xml:space="preserve"> муниципальной программы «Обеспечение деятельности администрации Шаумянского сельского поселения Туапсинского района на 2021 год»</w:t>
      </w:r>
    </w:p>
    <w:p w:rsidR="000E3EE8" w:rsidRDefault="000E3EE8" w:rsidP="005621C4">
      <w:pPr>
        <w:jc w:val="center"/>
        <w:rPr>
          <w:b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5"/>
        <w:gridCol w:w="7140"/>
      </w:tblGrid>
      <w:tr w:rsidR="000E3EE8" w:rsidRPr="007354FC" w:rsidTr="007C10EE">
        <w:trPr>
          <w:trHeight w:val="1092"/>
        </w:trPr>
        <w:tc>
          <w:tcPr>
            <w:tcW w:w="2925" w:type="dxa"/>
          </w:tcPr>
          <w:p w:rsidR="000E3EE8" w:rsidRPr="00560C4F" w:rsidRDefault="000E3EE8" w:rsidP="000E3EE8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Cs w:val="28"/>
              </w:rPr>
            </w:pPr>
            <w:r w:rsidRPr="00560C4F">
              <w:rPr>
                <w:b/>
                <w:szCs w:val="28"/>
              </w:rPr>
              <w:t xml:space="preserve">Наименование </w:t>
            </w:r>
            <w:r>
              <w:rPr>
                <w:b/>
                <w:szCs w:val="28"/>
              </w:rPr>
              <w:t>Подпрограммы</w:t>
            </w:r>
          </w:p>
        </w:tc>
        <w:tc>
          <w:tcPr>
            <w:tcW w:w="7140" w:type="dxa"/>
          </w:tcPr>
          <w:p w:rsidR="000E3EE8" w:rsidRPr="007354FC" w:rsidRDefault="000E3EE8" w:rsidP="007C10EE">
            <w:pPr>
              <w:jc w:val="both"/>
              <w:rPr>
                <w:szCs w:val="28"/>
              </w:rPr>
            </w:pPr>
            <w:r w:rsidRPr="007354FC">
              <w:rPr>
                <w:szCs w:val="28"/>
              </w:rPr>
              <w:t>«</w:t>
            </w:r>
            <w:r>
              <w:rPr>
                <w:color w:val="000000"/>
                <w:szCs w:val="20"/>
              </w:rPr>
              <w:t xml:space="preserve">Обеспечение деятельности </w:t>
            </w:r>
            <w:r w:rsidR="007C10EE">
              <w:rPr>
                <w:color w:val="000000"/>
                <w:szCs w:val="20"/>
              </w:rPr>
              <w:t xml:space="preserve">централизованной бухгалтерии </w:t>
            </w:r>
            <w:r w:rsidRPr="00DD7965">
              <w:rPr>
                <w:color w:val="000000"/>
                <w:szCs w:val="20"/>
              </w:rPr>
              <w:t>Шаумянского сельского поселения Туапсинского района на 20</w:t>
            </w:r>
            <w:r>
              <w:rPr>
                <w:color w:val="000000"/>
                <w:szCs w:val="20"/>
              </w:rPr>
              <w:t>21</w:t>
            </w:r>
            <w:r w:rsidRPr="00DD7965">
              <w:rPr>
                <w:color w:val="000000"/>
                <w:szCs w:val="20"/>
              </w:rPr>
              <w:t xml:space="preserve"> год»</w:t>
            </w:r>
          </w:p>
        </w:tc>
      </w:tr>
      <w:tr w:rsidR="000E3EE8" w:rsidRPr="007354FC" w:rsidTr="007C10EE">
        <w:trPr>
          <w:trHeight w:val="885"/>
        </w:trPr>
        <w:tc>
          <w:tcPr>
            <w:tcW w:w="2925" w:type="dxa"/>
          </w:tcPr>
          <w:p w:rsidR="000E3EE8" w:rsidRPr="00560C4F" w:rsidRDefault="000E3EE8" w:rsidP="007C10E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  <w:snapToGrid w:val="0"/>
                <w:szCs w:val="28"/>
              </w:rPr>
              <w:t xml:space="preserve">Разработчик </w:t>
            </w:r>
            <w:r>
              <w:rPr>
                <w:b/>
                <w:szCs w:val="28"/>
              </w:rPr>
              <w:t>Подпрограммы</w:t>
            </w:r>
          </w:p>
        </w:tc>
        <w:tc>
          <w:tcPr>
            <w:tcW w:w="7140" w:type="dxa"/>
          </w:tcPr>
          <w:p w:rsidR="000E3EE8" w:rsidRPr="007354FC" w:rsidRDefault="000E3EE8" w:rsidP="007C10EE">
            <w:pPr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0E3EE8" w:rsidRPr="007354FC" w:rsidTr="007C10EE">
        <w:trPr>
          <w:trHeight w:val="885"/>
        </w:trPr>
        <w:tc>
          <w:tcPr>
            <w:tcW w:w="2925" w:type="dxa"/>
          </w:tcPr>
          <w:p w:rsidR="000E3EE8" w:rsidRPr="00560C4F" w:rsidRDefault="000E3EE8" w:rsidP="007C10E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  <w:snapToGrid w:val="0"/>
                <w:szCs w:val="28"/>
              </w:rPr>
              <w:t xml:space="preserve">Заказчик </w:t>
            </w:r>
            <w:r>
              <w:rPr>
                <w:b/>
                <w:szCs w:val="28"/>
              </w:rPr>
              <w:t>Подпрограммы</w:t>
            </w:r>
          </w:p>
        </w:tc>
        <w:tc>
          <w:tcPr>
            <w:tcW w:w="7140" w:type="dxa"/>
          </w:tcPr>
          <w:p w:rsidR="000E3EE8" w:rsidRPr="007354FC" w:rsidRDefault="000E3EE8" w:rsidP="007C10EE">
            <w:pPr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 xml:space="preserve">Шаумянского </w:t>
            </w:r>
            <w:r w:rsidRPr="007354FC">
              <w:rPr>
                <w:snapToGrid w:val="0"/>
                <w:szCs w:val="28"/>
              </w:rPr>
              <w:t xml:space="preserve">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0E3EE8" w:rsidRPr="007354FC" w:rsidTr="007C10EE">
        <w:trPr>
          <w:trHeight w:val="705"/>
        </w:trPr>
        <w:tc>
          <w:tcPr>
            <w:tcW w:w="2925" w:type="dxa"/>
          </w:tcPr>
          <w:p w:rsidR="000E3EE8" w:rsidRPr="00560C4F" w:rsidRDefault="000E3EE8" w:rsidP="007C10E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  <w:snapToGrid w:val="0"/>
                <w:szCs w:val="28"/>
              </w:rPr>
              <w:t xml:space="preserve">Координатор </w:t>
            </w:r>
            <w:r>
              <w:rPr>
                <w:b/>
                <w:szCs w:val="28"/>
              </w:rPr>
              <w:t>Подпрограммы</w:t>
            </w:r>
          </w:p>
        </w:tc>
        <w:tc>
          <w:tcPr>
            <w:tcW w:w="7140" w:type="dxa"/>
          </w:tcPr>
          <w:p w:rsidR="000E3EE8" w:rsidRPr="007354FC" w:rsidRDefault="000E3EE8" w:rsidP="007C10EE">
            <w:pPr>
              <w:rPr>
                <w:snapToGrid w:val="0"/>
                <w:szCs w:val="28"/>
              </w:rPr>
            </w:pPr>
            <w:r w:rsidRPr="00907273">
              <w:rPr>
                <w:snapToGrid w:val="0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0E3EE8" w:rsidRPr="007354FC" w:rsidTr="007C10EE">
        <w:trPr>
          <w:trHeight w:val="705"/>
        </w:trPr>
        <w:tc>
          <w:tcPr>
            <w:tcW w:w="2925" w:type="dxa"/>
          </w:tcPr>
          <w:p w:rsidR="000E3EE8" w:rsidRPr="00560C4F" w:rsidRDefault="000E3EE8" w:rsidP="001A537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  <w:snapToGrid w:val="0"/>
                <w:szCs w:val="28"/>
              </w:rPr>
              <w:t xml:space="preserve">Исполнители мероприятий </w:t>
            </w:r>
            <w:r w:rsidR="001A537B">
              <w:rPr>
                <w:b/>
                <w:snapToGrid w:val="0"/>
                <w:szCs w:val="28"/>
              </w:rPr>
              <w:t>Подп</w:t>
            </w:r>
            <w:r w:rsidRPr="00560C4F">
              <w:rPr>
                <w:b/>
                <w:snapToGrid w:val="0"/>
                <w:szCs w:val="28"/>
              </w:rPr>
              <w:t>рограммы</w:t>
            </w:r>
          </w:p>
        </w:tc>
        <w:tc>
          <w:tcPr>
            <w:tcW w:w="7140" w:type="dxa"/>
          </w:tcPr>
          <w:p w:rsidR="000E3EE8" w:rsidRPr="007354FC" w:rsidRDefault="000E3EE8" w:rsidP="007C10EE">
            <w:pPr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 xml:space="preserve">Шаумянского </w:t>
            </w:r>
            <w:r w:rsidRPr="007354FC">
              <w:rPr>
                <w:snapToGrid w:val="0"/>
                <w:szCs w:val="28"/>
              </w:rPr>
              <w:t xml:space="preserve">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0E3EE8" w:rsidRPr="00BC314F" w:rsidTr="007C10EE">
        <w:trPr>
          <w:trHeight w:val="705"/>
        </w:trPr>
        <w:tc>
          <w:tcPr>
            <w:tcW w:w="2925" w:type="dxa"/>
          </w:tcPr>
          <w:p w:rsidR="000E3EE8" w:rsidRPr="00560C4F" w:rsidRDefault="000E3EE8" w:rsidP="007C10E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</w:rPr>
              <w:br w:type="page"/>
            </w:r>
            <w:r w:rsidRPr="00560C4F">
              <w:rPr>
                <w:b/>
                <w:snapToGrid w:val="0"/>
                <w:szCs w:val="28"/>
              </w:rPr>
              <w:t xml:space="preserve">Цели </w:t>
            </w:r>
            <w:r>
              <w:rPr>
                <w:b/>
                <w:szCs w:val="28"/>
              </w:rPr>
              <w:t>Подпрограммы</w:t>
            </w:r>
          </w:p>
        </w:tc>
        <w:tc>
          <w:tcPr>
            <w:tcW w:w="7140" w:type="dxa"/>
          </w:tcPr>
          <w:p w:rsidR="000E3EE8" w:rsidRPr="00DA58C5" w:rsidRDefault="000E3EE8" w:rsidP="007C10EE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з</w:t>
            </w:r>
            <w:r w:rsidRPr="00DA58C5">
              <w:rPr>
                <w:spacing w:val="-2"/>
                <w:szCs w:val="28"/>
              </w:rPr>
              <w:t xml:space="preserve">аключение </w:t>
            </w:r>
            <w:r>
              <w:rPr>
                <w:spacing w:val="-2"/>
                <w:szCs w:val="28"/>
              </w:rPr>
              <w:t>договоров</w:t>
            </w:r>
            <w:r w:rsidRPr="00DA58C5">
              <w:rPr>
                <w:spacing w:val="-2"/>
                <w:szCs w:val="28"/>
              </w:rPr>
              <w:t xml:space="preserve"> на поставку товаров, выполнение работ и оказание услуг для </w:t>
            </w:r>
            <w:r>
              <w:rPr>
                <w:spacing w:val="-2"/>
                <w:szCs w:val="28"/>
              </w:rPr>
              <w:t>муниципальных</w:t>
            </w:r>
            <w:r w:rsidRPr="00DA58C5">
              <w:rPr>
                <w:spacing w:val="-2"/>
                <w:szCs w:val="28"/>
              </w:rPr>
              <w:t xml:space="preserve"> нужд, а также договоров гражданско-правового характера (с лицами, не состоящими в штате обслуживаемых </w:t>
            </w:r>
            <w:r>
              <w:rPr>
                <w:spacing w:val="-2"/>
                <w:szCs w:val="28"/>
              </w:rPr>
              <w:t>муниципальных</w:t>
            </w:r>
            <w:r w:rsidRPr="00DA58C5">
              <w:rPr>
                <w:spacing w:val="-2"/>
                <w:szCs w:val="28"/>
              </w:rPr>
              <w:t xml:space="preserve"> учреждений), которые в обязательном порядке визируются главным бухгалтером </w:t>
            </w:r>
            <w:r>
              <w:rPr>
                <w:spacing w:val="-2"/>
                <w:szCs w:val="28"/>
              </w:rPr>
              <w:t>муниципального</w:t>
            </w:r>
            <w:r w:rsidRPr="00DA58C5">
              <w:rPr>
                <w:spacing w:val="-2"/>
                <w:szCs w:val="28"/>
              </w:rPr>
              <w:t xml:space="preserve"> учреждения (далее именуется - главный бухгалте</w:t>
            </w:r>
            <w:r>
              <w:rPr>
                <w:spacing w:val="-2"/>
                <w:szCs w:val="28"/>
              </w:rPr>
              <w:t>р централизованной бухгалтерии);</w:t>
            </w:r>
          </w:p>
          <w:p w:rsidR="000E3EE8" w:rsidRPr="00DA58C5" w:rsidRDefault="000E3EE8" w:rsidP="007C10EE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о</w:t>
            </w:r>
            <w:r w:rsidRPr="00DA58C5">
              <w:rPr>
                <w:spacing w:val="-2"/>
                <w:szCs w:val="28"/>
              </w:rPr>
              <w:t>беспечение результативности, целевого характера использован</w:t>
            </w:r>
            <w:r>
              <w:rPr>
                <w:spacing w:val="-2"/>
                <w:szCs w:val="28"/>
              </w:rPr>
              <w:t>ия предусмотренных ассигнований;</w:t>
            </w:r>
          </w:p>
          <w:p w:rsidR="000E3EE8" w:rsidRPr="00DA58C5" w:rsidRDefault="000E3EE8" w:rsidP="007C10EE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п</w:t>
            </w:r>
            <w:r w:rsidRPr="00DA58C5">
              <w:rPr>
                <w:spacing w:val="-2"/>
                <w:szCs w:val="28"/>
              </w:rPr>
              <w:t xml:space="preserve">олучение в установленном порядке авансов </w:t>
            </w:r>
            <w:r>
              <w:rPr>
                <w:spacing w:val="-2"/>
                <w:szCs w:val="28"/>
              </w:rPr>
              <w:t>на хозяйственные и другие нужды;</w:t>
            </w:r>
          </w:p>
          <w:p w:rsidR="000E3EE8" w:rsidRPr="00DA58C5" w:rsidRDefault="000E3EE8" w:rsidP="007C10EE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р</w:t>
            </w:r>
            <w:r w:rsidRPr="00DA58C5">
              <w:rPr>
                <w:spacing w:val="-2"/>
                <w:szCs w:val="28"/>
              </w:rPr>
              <w:t>азрешение выдачи авансов и заработной платы работникам учреждения</w:t>
            </w:r>
            <w:r>
              <w:rPr>
                <w:spacing w:val="-2"/>
                <w:szCs w:val="28"/>
              </w:rPr>
              <w:t xml:space="preserve"> и обслуживаемых учреждений;</w:t>
            </w:r>
          </w:p>
          <w:p w:rsidR="000E3EE8" w:rsidRPr="00DA58C5" w:rsidRDefault="000E3EE8" w:rsidP="007C10EE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lastRenderedPageBreak/>
              <w:t>- р</w:t>
            </w:r>
            <w:r w:rsidRPr="00DA58C5">
              <w:rPr>
                <w:spacing w:val="-2"/>
                <w:szCs w:val="28"/>
              </w:rPr>
              <w:t xml:space="preserve">азрешение оплаты расходов в пределах бюджетной сметы и сметы доходов и расходов по средствам, полученным от </w:t>
            </w:r>
            <w:r>
              <w:rPr>
                <w:spacing w:val="-2"/>
                <w:szCs w:val="28"/>
              </w:rPr>
              <w:t xml:space="preserve">доходов </w:t>
            </w:r>
            <w:proofErr w:type="gramStart"/>
            <w:r>
              <w:rPr>
                <w:spacing w:val="-2"/>
                <w:szCs w:val="28"/>
              </w:rPr>
              <w:t>от</w:t>
            </w:r>
            <w:proofErr w:type="gramEnd"/>
            <w:r>
              <w:rPr>
                <w:spacing w:val="-2"/>
                <w:szCs w:val="28"/>
              </w:rPr>
              <w:t xml:space="preserve"> </w:t>
            </w:r>
            <w:proofErr w:type="gramStart"/>
            <w:r>
              <w:rPr>
                <w:spacing w:val="-2"/>
                <w:szCs w:val="28"/>
              </w:rPr>
              <w:t>оказание</w:t>
            </w:r>
            <w:proofErr w:type="gramEnd"/>
            <w:r>
              <w:rPr>
                <w:spacing w:val="-2"/>
                <w:szCs w:val="28"/>
              </w:rPr>
              <w:t xml:space="preserve"> платных услуг</w:t>
            </w:r>
            <w:r w:rsidRPr="00DA58C5">
              <w:rPr>
                <w:spacing w:val="-2"/>
                <w:szCs w:val="28"/>
              </w:rPr>
              <w:t>, утвержденных главным р</w:t>
            </w:r>
            <w:r>
              <w:rPr>
                <w:spacing w:val="-2"/>
                <w:szCs w:val="28"/>
              </w:rPr>
              <w:t>аспорядителем бюджетных средств;</w:t>
            </w:r>
          </w:p>
          <w:p w:rsidR="000E3EE8" w:rsidRPr="00DA58C5" w:rsidRDefault="000E3EE8" w:rsidP="007C10EE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у</w:t>
            </w:r>
            <w:r w:rsidRPr="00DA58C5">
              <w:rPr>
                <w:spacing w:val="-2"/>
                <w:szCs w:val="28"/>
              </w:rPr>
              <w:t>тверждение авансовых отчетов подотчетных лиц, документов по инвентаризации, актов на списание материальных ценностей в соответствии с действующими положениями</w:t>
            </w:r>
            <w:r>
              <w:rPr>
                <w:spacing w:val="-2"/>
                <w:szCs w:val="28"/>
              </w:rPr>
              <w:t>;</w:t>
            </w:r>
          </w:p>
          <w:p w:rsidR="000E3EE8" w:rsidRPr="00DA58C5" w:rsidRDefault="000E3EE8" w:rsidP="007C10EE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н</w:t>
            </w:r>
            <w:r w:rsidRPr="00DA58C5">
              <w:rPr>
                <w:spacing w:val="-2"/>
                <w:szCs w:val="28"/>
              </w:rPr>
              <w:t>азначение комиссии по инвентаризации имущ</w:t>
            </w:r>
            <w:r>
              <w:rPr>
                <w:spacing w:val="-2"/>
                <w:szCs w:val="28"/>
              </w:rPr>
              <w:t>ества и финансовых обязательств;</w:t>
            </w:r>
          </w:p>
          <w:p w:rsidR="000E3EE8" w:rsidRPr="00DA58C5" w:rsidRDefault="000E3EE8" w:rsidP="007C10EE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п</w:t>
            </w:r>
            <w:r w:rsidRPr="00DA58C5">
              <w:rPr>
                <w:spacing w:val="-2"/>
                <w:szCs w:val="28"/>
              </w:rPr>
              <w:t>ринятие кадровых решений</w:t>
            </w:r>
            <w:r>
              <w:rPr>
                <w:spacing w:val="-2"/>
                <w:szCs w:val="28"/>
              </w:rPr>
              <w:t>;</w:t>
            </w:r>
          </w:p>
          <w:p w:rsidR="000E3EE8" w:rsidRDefault="000E3EE8" w:rsidP="007C10EE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-и</w:t>
            </w:r>
            <w:r w:rsidRPr="00DA58C5">
              <w:rPr>
                <w:spacing w:val="-2"/>
                <w:szCs w:val="28"/>
              </w:rPr>
              <w:t xml:space="preserve">сполнение иных полномочий, предусмотренных уставом обслуживаемого </w:t>
            </w:r>
            <w:r>
              <w:rPr>
                <w:spacing w:val="-2"/>
                <w:szCs w:val="28"/>
              </w:rPr>
              <w:t>муниципального учреждения;</w:t>
            </w:r>
          </w:p>
          <w:p w:rsidR="000E3EE8" w:rsidRDefault="000E3EE8" w:rsidP="007C10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621C4">
              <w:rPr>
                <w:szCs w:val="28"/>
              </w:rPr>
              <w:t>выплата ежемесячного дополнительного материального обеспечения лицам, замещающим  выборные должности и муниципальные должности муниципальной службы в органах местного самоуправления Шаумянского сельского поселения Туапсинского района</w:t>
            </w:r>
            <w:r>
              <w:rPr>
                <w:szCs w:val="28"/>
              </w:rPr>
              <w:t>;</w:t>
            </w:r>
          </w:p>
          <w:p w:rsidR="000E3EE8" w:rsidRPr="00BC314F" w:rsidRDefault="000E3EE8" w:rsidP="007C10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621C4">
              <w:rPr>
                <w:szCs w:val="28"/>
              </w:rPr>
              <w:t>обучение, подготовка, переподготовка и повышение квалификации муниципальных служащих</w:t>
            </w:r>
            <w:r>
              <w:rPr>
                <w:szCs w:val="28"/>
              </w:rPr>
              <w:t>.</w:t>
            </w:r>
          </w:p>
        </w:tc>
      </w:tr>
      <w:tr w:rsidR="000E3EE8" w:rsidRPr="00DA58C5" w:rsidTr="007C10EE">
        <w:trPr>
          <w:trHeight w:val="705"/>
        </w:trPr>
        <w:tc>
          <w:tcPr>
            <w:tcW w:w="2925" w:type="dxa"/>
          </w:tcPr>
          <w:p w:rsidR="000E3EE8" w:rsidRPr="00560C4F" w:rsidRDefault="000E3EE8" w:rsidP="007C10E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lastRenderedPageBreak/>
              <w:t>Задачи Подпрограммы</w:t>
            </w:r>
          </w:p>
        </w:tc>
        <w:tc>
          <w:tcPr>
            <w:tcW w:w="7140" w:type="dxa"/>
          </w:tcPr>
          <w:p w:rsidR="00327801" w:rsidRPr="00487878" w:rsidRDefault="00327801" w:rsidP="00327801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 w:rsidRPr="00487878">
              <w:rPr>
                <w:snapToGrid w:val="0"/>
                <w:szCs w:val="28"/>
              </w:rPr>
              <w:t>- ведение бухгалтерского учета, исполнения бюджетной сметы, а также нефинансовых активов, расчетов и обязательств муниципального учреждения и обслуживаемых муниципальных учреждений;</w:t>
            </w:r>
          </w:p>
          <w:p w:rsidR="00327801" w:rsidRPr="00487878" w:rsidRDefault="00327801" w:rsidP="00327801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 w:rsidRPr="00487878">
              <w:rPr>
                <w:snapToGrid w:val="0"/>
                <w:szCs w:val="28"/>
              </w:rPr>
              <w:t>- проведение расчетов, возникающих в процессе исполнения бюджетных смет с подотчетными лицами, организациями, учреждениями и отдельными лицами;</w:t>
            </w:r>
          </w:p>
          <w:p w:rsidR="00327801" w:rsidRPr="00487878" w:rsidRDefault="00327801" w:rsidP="00327801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 w:rsidRPr="00487878">
              <w:rPr>
                <w:snapToGrid w:val="0"/>
                <w:szCs w:val="28"/>
              </w:rPr>
              <w:t>- проверка законности документов, поступающих для учета, правильности и своевременности их оформления, соответствия расходов утвержденным ассигнованиям;</w:t>
            </w:r>
          </w:p>
          <w:p w:rsidR="00327801" w:rsidRPr="00487878" w:rsidRDefault="00327801" w:rsidP="00327801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 w:rsidRPr="00487878">
              <w:rPr>
                <w:snapToGrid w:val="0"/>
                <w:szCs w:val="28"/>
              </w:rPr>
              <w:t>-обеспечение сохранности бухгалтерских документов и регистров учета, бюджетных смет, расчетов к ним, законодательных, методических материалов и других документов;</w:t>
            </w:r>
          </w:p>
          <w:p w:rsidR="000E3EE8" w:rsidRPr="00487878" w:rsidRDefault="000E3EE8" w:rsidP="007C10EE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</w:p>
        </w:tc>
      </w:tr>
      <w:tr w:rsidR="000E3EE8" w:rsidRPr="000E3EE8" w:rsidTr="007C10EE">
        <w:trPr>
          <w:trHeight w:val="705"/>
        </w:trPr>
        <w:tc>
          <w:tcPr>
            <w:tcW w:w="2925" w:type="dxa"/>
          </w:tcPr>
          <w:p w:rsidR="000E3EE8" w:rsidRPr="000E3EE8" w:rsidRDefault="000E3EE8" w:rsidP="007C10E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t>Сроки реализации Подпрограммы</w:t>
            </w:r>
          </w:p>
        </w:tc>
        <w:tc>
          <w:tcPr>
            <w:tcW w:w="7140" w:type="dxa"/>
          </w:tcPr>
          <w:p w:rsidR="000E3EE8" w:rsidRPr="000E3EE8" w:rsidRDefault="004109A7" w:rsidP="007C10EE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2021 год</w:t>
            </w:r>
          </w:p>
        </w:tc>
      </w:tr>
      <w:tr w:rsidR="000E3EE8" w:rsidRPr="000E3EE8" w:rsidTr="007C10EE">
        <w:trPr>
          <w:trHeight w:val="705"/>
        </w:trPr>
        <w:tc>
          <w:tcPr>
            <w:tcW w:w="2925" w:type="dxa"/>
          </w:tcPr>
          <w:p w:rsidR="000E3EE8" w:rsidRPr="000E3EE8" w:rsidRDefault="000E3EE8" w:rsidP="007C10E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t>Ресурсное обеспечение и объем финансирования Подпрограммы</w:t>
            </w:r>
          </w:p>
        </w:tc>
        <w:tc>
          <w:tcPr>
            <w:tcW w:w="7140" w:type="dxa"/>
          </w:tcPr>
          <w:p w:rsidR="000E3EE8" w:rsidRPr="00E73B46" w:rsidRDefault="004109A7" w:rsidP="00E73B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 w:rsidRPr="00E73B46">
              <w:rPr>
                <w:snapToGrid w:val="0"/>
                <w:szCs w:val="28"/>
              </w:rPr>
              <w:t xml:space="preserve">Общий объем финансирования Подпрограммы составляет </w:t>
            </w:r>
            <w:r w:rsidR="00E73B46" w:rsidRPr="00E73B46">
              <w:rPr>
                <w:snapToGrid w:val="0"/>
                <w:szCs w:val="28"/>
              </w:rPr>
              <w:t xml:space="preserve">3 640,2 </w:t>
            </w:r>
            <w:r w:rsidRPr="00E73B46">
              <w:rPr>
                <w:snapToGrid w:val="0"/>
                <w:szCs w:val="28"/>
              </w:rPr>
              <w:t>тыс.</w:t>
            </w:r>
            <w:r w:rsidR="006A7506">
              <w:rPr>
                <w:snapToGrid w:val="0"/>
                <w:szCs w:val="28"/>
              </w:rPr>
              <w:t xml:space="preserve"> </w:t>
            </w:r>
            <w:r w:rsidRPr="00E73B46">
              <w:rPr>
                <w:snapToGrid w:val="0"/>
                <w:szCs w:val="28"/>
              </w:rPr>
              <w:t>руб., из бюджета Шаумянского сельского поселения Туапсинского района</w:t>
            </w:r>
          </w:p>
        </w:tc>
      </w:tr>
      <w:tr w:rsidR="000E3EE8" w:rsidRPr="000E3EE8" w:rsidTr="007C10EE">
        <w:trPr>
          <w:trHeight w:val="705"/>
        </w:trPr>
        <w:tc>
          <w:tcPr>
            <w:tcW w:w="2925" w:type="dxa"/>
          </w:tcPr>
          <w:p w:rsidR="000E3EE8" w:rsidRPr="000E3EE8" w:rsidRDefault="000E3EE8" w:rsidP="007C10E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proofErr w:type="gramStart"/>
            <w:r>
              <w:rPr>
                <w:b/>
                <w:snapToGrid w:val="0"/>
                <w:szCs w:val="28"/>
              </w:rPr>
              <w:t>Контроль за</w:t>
            </w:r>
            <w:proofErr w:type="gramEnd"/>
            <w:r>
              <w:rPr>
                <w:b/>
                <w:snapToGrid w:val="0"/>
                <w:szCs w:val="28"/>
              </w:rPr>
              <w:t xml:space="preserve"> выполнением Подпрограммы</w:t>
            </w:r>
          </w:p>
        </w:tc>
        <w:tc>
          <w:tcPr>
            <w:tcW w:w="7140" w:type="dxa"/>
          </w:tcPr>
          <w:p w:rsidR="000E3EE8" w:rsidRPr="000E3EE8" w:rsidRDefault="004109A7" w:rsidP="007C10EE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Администрация Шаумянского сельского поселения Туапсинского района, Совет Шаумянского сельского поселения Туапсинского района</w:t>
            </w:r>
          </w:p>
        </w:tc>
      </w:tr>
    </w:tbl>
    <w:p w:rsidR="009A0E99" w:rsidRDefault="009A0E99" w:rsidP="00CB4F8D">
      <w:pPr>
        <w:rPr>
          <w:szCs w:val="28"/>
        </w:rPr>
      </w:pPr>
    </w:p>
    <w:p w:rsidR="00CB4F8D" w:rsidRPr="007354FC" w:rsidRDefault="00CB4F8D" w:rsidP="00CB4F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4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487878">
        <w:rPr>
          <w:rFonts w:ascii="Times New Roman" w:hAnsi="Times New Roman" w:cs="Times New Roman"/>
          <w:b/>
          <w:sz w:val="28"/>
          <w:szCs w:val="28"/>
        </w:rPr>
        <w:t>Характеристика проблемы, решение которой осуществляется программными методами</w:t>
      </w:r>
    </w:p>
    <w:p w:rsidR="00CB4F8D" w:rsidRDefault="00CB4F8D" w:rsidP="00CB4F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CE" w:rsidRDefault="006B66CE" w:rsidP="003D2A6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B66CE">
        <w:rPr>
          <w:szCs w:val="28"/>
        </w:rPr>
        <w:t>Одним из возможных вариантов оптимизации структуры учреждения является передача функций по ведению бухгалтерского учета централизованной бухгалтерии.</w:t>
      </w:r>
    </w:p>
    <w:p w:rsidR="006B66CE" w:rsidRDefault="006B66CE" w:rsidP="003D2A6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B66CE">
        <w:rPr>
          <w:szCs w:val="28"/>
        </w:rPr>
        <w:t xml:space="preserve">Централизованные бухгалтерии являются прогрессивной формой </w:t>
      </w:r>
      <w:proofErr w:type="gramStart"/>
      <w:r w:rsidRPr="006B66CE">
        <w:rPr>
          <w:szCs w:val="28"/>
        </w:rPr>
        <w:t>организации бухгалтерского учета пополнения смет расходов бюджетных учреждений</w:t>
      </w:r>
      <w:proofErr w:type="gramEnd"/>
      <w:r w:rsidRPr="006B66CE">
        <w:rPr>
          <w:szCs w:val="28"/>
        </w:rPr>
        <w:t>. Они призваны обеспечить дальнейшее совершенствование бухгалтерского учета и отчетности в муниципальных учреждениях.</w:t>
      </w:r>
    </w:p>
    <w:p w:rsidR="006B66CE" w:rsidRDefault="006B66CE" w:rsidP="006B66C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B66CE">
        <w:rPr>
          <w:szCs w:val="28"/>
        </w:rPr>
        <w:t>Передача функций по ведению бухгалтерского  учета централизованным бухгалтериям целесообразна, прежде всего, при наличии в определенном публичном правовом образовании учреждений, принадлежащих к одной сфере деятельности, имеющих каждое в отдельности небольшой объем финансово-хозяйственных операций</w:t>
      </w:r>
      <w:proofErr w:type="gramStart"/>
      <w:r w:rsidRPr="006B66CE">
        <w:rPr>
          <w:szCs w:val="28"/>
        </w:rPr>
        <w:t xml:space="preserve"> </w:t>
      </w:r>
      <w:r>
        <w:rPr>
          <w:szCs w:val="28"/>
        </w:rPr>
        <w:t>.</w:t>
      </w:r>
      <w:proofErr w:type="gramEnd"/>
    </w:p>
    <w:p w:rsidR="006B66CE" w:rsidRDefault="006B66CE" w:rsidP="003D2A65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CB4F8D" w:rsidRPr="007354FC" w:rsidRDefault="008B5BF1" w:rsidP="001E1EEA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2. </w:t>
      </w:r>
      <w:r w:rsidR="005E0BC9">
        <w:rPr>
          <w:b/>
          <w:szCs w:val="28"/>
        </w:rPr>
        <w:t>Ц</w:t>
      </w:r>
      <w:r>
        <w:rPr>
          <w:b/>
          <w:szCs w:val="28"/>
        </w:rPr>
        <w:t>ели и задачи Подп</w:t>
      </w:r>
      <w:r w:rsidR="00CB4F8D" w:rsidRPr="007354FC">
        <w:rPr>
          <w:b/>
          <w:szCs w:val="28"/>
        </w:rPr>
        <w:t>рограммы</w:t>
      </w:r>
    </w:p>
    <w:p w:rsidR="00942B0C" w:rsidRDefault="00942B0C" w:rsidP="001F7380">
      <w:pPr>
        <w:shd w:val="clear" w:color="auto" w:fill="FFFFFF"/>
        <w:spacing w:before="65"/>
        <w:ind w:left="14" w:firstLine="720"/>
        <w:jc w:val="both"/>
        <w:rPr>
          <w:szCs w:val="28"/>
        </w:rPr>
      </w:pPr>
    </w:p>
    <w:p w:rsidR="001F7380" w:rsidRPr="001F7380" w:rsidRDefault="001F7380" w:rsidP="00942B0C">
      <w:pPr>
        <w:shd w:val="clear" w:color="auto" w:fill="FFFFFF"/>
        <w:spacing w:before="65"/>
        <w:ind w:left="14" w:firstLine="720"/>
        <w:jc w:val="both"/>
        <w:rPr>
          <w:szCs w:val="28"/>
        </w:rPr>
      </w:pPr>
      <w:r>
        <w:rPr>
          <w:szCs w:val="28"/>
        </w:rPr>
        <w:t xml:space="preserve">Цели и задачи </w:t>
      </w:r>
      <w:r w:rsidR="00A71583">
        <w:rPr>
          <w:szCs w:val="28"/>
        </w:rPr>
        <w:t>Подпрограммы</w:t>
      </w:r>
      <w:r w:rsidR="001E1EEA" w:rsidRPr="001E1EEA">
        <w:rPr>
          <w:szCs w:val="28"/>
        </w:rPr>
        <w:t>:</w:t>
      </w:r>
    </w:p>
    <w:p w:rsidR="005E7346" w:rsidRPr="005E7346" w:rsidRDefault="005E7346" w:rsidP="00942B0C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ведение бухгалтерского учета по исполнению смет обслуживаемых учреждений;</w:t>
      </w:r>
    </w:p>
    <w:p w:rsidR="005E7346" w:rsidRPr="005E7346" w:rsidRDefault="005E7346" w:rsidP="00942B0C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контроль за правильным, экономным и эффективным расходованием сре</w:t>
      </w:r>
      <w:proofErr w:type="gramStart"/>
      <w:r w:rsidRPr="005E7346">
        <w:rPr>
          <w:szCs w:val="28"/>
        </w:rPr>
        <w:t>дств в с</w:t>
      </w:r>
      <w:proofErr w:type="gramEnd"/>
      <w:r w:rsidRPr="005E7346">
        <w:rPr>
          <w:szCs w:val="28"/>
        </w:rPr>
        <w:t>оответствии с ассигнованиями по утвержденным сметам и изменениями, внесенными в них в установленном порядке;</w:t>
      </w:r>
    </w:p>
    <w:p w:rsidR="005E7346" w:rsidRPr="005E7346" w:rsidRDefault="005E7346" w:rsidP="00942B0C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проверк</w:t>
      </w:r>
      <w:r w:rsidR="007A6B41">
        <w:rPr>
          <w:szCs w:val="28"/>
        </w:rPr>
        <w:t>а</w:t>
      </w:r>
      <w:r w:rsidRPr="005E7346">
        <w:rPr>
          <w:szCs w:val="28"/>
        </w:rPr>
        <w:t xml:space="preserve"> правильности оформления документов и законности совершенных операций;</w:t>
      </w:r>
    </w:p>
    <w:p w:rsidR="005E7346" w:rsidRPr="005E7346" w:rsidRDefault="005E7346" w:rsidP="00942B0C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своевременное проведение расчетов, возникающих в процессе исполнения смет с предприятиями, организациями, учреждениями и отдельными лицами;</w:t>
      </w:r>
    </w:p>
    <w:p w:rsidR="005E7346" w:rsidRPr="005E7346" w:rsidRDefault="005E7346" w:rsidP="00942B0C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своевременное начисление и выплату заработной платы работникам обслуживаемых учреждений;</w:t>
      </w:r>
    </w:p>
    <w:p w:rsidR="005E7346" w:rsidRPr="005E7346" w:rsidRDefault="005E7346" w:rsidP="00942B0C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 xml:space="preserve">- сохранность денежных средств, </w:t>
      </w:r>
      <w:proofErr w:type="gramStart"/>
      <w:r w:rsidRPr="005E7346">
        <w:rPr>
          <w:szCs w:val="28"/>
        </w:rPr>
        <w:t>контроль за</w:t>
      </w:r>
      <w:proofErr w:type="gramEnd"/>
      <w:r w:rsidRPr="005E7346">
        <w:rPr>
          <w:szCs w:val="28"/>
        </w:rPr>
        <w:t xml:space="preserve"> сохранностью и правильным использованием основных средств, малоценных и быстроизнашивающихся предметов, материалов, продуктов питания и других материальных ценностей, принадлежащих обслуживаемым учреждениям;</w:t>
      </w:r>
    </w:p>
    <w:p w:rsidR="005E7346" w:rsidRPr="005E7346" w:rsidRDefault="005E7346" w:rsidP="00942B0C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составление и представление в установленные сроки соответствующим органам бухгалтерской отчетности;</w:t>
      </w:r>
    </w:p>
    <w:p w:rsidR="005E7346" w:rsidRPr="005E7346" w:rsidRDefault="005E7346" w:rsidP="00942B0C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 xml:space="preserve">- проведение в установленные сроки инвентаризации денежных средств и расчетов, а также </w:t>
      </w:r>
      <w:proofErr w:type="spellStart"/>
      <w:r w:rsidRPr="005E7346">
        <w:rPr>
          <w:szCs w:val="28"/>
        </w:rPr>
        <w:t>имущественно</w:t>
      </w:r>
      <w:proofErr w:type="spellEnd"/>
      <w:r w:rsidRPr="005E7346">
        <w:rPr>
          <w:szCs w:val="28"/>
        </w:rPr>
        <w:t>-материальных ценностей, находящихся в обслуживаемых учреждениях;</w:t>
      </w:r>
    </w:p>
    <w:p w:rsidR="005E7346" w:rsidRPr="005E7346" w:rsidRDefault="005E7346" w:rsidP="00942B0C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проведение инструктажа материально ответственных лиц обслуживаемых учреждений в части учета и сохранности ценностей, находящихся в этих учреждениях;</w:t>
      </w:r>
    </w:p>
    <w:p w:rsidR="005E7346" w:rsidRPr="005E7346" w:rsidRDefault="005E7346" w:rsidP="00942B0C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составление совместно с руководителями обслуживаемых учреждений смет и расчетов к ним;</w:t>
      </w:r>
    </w:p>
    <w:p w:rsidR="00D147A2" w:rsidRDefault="005E7346" w:rsidP="00942B0C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lastRenderedPageBreak/>
        <w:t>- хранение бухгалтерских документов и регистров учета, смет расходов и расчетов к ним, а также других документов.</w:t>
      </w:r>
    </w:p>
    <w:p w:rsidR="001F7380" w:rsidRDefault="001F7380" w:rsidP="001F7380">
      <w:pPr>
        <w:shd w:val="clear" w:color="auto" w:fill="FFFFFF"/>
        <w:spacing w:before="65"/>
        <w:ind w:left="14" w:firstLine="720"/>
        <w:jc w:val="both"/>
        <w:rPr>
          <w:szCs w:val="28"/>
        </w:rPr>
      </w:pPr>
    </w:p>
    <w:p w:rsidR="00E150C4" w:rsidRPr="006D3C76" w:rsidRDefault="00CB4F8D" w:rsidP="00CB4F8D">
      <w:pPr>
        <w:jc w:val="center"/>
        <w:rPr>
          <w:b/>
          <w:bCs/>
          <w:szCs w:val="28"/>
        </w:rPr>
      </w:pPr>
      <w:r w:rsidRPr="006D3C76">
        <w:rPr>
          <w:b/>
          <w:bCs/>
          <w:szCs w:val="28"/>
        </w:rPr>
        <w:t xml:space="preserve">3. </w:t>
      </w:r>
      <w:r w:rsidR="00E150C4" w:rsidRPr="006D3C76">
        <w:rPr>
          <w:b/>
          <w:bCs/>
          <w:szCs w:val="28"/>
        </w:rPr>
        <w:t>Сроки реализации Подпрограммы</w:t>
      </w:r>
    </w:p>
    <w:p w:rsidR="00B52FFC" w:rsidRPr="00B52FFC" w:rsidRDefault="00B52FFC" w:rsidP="00B52FFC">
      <w:pPr>
        <w:ind w:firstLine="708"/>
        <w:jc w:val="both"/>
        <w:rPr>
          <w:bCs/>
          <w:szCs w:val="28"/>
        </w:rPr>
      </w:pPr>
      <w:r w:rsidRPr="006D3C76">
        <w:rPr>
          <w:bCs/>
          <w:szCs w:val="28"/>
        </w:rPr>
        <w:t>Реализация мероприятий Подпрограммы запланирована в течени</w:t>
      </w:r>
      <w:r w:rsidR="006D3C76" w:rsidRPr="006D3C76">
        <w:rPr>
          <w:bCs/>
          <w:szCs w:val="28"/>
        </w:rPr>
        <w:t>е</w:t>
      </w:r>
      <w:r w:rsidRPr="006D3C76">
        <w:rPr>
          <w:bCs/>
          <w:szCs w:val="28"/>
        </w:rPr>
        <w:t xml:space="preserve"> 2021 года.</w:t>
      </w:r>
    </w:p>
    <w:p w:rsidR="00E150C4" w:rsidRDefault="00E150C4" w:rsidP="00CB4F8D">
      <w:pPr>
        <w:jc w:val="center"/>
        <w:rPr>
          <w:b/>
          <w:bCs/>
          <w:szCs w:val="28"/>
        </w:rPr>
      </w:pPr>
    </w:p>
    <w:p w:rsidR="005E0BC9" w:rsidRDefault="00E150C4" w:rsidP="00E150C4">
      <w:pPr>
        <w:pStyle w:val="ad"/>
        <w:numPr>
          <w:ilvl w:val="0"/>
          <w:numId w:val="5"/>
        </w:numPr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Перечень м</w:t>
      </w:r>
      <w:r w:rsidR="005E0BC9" w:rsidRPr="00E150C4">
        <w:rPr>
          <w:b/>
          <w:bCs/>
          <w:szCs w:val="28"/>
        </w:rPr>
        <w:t>ероприяти</w:t>
      </w:r>
      <w:r>
        <w:rPr>
          <w:b/>
          <w:bCs/>
          <w:szCs w:val="28"/>
        </w:rPr>
        <w:t>й</w:t>
      </w:r>
      <w:r w:rsidR="005E0BC9" w:rsidRPr="00E150C4">
        <w:rPr>
          <w:b/>
          <w:bCs/>
          <w:szCs w:val="28"/>
        </w:rPr>
        <w:t xml:space="preserve"> Подпрограммы</w:t>
      </w:r>
    </w:p>
    <w:p w:rsidR="006D3C76" w:rsidRDefault="006D3C76" w:rsidP="006D3C76">
      <w:pPr>
        <w:jc w:val="center"/>
        <w:rPr>
          <w:b/>
          <w:bCs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809"/>
      </w:tblGrid>
      <w:tr w:rsidR="006D3C76" w:rsidTr="006D3C76">
        <w:tc>
          <w:tcPr>
            <w:tcW w:w="675" w:type="dxa"/>
          </w:tcPr>
          <w:p w:rsidR="006D3C76" w:rsidRDefault="006D3C76" w:rsidP="006D3C7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Cs w:val="28"/>
              </w:rPr>
              <w:t>п</w:t>
            </w:r>
            <w:proofErr w:type="gramEnd"/>
            <w:r>
              <w:rPr>
                <w:b/>
                <w:bCs/>
                <w:szCs w:val="28"/>
              </w:rPr>
              <w:t>/п</w:t>
            </w:r>
          </w:p>
        </w:tc>
        <w:tc>
          <w:tcPr>
            <w:tcW w:w="7371" w:type="dxa"/>
          </w:tcPr>
          <w:p w:rsidR="006D3C76" w:rsidRDefault="006D3C76" w:rsidP="006D3C7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 мероприятия</w:t>
            </w:r>
          </w:p>
        </w:tc>
        <w:tc>
          <w:tcPr>
            <w:tcW w:w="1809" w:type="dxa"/>
          </w:tcPr>
          <w:p w:rsidR="006D3C76" w:rsidRDefault="006D3C76" w:rsidP="006D3C7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Объем финансирования (тыс. руб.)</w:t>
            </w:r>
          </w:p>
        </w:tc>
      </w:tr>
      <w:tr w:rsidR="006D3C76" w:rsidRPr="00A76F06" w:rsidTr="00E73B46">
        <w:trPr>
          <w:trHeight w:val="505"/>
        </w:trPr>
        <w:tc>
          <w:tcPr>
            <w:tcW w:w="675" w:type="dxa"/>
          </w:tcPr>
          <w:p w:rsidR="006D3C76" w:rsidRPr="00A76F06" w:rsidRDefault="00A76F06" w:rsidP="006D3C76">
            <w:pPr>
              <w:jc w:val="center"/>
              <w:rPr>
                <w:bCs/>
                <w:szCs w:val="28"/>
              </w:rPr>
            </w:pPr>
            <w:r w:rsidRPr="00A76F06">
              <w:rPr>
                <w:bCs/>
                <w:szCs w:val="28"/>
              </w:rPr>
              <w:t>1.</w:t>
            </w:r>
          </w:p>
        </w:tc>
        <w:tc>
          <w:tcPr>
            <w:tcW w:w="7371" w:type="dxa"/>
          </w:tcPr>
          <w:p w:rsidR="006D3C76" w:rsidRPr="00A76F06" w:rsidRDefault="00A76F06" w:rsidP="00A76F0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Начисление и выплата заработной платы работникам  обслуживаемых учреждений</w:t>
            </w:r>
          </w:p>
        </w:tc>
        <w:tc>
          <w:tcPr>
            <w:tcW w:w="1809" w:type="dxa"/>
          </w:tcPr>
          <w:p w:rsidR="006D3C76" w:rsidRPr="00A76F06" w:rsidRDefault="00942B0C" w:rsidP="006D3C7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2 613,3</w:t>
            </w:r>
          </w:p>
        </w:tc>
      </w:tr>
      <w:tr w:rsidR="006D3C76" w:rsidRPr="00A76F06" w:rsidTr="006D3C76">
        <w:tc>
          <w:tcPr>
            <w:tcW w:w="675" w:type="dxa"/>
          </w:tcPr>
          <w:p w:rsidR="006D3C76" w:rsidRPr="00A76F06" w:rsidRDefault="00A76F06" w:rsidP="006D3C7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3.</w:t>
            </w:r>
          </w:p>
        </w:tc>
        <w:tc>
          <w:tcPr>
            <w:tcW w:w="7371" w:type="dxa"/>
          </w:tcPr>
          <w:p w:rsidR="006D3C76" w:rsidRPr="00A76F06" w:rsidRDefault="00A76F06" w:rsidP="00A76F0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Исполнение судебных актов</w:t>
            </w:r>
          </w:p>
        </w:tc>
        <w:tc>
          <w:tcPr>
            <w:tcW w:w="1809" w:type="dxa"/>
          </w:tcPr>
          <w:p w:rsidR="006D3C76" w:rsidRPr="00A76F06" w:rsidRDefault="00E73B46" w:rsidP="006D3C7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20,0</w:t>
            </w:r>
          </w:p>
        </w:tc>
      </w:tr>
      <w:tr w:rsidR="006D3C76" w:rsidRPr="00A76F06" w:rsidTr="006D3C76">
        <w:tc>
          <w:tcPr>
            <w:tcW w:w="675" w:type="dxa"/>
          </w:tcPr>
          <w:p w:rsidR="006D3C76" w:rsidRPr="00A76F06" w:rsidRDefault="00A76F06" w:rsidP="006D3C7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4.</w:t>
            </w:r>
          </w:p>
        </w:tc>
        <w:tc>
          <w:tcPr>
            <w:tcW w:w="7371" w:type="dxa"/>
          </w:tcPr>
          <w:p w:rsidR="006D3C76" w:rsidRPr="00A76F06" w:rsidRDefault="00A76F06" w:rsidP="00A76F0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Хозяйственно-техническое обеспечение органов местного самоуправления</w:t>
            </w:r>
          </w:p>
        </w:tc>
        <w:tc>
          <w:tcPr>
            <w:tcW w:w="1809" w:type="dxa"/>
          </w:tcPr>
          <w:p w:rsidR="006D3C76" w:rsidRPr="00A76F06" w:rsidRDefault="00E73B46" w:rsidP="006D3C7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42,0</w:t>
            </w:r>
          </w:p>
        </w:tc>
      </w:tr>
      <w:tr w:rsidR="006D3C76" w:rsidRPr="00A76F06" w:rsidTr="006D3C76">
        <w:tc>
          <w:tcPr>
            <w:tcW w:w="675" w:type="dxa"/>
          </w:tcPr>
          <w:p w:rsidR="006D3C76" w:rsidRPr="00A76F06" w:rsidRDefault="00A76F06" w:rsidP="006D3C7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5.</w:t>
            </w:r>
          </w:p>
        </w:tc>
        <w:tc>
          <w:tcPr>
            <w:tcW w:w="7371" w:type="dxa"/>
          </w:tcPr>
          <w:p w:rsidR="006D3C76" w:rsidRPr="00A76F06" w:rsidRDefault="00A76F06" w:rsidP="00A76F0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Транспортное обеспечение деятельности органов местного самоуправления</w:t>
            </w:r>
          </w:p>
        </w:tc>
        <w:tc>
          <w:tcPr>
            <w:tcW w:w="1809" w:type="dxa"/>
          </w:tcPr>
          <w:p w:rsidR="006D3C76" w:rsidRPr="00A76F06" w:rsidRDefault="00E73B46" w:rsidP="006D3C7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964,9</w:t>
            </w:r>
          </w:p>
        </w:tc>
      </w:tr>
    </w:tbl>
    <w:p w:rsidR="006D3C76" w:rsidRPr="006D3C76" w:rsidRDefault="006D3C76" w:rsidP="006D3C76">
      <w:pPr>
        <w:jc w:val="center"/>
        <w:rPr>
          <w:b/>
          <w:bCs/>
          <w:szCs w:val="28"/>
        </w:rPr>
      </w:pPr>
    </w:p>
    <w:p w:rsidR="00E150C4" w:rsidRDefault="00E150C4" w:rsidP="00E150C4">
      <w:pPr>
        <w:pStyle w:val="ad"/>
        <w:numPr>
          <w:ilvl w:val="0"/>
          <w:numId w:val="5"/>
        </w:num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Ресурсное обеспечение Подпрограммы</w:t>
      </w:r>
    </w:p>
    <w:p w:rsidR="003360A3" w:rsidRDefault="003360A3" w:rsidP="003360A3">
      <w:pPr>
        <w:jc w:val="center"/>
        <w:rPr>
          <w:b/>
          <w:bCs/>
          <w:szCs w:val="28"/>
        </w:rPr>
      </w:pPr>
    </w:p>
    <w:p w:rsidR="003360A3" w:rsidRPr="003360A3" w:rsidRDefault="003360A3" w:rsidP="003360A3">
      <w:pPr>
        <w:jc w:val="both"/>
        <w:rPr>
          <w:bCs/>
          <w:szCs w:val="28"/>
        </w:rPr>
      </w:pPr>
      <w:r>
        <w:rPr>
          <w:bCs/>
          <w:szCs w:val="28"/>
        </w:rPr>
        <w:t xml:space="preserve">Общий объем финансирования </w:t>
      </w:r>
      <w:r w:rsidR="00E73B46">
        <w:rPr>
          <w:bCs/>
          <w:szCs w:val="28"/>
        </w:rPr>
        <w:t>Подпрограммы за</w:t>
      </w:r>
      <w:r>
        <w:rPr>
          <w:bCs/>
          <w:szCs w:val="28"/>
        </w:rPr>
        <w:t xml:space="preserve"> счет бюджета Шаумянского </w:t>
      </w:r>
      <w:r w:rsidRPr="00E73B46">
        <w:rPr>
          <w:bCs/>
          <w:szCs w:val="28"/>
        </w:rPr>
        <w:t xml:space="preserve">сельского поселения Туапсинского района на 2021 год составляет </w:t>
      </w:r>
      <w:r w:rsidR="00E73B46" w:rsidRPr="00E73B46">
        <w:rPr>
          <w:bCs/>
          <w:szCs w:val="28"/>
        </w:rPr>
        <w:t xml:space="preserve">3 640,2 </w:t>
      </w:r>
      <w:r w:rsidR="00E73B46">
        <w:rPr>
          <w:bCs/>
          <w:szCs w:val="28"/>
        </w:rPr>
        <w:t>тыс. руб.</w:t>
      </w:r>
      <w:r>
        <w:rPr>
          <w:bCs/>
          <w:szCs w:val="28"/>
        </w:rPr>
        <w:t xml:space="preserve"> </w:t>
      </w:r>
    </w:p>
    <w:p w:rsidR="00E150C4" w:rsidRDefault="00651F37" w:rsidP="00E150C4">
      <w:pPr>
        <w:pStyle w:val="ad"/>
        <w:numPr>
          <w:ilvl w:val="0"/>
          <w:numId w:val="5"/>
        </w:numPr>
        <w:jc w:val="center"/>
        <w:rPr>
          <w:b/>
          <w:bCs/>
          <w:szCs w:val="28"/>
        </w:rPr>
      </w:pPr>
      <w:r>
        <w:rPr>
          <w:b/>
          <w:bCs/>
          <w:szCs w:val="28"/>
        </w:rPr>
        <w:t>Система управления реализацией Подпрограммы</w:t>
      </w:r>
    </w:p>
    <w:p w:rsidR="00BE73A0" w:rsidRDefault="00BE73A0" w:rsidP="00BE73A0">
      <w:pPr>
        <w:jc w:val="center"/>
        <w:rPr>
          <w:b/>
          <w:bCs/>
          <w:szCs w:val="28"/>
        </w:rPr>
      </w:pPr>
    </w:p>
    <w:p w:rsidR="00BE73A0" w:rsidRDefault="00BE73A0" w:rsidP="00AD2D86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Ответственность за реализацию Подпрограммы и достижение планируемых значений показателей ее эффективности несет разработчик Подпрограммы – администрация Шаумянского сельского поселения Туапсинского района.</w:t>
      </w:r>
    </w:p>
    <w:p w:rsidR="00AD2D86" w:rsidRDefault="00AD2D86" w:rsidP="00BE73A0">
      <w:pPr>
        <w:jc w:val="both"/>
        <w:rPr>
          <w:bCs/>
          <w:szCs w:val="28"/>
        </w:rPr>
      </w:pPr>
      <w:r>
        <w:rPr>
          <w:bCs/>
          <w:szCs w:val="28"/>
        </w:rPr>
        <w:tab/>
        <w:t>Отчеты о выполнении Подпрограммы, включая меры по повышению эффективности ее реализации</w:t>
      </w:r>
      <w:r w:rsidR="00111217">
        <w:rPr>
          <w:bCs/>
          <w:szCs w:val="28"/>
        </w:rPr>
        <w:t>,</w:t>
      </w:r>
      <w:r>
        <w:rPr>
          <w:bCs/>
          <w:szCs w:val="28"/>
        </w:rPr>
        <w:t xml:space="preserve"> представляются администрацией Шаумянского сельского поселения Туапсинского района.</w:t>
      </w:r>
    </w:p>
    <w:p w:rsidR="00942B0C" w:rsidRPr="00BE73A0" w:rsidRDefault="00942B0C" w:rsidP="00BE73A0">
      <w:pPr>
        <w:jc w:val="both"/>
        <w:rPr>
          <w:bCs/>
          <w:szCs w:val="28"/>
        </w:rPr>
      </w:pPr>
    </w:p>
    <w:p w:rsidR="00651F37" w:rsidRPr="00E150C4" w:rsidRDefault="00651F37" w:rsidP="00E150C4">
      <w:pPr>
        <w:pStyle w:val="ad"/>
        <w:numPr>
          <w:ilvl w:val="0"/>
          <w:numId w:val="5"/>
        </w:numPr>
        <w:jc w:val="center"/>
        <w:rPr>
          <w:b/>
          <w:bCs/>
          <w:szCs w:val="28"/>
        </w:rPr>
      </w:pPr>
      <w:r>
        <w:rPr>
          <w:b/>
          <w:bCs/>
          <w:szCs w:val="28"/>
        </w:rPr>
        <w:t>Оценка эффективности реализации Подпрограммы</w:t>
      </w:r>
    </w:p>
    <w:p w:rsidR="00942B0C" w:rsidRDefault="00942B0C" w:rsidP="005B0FED">
      <w:pPr>
        <w:ind w:firstLine="708"/>
        <w:jc w:val="both"/>
        <w:rPr>
          <w:szCs w:val="28"/>
        </w:rPr>
      </w:pPr>
    </w:p>
    <w:p w:rsidR="009B21BB" w:rsidRPr="009B21BB" w:rsidRDefault="009B21BB" w:rsidP="005B0FED">
      <w:pPr>
        <w:ind w:firstLine="708"/>
        <w:jc w:val="both"/>
        <w:rPr>
          <w:szCs w:val="28"/>
        </w:rPr>
      </w:pPr>
      <w:r w:rsidRPr="009B21BB">
        <w:rPr>
          <w:szCs w:val="28"/>
        </w:rPr>
        <w:t>Работа централизованной бухгалтерии характеризуется показателями качества оказания услуг по ведению учета и составлению отчетности. В качестве таких показателей могут использоваться:</w:t>
      </w:r>
    </w:p>
    <w:p w:rsidR="009B21BB" w:rsidRPr="009B21BB" w:rsidRDefault="009B21BB" w:rsidP="009B21BB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9B21BB">
        <w:rPr>
          <w:szCs w:val="28"/>
        </w:rPr>
        <w:t>отсутствие обоснованных жалоб от потребителей услуг;</w:t>
      </w:r>
    </w:p>
    <w:p w:rsidR="009B21BB" w:rsidRPr="009B21BB" w:rsidRDefault="009B21BB" w:rsidP="009B21BB">
      <w:pPr>
        <w:jc w:val="both"/>
        <w:rPr>
          <w:szCs w:val="28"/>
        </w:rPr>
      </w:pPr>
      <w:r>
        <w:rPr>
          <w:szCs w:val="28"/>
        </w:rPr>
        <w:t xml:space="preserve">-  </w:t>
      </w:r>
      <w:r w:rsidRPr="009B21BB">
        <w:rPr>
          <w:szCs w:val="28"/>
        </w:rPr>
        <w:t>полное выполнение обязательств по договорам о предоставлении услуг (своевременность расчетов и выплат, отсутствие просроченной кредиторской и дебиторской задолженности и т. д.);</w:t>
      </w:r>
    </w:p>
    <w:p w:rsidR="009B21BB" w:rsidRPr="009B21BB" w:rsidRDefault="009B21BB" w:rsidP="009B21BB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9B21BB">
        <w:rPr>
          <w:szCs w:val="28"/>
        </w:rPr>
        <w:t xml:space="preserve">  качество и своевременность предоставления отчетности;</w:t>
      </w:r>
    </w:p>
    <w:p w:rsidR="009B21BB" w:rsidRPr="009B21BB" w:rsidRDefault="009B21BB" w:rsidP="009B21BB">
      <w:pPr>
        <w:jc w:val="both"/>
        <w:rPr>
          <w:szCs w:val="28"/>
        </w:rPr>
      </w:pPr>
      <w:r>
        <w:rPr>
          <w:szCs w:val="28"/>
        </w:rPr>
        <w:lastRenderedPageBreak/>
        <w:t>-</w:t>
      </w:r>
      <w:r w:rsidRPr="009B21BB">
        <w:rPr>
          <w:szCs w:val="28"/>
        </w:rPr>
        <w:t xml:space="preserve"> отсутствие выявленных проверками нарушений по основной деятельности, фактов искажения отчетности, нецелевого и неэффективного использования бюджетных средств.</w:t>
      </w:r>
    </w:p>
    <w:p w:rsidR="009B21BB" w:rsidRDefault="009B21BB" w:rsidP="009B21BB">
      <w:pPr>
        <w:ind w:firstLine="708"/>
        <w:jc w:val="both"/>
        <w:rPr>
          <w:szCs w:val="28"/>
        </w:rPr>
      </w:pPr>
      <w:r w:rsidRPr="009B21BB">
        <w:rPr>
          <w:szCs w:val="28"/>
        </w:rPr>
        <w:t>На основании перечня показателей качества предоставляемых услуг, установленных положением по оплате труда, производятся выплаты стимулирующего характера работникам централизованной бухгалтерии за достигнутые результаты работы.</w:t>
      </w:r>
    </w:p>
    <w:p w:rsidR="00CB4F8D" w:rsidRPr="007354FC" w:rsidRDefault="00CB4F8D" w:rsidP="009B21BB">
      <w:pPr>
        <w:ind w:firstLine="708"/>
        <w:jc w:val="both"/>
        <w:rPr>
          <w:szCs w:val="28"/>
        </w:rPr>
      </w:pPr>
      <w:r w:rsidRPr="007354FC">
        <w:rPr>
          <w:szCs w:val="28"/>
        </w:rPr>
        <w:t xml:space="preserve">Оценка эффективности реализации Программы производится ее разработчиком, </w:t>
      </w:r>
      <w:r w:rsidR="00AD7A42">
        <w:rPr>
          <w:snapToGrid w:val="0"/>
          <w:szCs w:val="28"/>
        </w:rPr>
        <w:t>а</w:t>
      </w:r>
      <w:r w:rsidR="00AD7A42" w:rsidRPr="007354FC">
        <w:rPr>
          <w:snapToGrid w:val="0"/>
          <w:szCs w:val="28"/>
        </w:rPr>
        <w:t>дминистраци</w:t>
      </w:r>
      <w:r w:rsidR="00AD7A42">
        <w:rPr>
          <w:snapToGrid w:val="0"/>
          <w:szCs w:val="28"/>
        </w:rPr>
        <w:t>ей</w:t>
      </w:r>
      <w:r w:rsidR="008B5BF1">
        <w:rPr>
          <w:snapToGrid w:val="0"/>
          <w:szCs w:val="28"/>
        </w:rPr>
        <w:t xml:space="preserve"> Шаумянского</w:t>
      </w:r>
      <w:r w:rsidR="008B5BF1" w:rsidRPr="007354FC">
        <w:rPr>
          <w:snapToGrid w:val="0"/>
          <w:szCs w:val="28"/>
        </w:rPr>
        <w:t xml:space="preserve"> сельского</w:t>
      </w:r>
      <w:r w:rsidR="00AD7A42" w:rsidRPr="007354FC">
        <w:rPr>
          <w:snapToGrid w:val="0"/>
          <w:szCs w:val="28"/>
        </w:rPr>
        <w:t xml:space="preserve"> поселения </w:t>
      </w:r>
      <w:r w:rsidR="00AD7A42">
        <w:rPr>
          <w:snapToGrid w:val="0"/>
          <w:szCs w:val="28"/>
        </w:rPr>
        <w:t>Туапсинского района</w:t>
      </w:r>
      <w:r w:rsidRPr="007354FC">
        <w:rPr>
          <w:szCs w:val="28"/>
        </w:rPr>
        <w:t xml:space="preserve">, по завершении срока реализации Программы включительно. </w:t>
      </w:r>
    </w:p>
    <w:p w:rsidR="00CC1F09" w:rsidRDefault="00CC1F09" w:rsidP="005621C4">
      <w:pPr>
        <w:tabs>
          <w:tab w:val="left" w:pos="7380"/>
        </w:tabs>
        <w:jc w:val="center"/>
        <w:rPr>
          <w:b/>
          <w:szCs w:val="28"/>
        </w:rPr>
      </w:pPr>
    </w:p>
    <w:p w:rsidR="007F5F8A" w:rsidRDefault="007F5F8A" w:rsidP="005621C4">
      <w:pPr>
        <w:tabs>
          <w:tab w:val="left" w:pos="7380"/>
        </w:tabs>
        <w:jc w:val="center"/>
        <w:rPr>
          <w:b/>
          <w:szCs w:val="28"/>
        </w:rPr>
      </w:pPr>
    </w:p>
    <w:p w:rsidR="004573C0" w:rsidRDefault="004573C0" w:rsidP="004573C0">
      <w:pPr>
        <w:rPr>
          <w:szCs w:val="28"/>
        </w:rPr>
      </w:pPr>
      <w:r>
        <w:rPr>
          <w:szCs w:val="28"/>
        </w:rPr>
        <w:t>Глава</w:t>
      </w:r>
    </w:p>
    <w:p w:rsidR="004573C0" w:rsidRDefault="004573C0" w:rsidP="004573C0">
      <w:pPr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4573C0" w:rsidRDefault="004573C0" w:rsidP="004573C0">
      <w:pPr>
        <w:rPr>
          <w:szCs w:val="28"/>
        </w:rPr>
      </w:pPr>
      <w:r>
        <w:rPr>
          <w:szCs w:val="28"/>
        </w:rPr>
        <w:t xml:space="preserve">Туапсинского района                                                                           А.А. </w:t>
      </w:r>
      <w:proofErr w:type="spellStart"/>
      <w:r>
        <w:rPr>
          <w:szCs w:val="28"/>
        </w:rPr>
        <w:t>Кочканян</w:t>
      </w:r>
      <w:proofErr w:type="spellEnd"/>
    </w:p>
    <w:p w:rsidR="00AE73C6" w:rsidRDefault="00AE73C6" w:rsidP="004573C0">
      <w:pPr>
        <w:rPr>
          <w:szCs w:val="28"/>
        </w:rPr>
      </w:pPr>
    </w:p>
    <w:p w:rsidR="00AE73C6" w:rsidRDefault="00AE73C6" w:rsidP="004573C0">
      <w:pPr>
        <w:rPr>
          <w:szCs w:val="28"/>
        </w:rPr>
      </w:pPr>
    </w:p>
    <w:p w:rsidR="00AE73C6" w:rsidRDefault="00AE73C6" w:rsidP="004573C0">
      <w:pPr>
        <w:rPr>
          <w:szCs w:val="28"/>
        </w:rPr>
      </w:pPr>
    </w:p>
    <w:p w:rsidR="00AE73C6" w:rsidRDefault="00AE73C6" w:rsidP="004573C0">
      <w:pPr>
        <w:rPr>
          <w:szCs w:val="28"/>
        </w:rPr>
      </w:pPr>
    </w:p>
    <w:p w:rsidR="00AE73C6" w:rsidRDefault="00AE73C6" w:rsidP="004573C0">
      <w:pPr>
        <w:rPr>
          <w:szCs w:val="28"/>
        </w:rPr>
      </w:pPr>
    </w:p>
    <w:p w:rsidR="00AE73C6" w:rsidRDefault="00AE73C6" w:rsidP="004573C0">
      <w:pPr>
        <w:rPr>
          <w:szCs w:val="28"/>
        </w:rPr>
      </w:pPr>
    </w:p>
    <w:p w:rsidR="00AE73C6" w:rsidRDefault="00AE73C6" w:rsidP="004573C0">
      <w:pPr>
        <w:rPr>
          <w:szCs w:val="28"/>
        </w:rPr>
      </w:pPr>
    </w:p>
    <w:p w:rsidR="00AE73C6" w:rsidRDefault="00AE73C6" w:rsidP="004573C0">
      <w:pPr>
        <w:rPr>
          <w:szCs w:val="28"/>
        </w:rPr>
      </w:pPr>
    </w:p>
    <w:p w:rsidR="00AE73C6" w:rsidRDefault="00AE73C6" w:rsidP="004573C0">
      <w:pPr>
        <w:rPr>
          <w:szCs w:val="28"/>
        </w:rPr>
      </w:pPr>
    </w:p>
    <w:p w:rsidR="00AE73C6" w:rsidRDefault="00AE73C6" w:rsidP="004573C0">
      <w:pPr>
        <w:rPr>
          <w:szCs w:val="28"/>
        </w:rPr>
      </w:pPr>
    </w:p>
    <w:p w:rsidR="00AE73C6" w:rsidRDefault="00AE73C6" w:rsidP="004573C0">
      <w:pPr>
        <w:rPr>
          <w:szCs w:val="28"/>
        </w:rPr>
      </w:pPr>
    </w:p>
    <w:p w:rsidR="00AE73C6" w:rsidRDefault="00AE73C6" w:rsidP="004573C0">
      <w:pPr>
        <w:rPr>
          <w:szCs w:val="28"/>
        </w:rPr>
      </w:pPr>
    </w:p>
    <w:p w:rsidR="00AE73C6" w:rsidRDefault="00AE73C6" w:rsidP="004573C0">
      <w:pPr>
        <w:rPr>
          <w:szCs w:val="28"/>
        </w:rPr>
      </w:pPr>
    </w:p>
    <w:p w:rsidR="00AE73C6" w:rsidRDefault="00AE73C6" w:rsidP="004573C0">
      <w:pPr>
        <w:rPr>
          <w:szCs w:val="28"/>
        </w:rPr>
      </w:pPr>
    </w:p>
    <w:p w:rsidR="0020631B" w:rsidRDefault="0020631B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</w:p>
    <w:p w:rsidR="0020631B" w:rsidRPr="007354FC" w:rsidRDefault="0020631B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E09AB" w:rsidRPr="00C308D4" w:rsidTr="00FB7DE0">
        <w:tc>
          <w:tcPr>
            <w:tcW w:w="4814" w:type="dxa"/>
          </w:tcPr>
          <w:p w:rsidR="000E09AB" w:rsidRPr="00C308D4" w:rsidRDefault="000E09AB" w:rsidP="005621C4">
            <w:pPr>
              <w:jc w:val="center"/>
              <w:rPr>
                <w:sz w:val="22"/>
              </w:rPr>
            </w:pPr>
          </w:p>
          <w:p w:rsidR="0020631B" w:rsidRPr="00C308D4" w:rsidRDefault="0020631B" w:rsidP="005621C4">
            <w:pPr>
              <w:jc w:val="center"/>
              <w:rPr>
                <w:sz w:val="22"/>
              </w:rPr>
            </w:pPr>
          </w:p>
          <w:p w:rsidR="0020631B" w:rsidRDefault="0020631B" w:rsidP="005621C4">
            <w:pPr>
              <w:jc w:val="center"/>
              <w:rPr>
                <w:sz w:val="22"/>
              </w:rPr>
            </w:pPr>
          </w:p>
          <w:p w:rsidR="00AE73C6" w:rsidRDefault="00AE73C6" w:rsidP="005621C4">
            <w:pPr>
              <w:jc w:val="center"/>
              <w:rPr>
                <w:sz w:val="22"/>
              </w:rPr>
            </w:pPr>
          </w:p>
          <w:p w:rsidR="00AE73C6" w:rsidRDefault="00AE73C6" w:rsidP="005621C4">
            <w:pPr>
              <w:jc w:val="center"/>
              <w:rPr>
                <w:sz w:val="22"/>
              </w:rPr>
            </w:pPr>
          </w:p>
          <w:p w:rsidR="00AE73C6" w:rsidRDefault="00AE73C6" w:rsidP="005621C4">
            <w:pPr>
              <w:jc w:val="center"/>
              <w:rPr>
                <w:sz w:val="22"/>
              </w:rPr>
            </w:pPr>
          </w:p>
          <w:p w:rsidR="00AE73C6" w:rsidRDefault="00AE73C6" w:rsidP="005621C4">
            <w:pPr>
              <w:jc w:val="center"/>
              <w:rPr>
                <w:sz w:val="22"/>
              </w:rPr>
            </w:pPr>
          </w:p>
          <w:p w:rsidR="00AE73C6" w:rsidRDefault="00AE73C6" w:rsidP="005621C4">
            <w:pPr>
              <w:jc w:val="center"/>
              <w:rPr>
                <w:sz w:val="22"/>
              </w:rPr>
            </w:pPr>
          </w:p>
          <w:p w:rsidR="00AE73C6" w:rsidRDefault="00AE73C6" w:rsidP="005621C4">
            <w:pPr>
              <w:jc w:val="center"/>
              <w:rPr>
                <w:sz w:val="22"/>
              </w:rPr>
            </w:pPr>
          </w:p>
          <w:p w:rsidR="00AE73C6" w:rsidRDefault="00AE73C6" w:rsidP="005621C4">
            <w:pPr>
              <w:jc w:val="center"/>
              <w:rPr>
                <w:sz w:val="22"/>
              </w:rPr>
            </w:pPr>
          </w:p>
          <w:p w:rsidR="00AE73C6" w:rsidRDefault="00AE73C6" w:rsidP="005621C4">
            <w:pPr>
              <w:jc w:val="center"/>
              <w:rPr>
                <w:sz w:val="22"/>
              </w:rPr>
            </w:pPr>
          </w:p>
          <w:p w:rsidR="00AE73C6" w:rsidRDefault="00AE73C6" w:rsidP="005621C4">
            <w:pPr>
              <w:jc w:val="center"/>
              <w:rPr>
                <w:sz w:val="22"/>
              </w:rPr>
            </w:pPr>
          </w:p>
          <w:p w:rsidR="00AE73C6" w:rsidRDefault="00AE73C6" w:rsidP="005621C4">
            <w:pPr>
              <w:jc w:val="center"/>
              <w:rPr>
                <w:sz w:val="22"/>
              </w:rPr>
            </w:pPr>
          </w:p>
          <w:p w:rsidR="00AE73C6" w:rsidRDefault="00AE73C6" w:rsidP="005621C4">
            <w:pPr>
              <w:jc w:val="center"/>
              <w:rPr>
                <w:sz w:val="22"/>
              </w:rPr>
            </w:pPr>
          </w:p>
          <w:p w:rsidR="00AE73C6" w:rsidRDefault="00AE73C6" w:rsidP="005621C4">
            <w:pPr>
              <w:jc w:val="center"/>
              <w:rPr>
                <w:sz w:val="22"/>
              </w:rPr>
            </w:pPr>
          </w:p>
          <w:p w:rsidR="00AE73C6" w:rsidRDefault="00AE73C6" w:rsidP="005621C4">
            <w:pPr>
              <w:jc w:val="center"/>
              <w:rPr>
                <w:sz w:val="22"/>
              </w:rPr>
            </w:pPr>
          </w:p>
          <w:p w:rsidR="00AE73C6" w:rsidRDefault="00AE73C6" w:rsidP="005621C4">
            <w:pPr>
              <w:jc w:val="center"/>
              <w:rPr>
                <w:sz w:val="22"/>
              </w:rPr>
            </w:pPr>
          </w:p>
          <w:p w:rsidR="00AE73C6" w:rsidRDefault="00AE73C6" w:rsidP="005621C4">
            <w:pPr>
              <w:jc w:val="center"/>
              <w:rPr>
                <w:sz w:val="22"/>
              </w:rPr>
            </w:pPr>
          </w:p>
          <w:p w:rsidR="00AE73C6" w:rsidRDefault="00AE73C6" w:rsidP="005621C4">
            <w:pPr>
              <w:jc w:val="center"/>
              <w:rPr>
                <w:sz w:val="22"/>
              </w:rPr>
            </w:pPr>
          </w:p>
          <w:p w:rsidR="00AE73C6" w:rsidRDefault="00AE73C6" w:rsidP="005621C4">
            <w:pPr>
              <w:jc w:val="center"/>
              <w:rPr>
                <w:sz w:val="22"/>
              </w:rPr>
            </w:pPr>
          </w:p>
          <w:p w:rsidR="00AE73C6" w:rsidRDefault="00AE73C6" w:rsidP="005621C4">
            <w:pPr>
              <w:jc w:val="center"/>
              <w:rPr>
                <w:sz w:val="22"/>
              </w:rPr>
            </w:pPr>
          </w:p>
          <w:p w:rsidR="00AE73C6" w:rsidRDefault="00AE73C6" w:rsidP="005621C4">
            <w:pPr>
              <w:jc w:val="center"/>
              <w:rPr>
                <w:sz w:val="22"/>
              </w:rPr>
            </w:pPr>
          </w:p>
          <w:p w:rsidR="00AE73C6" w:rsidRDefault="00AE73C6" w:rsidP="005621C4">
            <w:pPr>
              <w:jc w:val="center"/>
              <w:rPr>
                <w:sz w:val="22"/>
              </w:rPr>
            </w:pPr>
          </w:p>
          <w:p w:rsidR="00AE73C6" w:rsidRDefault="00AE73C6" w:rsidP="005621C4">
            <w:pPr>
              <w:jc w:val="center"/>
              <w:rPr>
                <w:sz w:val="22"/>
              </w:rPr>
            </w:pPr>
          </w:p>
          <w:p w:rsidR="00AE73C6" w:rsidRPr="00C308D4" w:rsidRDefault="00AE73C6" w:rsidP="005621C4">
            <w:pPr>
              <w:jc w:val="center"/>
              <w:rPr>
                <w:sz w:val="22"/>
              </w:rPr>
            </w:pPr>
          </w:p>
        </w:tc>
        <w:tc>
          <w:tcPr>
            <w:tcW w:w="4814" w:type="dxa"/>
          </w:tcPr>
          <w:p w:rsidR="00B45E2E" w:rsidRDefault="00B45E2E" w:rsidP="000E09AB">
            <w:pPr>
              <w:rPr>
                <w:sz w:val="22"/>
              </w:rPr>
            </w:pPr>
          </w:p>
          <w:p w:rsidR="00B45E2E" w:rsidRDefault="00B45E2E" w:rsidP="000E09AB">
            <w:pPr>
              <w:rPr>
                <w:sz w:val="22"/>
              </w:rPr>
            </w:pPr>
          </w:p>
          <w:p w:rsidR="00B45E2E" w:rsidRDefault="00B45E2E" w:rsidP="000E09AB">
            <w:pPr>
              <w:rPr>
                <w:sz w:val="22"/>
              </w:rPr>
            </w:pPr>
          </w:p>
          <w:p w:rsidR="00B45E2E" w:rsidRDefault="00B45E2E" w:rsidP="000E09AB">
            <w:pPr>
              <w:rPr>
                <w:sz w:val="22"/>
              </w:rPr>
            </w:pPr>
          </w:p>
          <w:p w:rsidR="00B45E2E" w:rsidRDefault="00B45E2E" w:rsidP="000E09AB">
            <w:pPr>
              <w:rPr>
                <w:sz w:val="22"/>
              </w:rPr>
            </w:pPr>
          </w:p>
          <w:p w:rsidR="00B45E2E" w:rsidRDefault="00B45E2E" w:rsidP="000E09AB">
            <w:pPr>
              <w:rPr>
                <w:sz w:val="22"/>
              </w:rPr>
            </w:pPr>
          </w:p>
          <w:p w:rsidR="00B45E2E" w:rsidRDefault="00B45E2E" w:rsidP="000E09AB">
            <w:pPr>
              <w:rPr>
                <w:sz w:val="22"/>
              </w:rPr>
            </w:pPr>
          </w:p>
          <w:p w:rsidR="00B45E2E" w:rsidRDefault="00B45E2E" w:rsidP="000E09AB">
            <w:pPr>
              <w:rPr>
                <w:sz w:val="22"/>
              </w:rPr>
            </w:pPr>
          </w:p>
          <w:p w:rsidR="00B45E2E" w:rsidRDefault="00B45E2E" w:rsidP="000E09AB">
            <w:pPr>
              <w:rPr>
                <w:sz w:val="22"/>
              </w:rPr>
            </w:pPr>
          </w:p>
          <w:p w:rsidR="00B45E2E" w:rsidRDefault="00B45E2E" w:rsidP="000E09AB">
            <w:pPr>
              <w:rPr>
                <w:sz w:val="22"/>
              </w:rPr>
            </w:pPr>
          </w:p>
          <w:p w:rsidR="00B45E2E" w:rsidRDefault="00B45E2E" w:rsidP="000E09AB">
            <w:pPr>
              <w:rPr>
                <w:sz w:val="22"/>
              </w:rPr>
            </w:pPr>
          </w:p>
          <w:p w:rsidR="00B45E2E" w:rsidRDefault="00B45E2E" w:rsidP="000E09AB">
            <w:pPr>
              <w:rPr>
                <w:sz w:val="22"/>
              </w:rPr>
            </w:pPr>
          </w:p>
          <w:p w:rsidR="00B45E2E" w:rsidRDefault="00B45E2E" w:rsidP="000E09AB">
            <w:pPr>
              <w:rPr>
                <w:sz w:val="22"/>
              </w:rPr>
            </w:pPr>
          </w:p>
          <w:p w:rsidR="00144731" w:rsidRDefault="00144731" w:rsidP="000E09AB">
            <w:pPr>
              <w:rPr>
                <w:sz w:val="22"/>
              </w:rPr>
            </w:pPr>
          </w:p>
          <w:p w:rsidR="00B45E2E" w:rsidRDefault="00B45E2E" w:rsidP="000E09AB">
            <w:pPr>
              <w:rPr>
                <w:sz w:val="22"/>
              </w:rPr>
            </w:pPr>
          </w:p>
          <w:p w:rsidR="00B45E2E" w:rsidRDefault="00B45E2E" w:rsidP="000E09AB">
            <w:pPr>
              <w:rPr>
                <w:sz w:val="22"/>
              </w:rPr>
            </w:pPr>
          </w:p>
          <w:p w:rsidR="00B45E2E" w:rsidRDefault="00B45E2E" w:rsidP="000E09AB">
            <w:pPr>
              <w:rPr>
                <w:sz w:val="22"/>
              </w:rPr>
            </w:pPr>
          </w:p>
          <w:p w:rsidR="00B45E2E" w:rsidRDefault="00B45E2E" w:rsidP="000E09AB">
            <w:pPr>
              <w:rPr>
                <w:sz w:val="22"/>
              </w:rPr>
            </w:pPr>
          </w:p>
          <w:p w:rsidR="00B45E2E" w:rsidRDefault="00B45E2E" w:rsidP="000E09AB">
            <w:pPr>
              <w:rPr>
                <w:sz w:val="22"/>
              </w:rPr>
            </w:pPr>
          </w:p>
          <w:p w:rsidR="00B45E2E" w:rsidRDefault="00B45E2E" w:rsidP="000E09AB">
            <w:pPr>
              <w:rPr>
                <w:sz w:val="22"/>
              </w:rPr>
            </w:pPr>
          </w:p>
          <w:p w:rsidR="000E09AB" w:rsidRPr="00C308D4" w:rsidRDefault="000E09AB" w:rsidP="000E09AB">
            <w:pPr>
              <w:rPr>
                <w:sz w:val="22"/>
              </w:rPr>
            </w:pPr>
            <w:r w:rsidRPr="00C308D4">
              <w:rPr>
                <w:sz w:val="22"/>
              </w:rPr>
              <w:lastRenderedPageBreak/>
              <w:t>ПРИЛОЖЕНИЕ № 3</w:t>
            </w:r>
          </w:p>
          <w:p w:rsidR="000E09AB" w:rsidRPr="00C308D4" w:rsidRDefault="000E09AB" w:rsidP="000E09AB">
            <w:pPr>
              <w:rPr>
                <w:sz w:val="22"/>
              </w:rPr>
            </w:pPr>
            <w:r w:rsidRPr="00C308D4">
              <w:rPr>
                <w:sz w:val="22"/>
              </w:rPr>
              <w:t>к постановлению администрации</w:t>
            </w:r>
          </w:p>
          <w:p w:rsidR="000E09AB" w:rsidRPr="00C308D4" w:rsidRDefault="000E09AB" w:rsidP="000E09AB">
            <w:pPr>
              <w:rPr>
                <w:sz w:val="22"/>
              </w:rPr>
            </w:pPr>
            <w:r w:rsidRPr="00C308D4">
              <w:rPr>
                <w:sz w:val="22"/>
              </w:rPr>
              <w:t>Шаумянского сельского поселения</w:t>
            </w:r>
          </w:p>
          <w:p w:rsidR="000E09AB" w:rsidRPr="00C308D4" w:rsidRDefault="000E09AB" w:rsidP="000E09AB">
            <w:pPr>
              <w:rPr>
                <w:sz w:val="22"/>
              </w:rPr>
            </w:pPr>
            <w:r w:rsidRPr="00C308D4">
              <w:rPr>
                <w:sz w:val="22"/>
              </w:rPr>
              <w:t>Туапсинского района</w:t>
            </w:r>
          </w:p>
          <w:p w:rsidR="000E09AB" w:rsidRPr="00C308D4" w:rsidRDefault="006A7506" w:rsidP="00AF6268">
            <w:pPr>
              <w:rPr>
                <w:sz w:val="22"/>
              </w:rPr>
            </w:pPr>
            <w:r w:rsidRPr="000E0CF9">
              <w:rPr>
                <w:sz w:val="22"/>
              </w:rPr>
              <w:t xml:space="preserve">от </w:t>
            </w:r>
            <w:r>
              <w:rPr>
                <w:sz w:val="22"/>
              </w:rPr>
              <w:t>28</w:t>
            </w:r>
            <w:r w:rsidRPr="000E0CF9">
              <w:rPr>
                <w:sz w:val="22"/>
              </w:rPr>
              <w:t>.</w:t>
            </w:r>
            <w:r>
              <w:rPr>
                <w:sz w:val="22"/>
              </w:rPr>
              <w:t>04</w:t>
            </w:r>
            <w:r w:rsidRPr="000E0CF9">
              <w:rPr>
                <w:sz w:val="22"/>
              </w:rPr>
              <w:t>.</w:t>
            </w:r>
            <w:r>
              <w:rPr>
                <w:sz w:val="22"/>
              </w:rPr>
              <w:t>2021</w:t>
            </w:r>
            <w:r w:rsidRPr="000E0CF9">
              <w:rPr>
                <w:sz w:val="22"/>
              </w:rPr>
              <w:t xml:space="preserve"> № </w:t>
            </w:r>
            <w:r>
              <w:rPr>
                <w:sz w:val="22"/>
              </w:rPr>
              <w:t>38</w:t>
            </w:r>
          </w:p>
        </w:tc>
      </w:tr>
    </w:tbl>
    <w:p w:rsidR="000E09AB" w:rsidRPr="00C308D4" w:rsidRDefault="000E09AB" w:rsidP="005621C4">
      <w:pPr>
        <w:jc w:val="center"/>
        <w:rPr>
          <w:sz w:val="22"/>
          <w:szCs w:val="22"/>
        </w:rPr>
      </w:pPr>
    </w:p>
    <w:p w:rsidR="003C7B28" w:rsidRDefault="003C7B28" w:rsidP="005621C4">
      <w:pPr>
        <w:jc w:val="center"/>
        <w:rPr>
          <w:szCs w:val="28"/>
        </w:rPr>
      </w:pPr>
    </w:p>
    <w:p w:rsidR="003C7B28" w:rsidRDefault="003C7B28" w:rsidP="005621C4">
      <w:pPr>
        <w:jc w:val="center"/>
        <w:rPr>
          <w:szCs w:val="28"/>
        </w:rPr>
      </w:pPr>
    </w:p>
    <w:p w:rsidR="005905D0" w:rsidRDefault="003470E0" w:rsidP="0099469D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ПОДПРОГРАММА</w:t>
      </w:r>
    </w:p>
    <w:p w:rsidR="005905D0" w:rsidRDefault="005621C4" w:rsidP="0093236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«Повышение эффективности расходов бюджета </w:t>
      </w:r>
    </w:p>
    <w:p w:rsidR="009B21BB" w:rsidRDefault="005621C4" w:rsidP="0093236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Шаумянского </w:t>
      </w:r>
      <w:r w:rsidR="005905D0">
        <w:rPr>
          <w:b/>
          <w:szCs w:val="28"/>
        </w:rPr>
        <w:t>сельского поселения Туапсинского района на 20</w:t>
      </w:r>
      <w:r w:rsidR="00B728EA">
        <w:rPr>
          <w:b/>
          <w:szCs w:val="28"/>
        </w:rPr>
        <w:t>2</w:t>
      </w:r>
      <w:r w:rsidR="00AF6268">
        <w:rPr>
          <w:b/>
          <w:szCs w:val="28"/>
        </w:rPr>
        <w:t>1</w:t>
      </w:r>
      <w:r w:rsidR="000C29A2">
        <w:rPr>
          <w:b/>
          <w:szCs w:val="28"/>
        </w:rPr>
        <w:t xml:space="preserve"> </w:t>
      </w:r>
      <w:r w:rsidR="005905D0">
        <w:rPr>
          <w:b/>
          <w:szCs w:val="28"/>
        </w:rPr>
        <w:t>год»</w:t>
      </w:r>
      <w:r w:rsidR="003470E0">
        <w:rPr>
          <w:b/>
          <w:szCs w:val="28"/>
        </w:rPr>
        <w:t xml:space="preserve"> муниципальной программы «Обеспечение деятельности администрации Шаумянского сельского поселения Туапсинского района на 2021 год»</w:t>
      </w:r>
    </w:p>
    <w:p w:rsidR="003470E0" w:rsidRDefault="003470E0" w:rsidP="0093236C">
      <w:pPr>
        <w:jc w:val="center"/>
        <w:outlineLvl w:val="0"/>
        <w:rPr>
          <w:b/>
          <w:szCs w:val="28"/>
        </w:rPr>
      </w:pPr>
    </w:p>
    <w:p w:rsidR="003470E0" w:rsidRDefault="003470E0" w:rsidP="0093236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Паспорт </w:t>
      </w:r>
    </w:p>
    <w:p w:rsidR="003470E0" w:rsidRDefault="003470E0" w:rsidP="003470E0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Подпрограммы Повышение эффективности расходов бюджета </w:t>
      </w:r>
    </w:p>
    <w:p w:rsidR="003470E0" w:rsidRDefault="003470E0" w:rsidP="003470E0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Шаумянского сельского поселения Туапсинского района на 2021 год» муниципальной программы «Обеспечение деятельности администрации Шаумянского сельского поселения Туапсинского района на 2021 год»</w:t>
      </w:r>
    </w:p>
    <w:p w:rsidR="000438AC" w:rsidRDefault="000438AC" w:rsidP="003470E0">
      <w:pPr>
        <w:jc w:val="center"/>
        <w:outlineLvl w:val="0"/>
        <w:rPr>
          <w:b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5"/>
        <w:gridCol w:w="7140"/>
      </w:tblGrid>
      <w:tr w:rsidR="000438AC" w:rsidRPr="007354FC" w:rsidTr="00517EDB">
        <w:trPr>
          <w:trHeight w:val="1092"/>
        </w:trPr>
        <w:tc>
          <w:tcPr>
            <w:tcW w:w="2925" w:type="dxa"/>
          </w:tcPr>
          <w:p w:rsidR="000438AC" w:rsidRPr="00560C4F" w:rsidRDefault="000438AC" w:rsidP="00517E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Cs w:val="28"/>
              </w:rPr>
            </w:pPr>
            <w:r w:rsidRPr="00560C4F">
              <w:rPr>
                <w:b/>
                <w:szCs w:val="28"/>
              </w:rPr>
              <w:t xml:space="preserve">Наименование </w:t>
            </w:r>
            <w:r>
              <w:rPr>
                <w:b/>
                <w:szCs w:val="28"/>
              </w:rPr>
              <w:t>Подпрограммы</w:t>
            </w:r>
          </w:p>
        </w:tc>
        <w:tc>
          <w:tcPr>
            <w:tcW w:w="7140" w:type="dxa"/>
          </w:tcPr>
          <w:p w:rsidR="000438AC" w:rsidRPr="007354FC" w:rsidRDefault="000438AC" w:rsidP="000438AC">
            <w:pPr>
              <w:jc w:val="both"/>
              <w:rPr>
                <w:szCs w:val="28"/>
              </w:rPr>
            </w:pPr>
            <w:r w:rsidRPr="007354FC">
              <w:rPr>
                <w:szCs w:val="28"/>
              </w:rPr>
              <w:t>«</w:t>
            </w:r>
            <w:r>
              <w:rPr>
                <w:color w:val="000000"/>
                <w:szCs w:val="20"/>
              </w:rPr>
              <w:t xml:space="preserve">Повышение эффективности расходов бюджета </w:t>
            </w:r>
            <w:r w:rsidRPr="00DD7965">
              <w:rPr>
                <w:color w:val="000000"/>
                <w:szCs w:val="20"/>
              </w:rPr>
              <w:t>Шаумянского сельского поселения Туапсинского района на 20</w:t>
            </w:r>
            <w:r>
              <w:rPr>
                <w:color w:val="000000"/>
                <w:szCs w:val="20"/>
              </w:rPr>
              <w:t>21</w:t>
            </w:r>
            <w:r w:rsidRPr="00DD7965">
              <w:rPr>
                <w:color w:val="000000"/>
                <w:szCs w:val="20"/>
              </w:rPr>
              <w:t xml:space="preserve"> год»</w:t>
            </w:r>
          </w:p>
        </w:tc>
      </w:tr>
      <w:tr w:rsidR="000438AC" w:rsidRPr="007354FC" w:rsidTr="00517EDB">
        <w:trPr>
          <w:trHeight w:val="885"/>
        </w:trPr>
        <w:tc>
          <w:tcPr>
            <w:tcW w:w="2925" w:type="dxa"/>
          </w:tcPr>
          <w:p w:rsidR="000438AC" w:rsidRPr="00560C4F" w:rsidRDefault="000438AC" w:rsidP="00517E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  <w:snapToGrid w:val="0"/>
                <w:szCs w:val="28"/>
              </w:rPr>
              <w:t xml:space="preserve">Разработчик </w:t>
            </w:r>
            <w:r>
              <w:rPr>
                <w:b/>
                <w:szCs w:val="28"/>
              </w:rPr>
              <w:t>Подпрограммы</w:t>
            </w:r>
          </w:p>
        </w:tc>
        <w:tc>
          <w:tcPr>
            <w:tcW w:w="7140" w:type="dxa"/>
          </w:tcPr>
          <w:p w:rsidR="000438AC" w:rsidRPr="007354FC" w:rsidRDefault="000438AC" w:rsidP="00517EDB">
            <w:pPr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0438AC" w:rsidRPr="007354FC" w:rsidTr="00517EDB">
        <w:trPr>
          <w:trHeight w:val="885"/>
        </w:trPr>
        <w:tc>
          <w:tcPr>
            <w:tcW w:w="2925" w:type="dxa"/>
          </w:tcPr>
          <w:p w:rsidR="000438AC" w:rsidRPr="00560C4F" w:rsidRDefault="000438AC" w:rsidP="00517E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  <w:snapToGrid w:val="0"/>
                <w:szCs w:val="28"/>
              </w:rPr>
              <w:t xml:space="preserve">Заказчик </w:t>
            </w:r>
            <w:r>
              <w:rPr>
                <w:b/>
                <w:szCs w:val="28"/>
              </w:rPr>
              <w:t>Подпрограммы</w:t>
            </w:r>
          </w:p>
        </w:tc>
        <w:tc>
          <w:tcPr>
            <w:tcW w:w="7140" w:type="dxa"/>
          </w:tcPr>
          <w:p w:rsidR="000438AC" w:rsidRPr="007354FC" w:rsidRDefault="000438AC" w:rsidP="00517EDB">
            <w:pPr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 xml:space="preserve">Шаумянского </w:t>
            </w:r>
            <w:r w:rsidRPr="007354FC">
              <w:rPr>
                <w:snapToGrid w:val="0"/>
                <w:szCs w:val="28"/>
              </w:rPr>
              <w:t xml:space="preserve">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0438AC" w:rsidRPr="007354FC" w:rsidTr="00517EDB">
        <w:trPr>
          <w:trHeight w:val="705"/>
        </w:trPr>
        <w:tc>
          <w:tcPr>
            <w:tcW w:w="2925" w:type="dxa"/>
          </w:tcPr>
          <w:p w:rsidR="000438AC" w:rsidRPr="00560C4F" w:rsidRDefault="000438AC" w:rsidP="00517E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  <w:snapToGrid w:val="0"/>
                <w:szCs w:val="28"/>
              </w:rPr>
              <w:t xml:space="preserve">Координатор </w:t>
            </w:r>
            <w:r>
              <w:rPr>
                <w:b/>
                <w:szCs w:val="28"/>
              </w:rPr>
              <w:t>Подпрограммы</w:t>
            </w:r>
          </w:p>
        </w:tc>
        <w:tc>
          <w:tcPr>
            <w:tcW w:w="7140" w:type="dxa"/>
          </w:tcPr>
          <w:p w:rsidR="000438AC" w:rsidRPr="007354FC" w:rsidRDefault="000438AC" w:rsidP="00517EDB">
            <w:pPr>
              <w:rPr>
                <w:snapToGrid w:val="0"/>
                <w:szCs w:val="28"/>
              </w:rPr>
            </w:pPr>
            <w:r w:rsidRPr="00907273">
              <w:rPr>
                <w:snapToGrid w:val="0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0438AC" w:rsidRPr="007354FC" w:rsidTr="00517EDB">
        <w:trPr>
          <w:trHeight w:val="705"/>
        </w:trPr>
        <w:tc>
          <w:tcPr>
            <w:tcW w:w="2925" w:type="dxa"/>
          </w:tcPr>
          <w:p w:rsidR="000438AC" w:rsidRPr="00560C4F" w:rsidRDefault="000438AC" w:rsidP="00517E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  <w:snapToGrid w:val="0"/>
                <w:szCs w:val="28"/>
              </w:rPr>
              <w:t xml:space="preserve">Исполнители мероприятий </w:t>
            </w:r>
            <w:r>
              <w:rPr>
                <w:b/>
                <w:snapToGrid w:val="0"/>
                <w:szCs w:val="28"/>
              </w:rPr>
              <w:t>Подп</w:t>
            </w:r>
            <w:r w:rsidRPr="00560C4F">
              <w:rPr>
                <w:b/>
                <w:snapToGrid w:val="0"/>
                <w:szCs w:val="28"/>
              </w:rPr>
              <w:t>рограммы</w:t>
            </w:r>
          </w:p>
        </w:tc>
        <w:tc>
          <w:tcPr>
            <w:tcW w:w="7140" w:type="dxa"/>
          </w:tcPr>
          <w:p w:rsidR="000438AC" w:rsidRPr="007354FC" w:rsidRDefault="000438AC" w:rsidP="00517EDB">
            <w:pPr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 xml:space="preserve">Шаумянского </w:t>
            </w:r>
            <w:r w:rsidRPr="007354FC">
              <w:rPr>
                <w:snapToGrid w:val="0"/>
                <w:szCs w:val="28"/>
              </w:rPr>
              <w:t xml:space="preserve">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0438AC" w:rsidRPr="00BC314F" w:rsidTr="00517EDB">
        <w:trPr>
          <w:trHeight w:val="705"/>
        </w:trPr>
        <w:tc>
          <w:tcPr>
            <w:tcW w:w="2925" w:type="dxa"/>
          </w:tcPr>
          <w:p w:rsidR="000438AC" w:rsidRPr="00560C4F" w:rsidRDefault="000438AC" w:rsidP="00517E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</w:rPr>
              <w:br w:type="page"/>
            </w:r>
            <w:r w:rsidRPr="00560C4F">
              <w:rPr>
                <w:b/>
                <w:snapToGrid w:val="0"/>
                <w:szCs w:val="28"/>
              </w:rPr>
              <w:t xml:space="preserve">Цели </w:t>
            </w:r>
            <w:r>
              <w:rPr>
                <w:b/>
                <w:szCs w:val="28"/>
              </w:rPr>
              <w:t>Подпрограммы</w:t>
            </w:r>
          </w:p>
        </w:tc>
        <w:tc>
          <w:tcPr>
            <w:tcW w:w="7140" w:type="dxa"/>
          </w:tcPr>
          <w:p w:rsidR="000438AC" w:rsidRPr="005905D0" w:rsidRDefault="000438AC" w:rsidP="000438A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905D0">
              <w:rPr>
                <w:szCs w:val="28"/>
              </w:rPr>
              <w:t>оздание условий для повышения эффективности деятельности администрации Шаумянского сельского поселения Туапсинского района, муниципальных учреждений Шаумянского сельского поселения Туапсинского района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 поселения.</w:t>
            </w:r>
          </w:p>
          <w:p w:rsidR="000438AC" w:rsidRPr="00BC314F" w:rsidRDefault="000438AC" w:rsidP="00517EDB">
            <w:pPr>
              <w:jc w:val="both"/>
              <w:rPr>
                <w:szCs w:val="28"/>
              </w:rPr>
            </w:pPr>
          </w:p>
        </w:tc>
      </w:tr>
      <w:tr w:rsidR="000438AC" w:rsidRPr="00487878" w:rsidTr="00517EDB">
        <w:trPr>
          <w:trHeight w:val="705"/>
        </w:trPr>
        <w:tc>
          <w:tcPr>
            <w:tcW w:w="2925" w:type="dxa"/>
          </w:tcPr>
          <w:p w:rsidR="000438AC" w:rsidRPr="00560C4F" w:rsidRDefault="000438AC" w:rsidP="00517E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t>Задачи Подпрограммы</w:t>
            </w:r>
          </w:p>
        </w:tc>
        <w:tc>
          <w:tcPr>
            <w:tcW w:w="7140" w:type="dxa"/>
          </w:tcPr>
          <w:p w:rsidR="007F5F8A" w:rsidRPr="005905D0" w:rsidRDefault="007F5F8A" w:rsidP="007F5F8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905D0">
              <w:rPr>
                <w:szCs w:val="28"/>
              </w:rPr>
              <w:t xml:space="preserve">внедрение передовых методов управления муниципальными финансами, комплексная автоматизация бюджетного процесса, внедрение современных информационных технологий для </w:t>
            </w:r>
            <w:r w:rsidRPr="005905D0">
              <w:rPr>
                <w:szCs w:val="28"/>
              </w:rPr>
              <w:lastRenderedPageBreak/>
              <w:t>управления финансовыми ресурсами, формирование единой системы информационного обеспечения бюджетного процесса;</w:t>
            </w:r>
          </w:p>
          <w:p w:rsidR="007F5F8A" w:rsidRPr="005905D0" w:rsidRDefault="007F5F8A" w:rsidP="007F5F8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905D0">
              <w:rPr>
                <w:szCs w:val="28"/>
              </w:rPr>
              <w:t>обучение, подготовка, переподготовка и повышение квалификации муниципальных служащих;</w:t>
            </w:r>
          </w:p>
          <w:p w:rsidR="007F5F8A" w:rsidRPr="005905D0" w:rsidRDefault="007F5F8A" w:rsidP="007F5F8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905D0">
              <w:rPr>
                <w:szCs w:val="28"/>
              </w:rPr>
              <w:t>совершенствование функции контроля и проверки финансовой работы, выполнения финансовых планов и анализа финансовых результатов.</w:t>
            </w:r>
          </w:p>
          <w:p w:rsidR="000438AC" w:rsidRPr="00487878" w:rsidRDefault="000438AC" w:rsidP="000438AC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</w:p>
        </w:tc>
      </w:tr>
      <w:tr w:rsidR="000438AC" w:rsidRPr="000E3EE8" w:rsidTr="00517EDB">
        <w:trPr>
          <w:trHeight w:val="705"/>
        </w:trPr>
        <w:tc>
          <w:tcPr>
            <w:tcW w:w="2925" w:type="dxa"/>
          </w:tcPr>
          <w:p w:rsidR="000438AC" w:rsidRPr="000E3EE8" w:rsidRDefault="000438AC" w:rsidP="00517E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7140" w:type="dxa"/>
          </w:tcPr>
          <w:p w:rsidR="000438AC" w:rsidRPr="000E3EE8" w:rsidRDefault="000438AC" w:rsidP="00517EDB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2021 год</w:t>
            </w:r>
          </w:p>
        </w:tc>
      </w:tr>
      <w:tr w:rsidR="000438AC" w:rsidRPr="000E3EE8" w:rsidTr="00517EDB">
        <w:trPr>
          <w:trHeight w:val="705"/>
        </w:trPr>
        <w:tc>
          <w:tcPr>
            <w:tcW w:w="2925" w:type="dxa"/>
          </w:tcPr>
          <w:p w:rsidR="000438AC" w:rsidRPr="000E3EE8" w:rsidRDefault="000438AC" w:rsidP="00517E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t>Ресурсное обеспечение и объем финансирования Подпрограммы</w:t>
            </w:r>
          </w:p>
        </w:tc>
        <w:tc>
          <w:tcPr>
            <w:tcW w:w="7140" w:type="dxa"/>
          </w:tcPr>
          <w:p w:rsidR="000438AC" w:rsidRPr="007F5F8A" w:rsidRDefault="000438AC" w:rsidP="007F5F8A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 w:rsidRPr="007F5F8A">
              <w:rPr>
                <w:snapToGrid w:val="0"/>
                <w:szCs w:val="28"/>
              </w:rPr>
              <w:t>Общий объем финансирования Подпрограммы составляет</w:t>
            </w:r>
            <w:r w:rsidR="007F5F8A" w:rsidRPr="007F5F8A">
              <w:rPr>
                <w:snapToGrid w:val="0"/>
                <w:szCs w:val="28"/>
              </w:rPr>
              <w:t xml:space="preserve"> 40,0 </w:t>
            </w:r>
            <w:proofErr w:type="spellStart"/>
            <w:r w:rsidRPr="007F5F8A">
              <w:rPr>
                <w:snapToGrid w:val="0"/>
                <w:szCs w:val="28"/>
              </w:rPr>
              <w:t>тыс</w:t>
            </w:r>
            <w:proofErr w:type="gramStart"/>
            <w:r w:rsidRPr="007F5F8A">
              <w:rPr>
                <w:snapToGrid w:val="0"/>
                <w:szCs w:val="28"/>
              </w:rPr>
              <w:t>.р</w:t>
            </w:r>
            <w:proofErr w:type="gramEnd"/>
            <w:r w:rsidRPr="007F5F8A">
              <w:rPr>
                <w:snapToGrid w:val="0"/>
                <w:szCs w:val="28"/>
              </w:rPr>
              <w:t>уб</w:t>
            </w:r>
            <w:proofErr w:type="spellEnd"/>
            <w:r w:rsidRPr="007F5F8A">
              <w:rPr>
                <w:snapToGrid w:val="0"/>
                <w:szCs w:val="28"/>
              </w:rPr>
              <w:t>., из бюджета Шаумянского сельского поселения Туапсинского района</w:t>
            </w:r>
          </w:p>
        </w:tc>
      </w:tr>
      <w:tr w:rsidR="000438AC" w:rsidRPr="000E3EE8" w:rsidTr="00517EDB">
        <w:trPr>
          <w:trHeight w:val="705"/>
        </w:trPr>
        <w:tc>
          <w:tcPr>
            <w:tcW w:w="2925" w:type="dxa"/>
          </w:tcPr>
          <w:p w:rsidR="000438AC" w:rsidRPr="000E3EE8" w:rsidRDefault="000438AC" w:rsidP="00517E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proofErr w:type="gramStart"/>
            <w:r>
              <w:rPr>
                <w:b/>
                <w:snapToGrid w:val="0"/>
                <w:szCs w:val="28"/>
              </w:rPr>
              <w:t>Контроль за</w:t>
            </w:r>
            <w:proofErr w:type="gramEnd"/>
            <w:r>
              <w:rPr>
                <w:b/>
                <w:snapToGrid w:val="0"/>
                <w:szCs w:val="28"/>
              </w:rPr>
              <w:t xml:space="preserve"> выполнением Подпрограммы</w:t>
            </w:r>
          </w:p>
        </w:tc>
        <w:tc>
          <w:tcPr>
            <w:tcW w:w="7140" w:type="dxa"/>
          </w:tcPr>
          <w:p w:rsidR="000438AC" w:rsidRPr="000E3EE8" w:rsidRDefault="000438AC" w:rsidP="00517EDB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Администрация Шаумянского сельского поселения Туапсинского района, Совет Шаумянского сельского поселения Туапсинского района</w:t>
            </w:r>
          </w:p>
        </w:tc>
      </w:tr>
    </w:tbl>
    <w:p w:rsidR="000438AC" w:rsidRDefault="000438AC" w:rsidP="003470E0">
      <w:pPr>
        <w:jc w:val="center"/>
        <w:outlineLvl w:val="0"/>
        <w:rPr>
          <w:b/>
          <w:szCs w:val="28"/>
        </w:rPr>
      </w:pPr>
    </w:p>
    <w:p w:rsidR="005905D0" w:rsidRPr="007F5F8A" w:rsidRDefault="007F5F8A" w:rsidP="007F5F8A">
      <w:pPr>
        <w:pStyle w:val="ad"/>
        <w:numPr>
          <w:ilvl w:val="0"/>
          <w:numId w:val="6"/>
        </w:num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7F5F8A">
        <w:rPr>
          <w:b/>
          <w:szCs w:val="28"/>
        </w:rPr>
        <w:t xml:space="preserve">Характеристика </w:t>
      </w:r>
      <w:r w:rsidR="00BD4F5C" w:rsidRPr="007F5F8A">
        <w:rPr>
          <w:b/>
          <w:szCs w:val="28"/>
        </w:rPr>
        <w:t>проблемы</w:t>
      </w:r>
      <w:r w:rsidRPr="007F5F8A">
        <w:rPr>
          <w:b/>
          <w:szCs w:val="28"/>
        </w:rPr>
        <w:t>,</w:t>
      </w:r>
      <w:r w:rsidR="00BD4F5C" w:rsidRPr="007F5F8A">
        <w:rPr>
          <w:b/>
          <w:szCs w:val="28"/>
        </w:rPr>
        <w:t xml:space="preserve"> решени</w:t>
      </w:r>
      <w:r w:rsidRPr="007F5F8A">
        <w:rPr>
          <w:b/>
          <w:szCs w:val="28"/>
        </w:rPr>
        <w:t>е которой осуществляется программными методами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 xml:space="preserve">С целью совершенствования принципов, механизмов и технологий функционирования органов местного самоуправления и приведения их в соответствие с происходящими изменениями в экономике, финансах и социальной сфере, а также для повышения эффективности использования бюджетных ресурсов и результативности деятельности органов местного самоуправления, улучшения качества жизни населения разработана </w:t>
      </w:r>
      <w:r w:rsidR="007F5F8A">
        <w:rPr>
          <w:szCs w:val="28"/>
        </w:rPr>
        <w:t xml:space="preserve">данная </w:t>
      </w:r>
      <w:r w:rsidRPr="005905D0">
        <w:rPr>
          <w:szCs w:val="28"/>
        </w:rPr>
        <w:t>П</w:t>
      </w:r>
      <w:r>
        <w:rPr>
          <w:szCs w:val="28"/>
        </w:rPr>
        <w:t>одп</w:t>
      </w:r>
      <w:r w:rsidRPr="005905D0">
        <w:rPr>
          <w:szCs w:val="28"/>
        </w:rPr>
        <w:t>рограмма.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Для достижения указанных целей в рамках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поставлены следующие задачи: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1) совершенствование процедур формирования и исполнения бюджета Шаумянского сельского поселения Туапсинского района;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2) совершенствование нормативно-правовой базы управления муниципальными финансами;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3) повышение эффективного механизма управления муниципальной собственностью, инвентаризация муниципального имущества и независимая оценка ее рыночной стоимости;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4) внедрение передовых методов управления муниципальными финансами, комплексная автоматизация бюджетного процесса, внедрение современных информационных технологий для управления финансовыми ресурсами, формирование единой системы информационного обеспечения бюджетного процесса;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5) обучение, подготовка, переподготовка и повышение квалификации муниципальных служащих;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6) совершенствование функции контроля и проверки финансовой работы, выполнения финансовых планов и анализа финансовых результатов.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lastRenderedPageBreak/>
        <w:t>Реализация П</w:t>
      </w:r>
      <w:r>
        <w:rPr>
          <w:szCs w:val="28"/>
        </w:rPr>
        <w:t>одп</w:t>
      </w:r>
      <w:r w:rsidRPr="005905D0">
        <w:rPr>
          <w:szCs w:val="28"/>
        </w:rPr>
        <w:t>рограммы позволит существенно повысить эффективность работы отделов и подведомственных учреждений администрации Шаумянского сельского поселения Туапсинского района.</w:t>
      </w:r>
    </w:p>
    <w:p w:rsidR="00DA4450" w:rsidRDefault="005905D0" w:rsidP="000E0CF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Результатами проведенных преобразований в системе управления общественными финансами станет следующее:</w:t>
      </w:r>
    </w:p>
    <w:p w:rsidR="005905D0" w:rsidRPr="005905D0" w:rsidRDefault="0034113F" w:rsidP="0034113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="005905D0" w:rsidRPr="005905D0">
        <w:rPr>
          <w:szCs w:val="28"/>
        </w:rPr>
        <w:t>) Поэтапное внедрение в бюджетный процесс на уровне поселения инструментов бюджетирования, ориентированного на результат: утверждение и реализация долгосрочных и ведомственных целевых программ, оценка эффективности реализации целевых программ, формирование реестра расходных обязательств поселения, утверждение муниципальных заданий для муниципальных учреждений, обоснование бюджетных ассигнований.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2) Принятие муниципальных правовых актов, направленных на оценку и повышение качества муниципальных услуг.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3) Оптимизация численности муниципальных служащих и расходов на содержание органов местного самоуправления.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8B5BF1" w:rsidRDefault="00CC1F09" w:rsidP="005905D0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8B5BF1">
        <w:rPr>
          <w:b/>
          <w:szCs w:val="28"/>
        </w:rPr>
        <w:t>2</w:t>
      </w:r>
      <w:r w:rsidR="005905D0" w:rsidRPr="008B5BF1">
        <w:rPr>
          <w:b/>
          <w:szCs w:val="28"/>
        </w:rPr>
        <w:t>. Цел</w:t>
      </w:r>
      <w:r w:rsidR="00BD4F5C">
        <w:rPr>
          <w:b/>
          <w:szCs w:val="28"/>
        </w:rPr>
        <w:t>и</w:t>
      </w:r>
      <w:r w:rsidR="005905D0" w:rsidRPr="008B5BF1">
        <w:rPr>
          <w:b/>
          <w:szCs w:val="28"/>
        </w:rPr>
        <w:t xml:space="preserve"> и задачи </w:t>
      </w:r>
      <w:r w:rsidR="008B5BF1">
        <w:rPr>
          <w:b/>
          <w:szCs w:val="28"/>
        </w:rPr>
        <w:t>Подпрограммы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Цель П</w:t>
      </w:r>
      <w:r>
        <w:rPr>
          <w:szCs w:val="28"/>
        </w:rPr>
        <w:t>одп</w:t>
      </w:r>
      <w:r w:rsidRPr="005905D0">
        <w:rPr>
          <w:szCs w:val="28"/>
        </w:rPr>
        <w:t>рограммы - создание условий для повышения эффективности деятельности администрации Шаумянского сельского поселения Туапсинского района, муниципальных учреждений Шаумянского сельского поселения Туапсинского района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 поселения.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Для достижения цели П</w:t>
      </w:r>
      <w:r>
        <w:rPr>
          <w:szCs w:val="28"/>
        </w:rPr>
        <w:t>одп</w:t>
      </w:r>
      <w:r w:rsidRPr="005905D0">
        <w:rPr>
          <w:szCs w:val="28"/>
        </w:rPr>
        <w:t>рограммы необходимо создание механизмов, направленных на решение следующих основных задач: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1) обеспечение более тесной увязки стратегического и бюджетного планирования и целеполагания бюджетных расходов с мониторингом достижения заявленных целей;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2) создание условий для повышения эффективности муниципальных учреждений по предоставлению муниципальных услуг;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3) создание механизмов стимулирования участников бюджетного процесса к повышению эффективности бюджетных расходов и проведению структурных реформ;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4) повышение прозрачности и подотчетности деятельности администрации Шаумянского сельского поселения Туапсинского района, муниципальных учреждений, в том числе за счет внедрения требований к публичности показателей их деятельности.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Для решения указанных задач в 20</w:t>
      </w:r>
      <w:r w:rsidR="00B728EA">
        <w:rPr>
          <w:szCs w:val="28"/>
        </w:rPr>
        <w:t>2</w:t>
      </w:r>
      <w:r w:rsidR="00BD4F5C">
        <w:rPr>
          <w:szCs w:val="28"/>
        </w:rPr>
        <w:t>1</w:t>
      </w:r>
      <w:r w:rsidRPr="005905D0">
        <w:rPr>
          <w:szCs w:val="28"/>
        </w:rPr>
        <w:t xml:space="preserve"> году предлагается принять решения по следующим основным направлениям: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1) определение приоритетов стратегического развития, обеспечение их увязки с расходами бюджета поселения в среднесрочной перспективе;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2) повышение эффективности и качества муниципальных услуг, развитие новых форм оказания и финансового обеспечения предоставления муниципальных услуг, дальнейшая реструктуризация бюджетного сектора;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3) повышение эффективности распределения бюджетных средств;</w:t>
      </w:r>
    </w:p>
    <w:p w:rsidR="00DA4450" w:rsidRDefault="005905D0" w:rsidP="00E1367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4) повышение эффективности использования бюджетных ассигнований на выполнение функций подведомственных учреждений;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lastRenderedPageBreak/>
        <w:t>5) совершенствование муниципального финансового контроля и развитие внутреннего контроля, осуществляемого главными администраторами бюджетных средств;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6) внедрение мероприятий по повышению энергетической эффективности.</w:t>
      </w:r>
    </w:p>
    <w:p w:rsidR="00C01FA3" w:rsidRPr="003E5036" w:rsidRDefault="00C01FA3" w:rsidP="00C308D4">
      <w:pPr>
        <w:autoSpaceDE w:val="0"/>
        <w:autoSpaceDN w:val="0"/>
        <w:adjustRightInd w:val="0"/>
        <w:outlineLvl w:val="1"/>
        <w:rPr>
          <w:szCs w:val="28"/>
        </w:rPr>
      </w:pPr>
    </w:p>
    <w:p w:rsidR="005905D0" w:rsidRPr="007F5F8A" w:rsidRDefault="007F5F8A" w:rsidP="007F5F8A">
      <w:pPr>
        <w:pStyle w:val="ad"/>
        <w:numPr>
          <w:ilvl w:val="0"/>
          <w:numId w:val="7"/>
        </w:num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7F5F8A">
        <w:rPr>
          <w:b/>
          <w:szCs w:val="28"/>
        </w:rPr>
        <w:t xml:space="preserve">Сроки реализации </w:t>
      </w:r>
      <w:r w:rsidR="008B5BF1" w:rsidRPr="007F5F8A">
        <w:rPr>
          <w:b/>
          <w:szCs w:val="28"/>
        </w:rPr>
        <w:t>Подпрограммы</w:t>
      </w:r>
    </w:p>
    <w:p w:rsidR="005905D0" w:rsidRPr="005905D0" w:rsidRDefault="007F5F8A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Реализация мероприятий Подпрограммы запланирована в течение 2021 года.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8B5BF1" w:rsidRDefault="00CC1F09" w:rsidP="005905D0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8B5BF1">
        <w:rPr>
          <w:b/>
          <w:szCs w:val="28"/>
        </w:rPr>
        <w:t>4</w:t>
      </w:r>
      <w:r w:rsidR="005905D0" w:rsidRPr="008B5BF1">
        <w:rPr>
          <w:b/>
          <w:szCs w:val="28"/>
        </w:rPr>
        <w:t>. П</w:t>
      </w:r>
      <w:r w:rsidR="007F5F8A">
        <w:rPr>
          <w:b/>
          <w:szCs w:val="28"/>
        </w:rPr>
        <w:t>еречень мероприятий</w:t>
      </w:r>
      <w:r w:rsidR="005905D0" w:rsidRPr="008B5BF1">
        <w:rPr>
          <w:b/>
          <w:szCs w:val="28"/>
        </w:rPr>
        <w:t xml:space="preserve"> Подпрограммы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3"/>
        <w:gridCol w:w="6801"/>
        <w:gridCol w:w="2381"/>
      </w:tblGrid>
      <w:tr w:rsidR="00AD31EF" w:rsidTr="00140D56">
        <w:tc>
          <w:tcPr>
            <w:tcW w:w="673" w:type="dxa"/>
            <w:vAlign w:val="center"/>
          </w:tcPr>
          <w:p w:rsidR="00AD31EF" w:rsidRDefault="00AD31EF" w:rsidP="00140D56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6801" w:type="dxa"/>
            <w:vAlign w:val="center"/>
          </w:tcPr>
          <w:p w:rsidR="00AD31EF" w:rsidRDefault="00AD31EF" w:rsidP="00140D56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2381" w:type="dxa"/>
            <w:vAlign w:val="center"/>
          </w:tcPr>
          <w:p w:rsidR="00AD31EF" w:rsidRDefault="00AD31EF" w:rsidP="00140D56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8"/>
              </w:rPr>
            </w:pPr>
            <w:r>
              <w:rPr>
                <w:b/>
                <w:szCs w:val="28"/>
              </w:rPr>
              <w:t>Объем финансирования (</w:t>
            </w:r>
            <w:proofErr w:type="spellStart"/>
            <w:r>
              <w:rPr>
                <w:b/>
                <w:szCs w:val="28"/>
              </w:rPr>
              <w:t>тыс</w:t>
            </w:r>
            <w:proofErr w:type="gramStart"/>
            <w:r>
              <w:rPr>
                <w:b/>
                <w:szCs w:val="28"/>
              </w:rPr>
              <w:t>.р</w:t>
            </w:r>
            <w:proofErr w:type="gramEnd"/>
            <w:r>
              <w:rPr>
                <w:b/>
                <w:szCs w:val="28"/>
              </w:rPr>
              <w:t>уб</w:t>
            </w:r>
            <w:proofErr w:type="spellEnd"/>
            <w:r>
              <w:rPr>
                <w:b/>
                <w:szCs w:val="28"/>
              </w:rPr>
              <w:t>.) на 2021 год</w:t>
            </w:r>
          </w:p>
        </w:tc>
      </w:tr>
      <w:tr w:rsidR="00AD31EF" w:rsidRPr="00AD31EF" w:rsidTr="00AD31EF">
        <w:tc>
          <w:tcPr>
            <w:tcW w:w="673" w:type="dxa"/>
          </w:tcPr>
          <w:p w:rsidR="00AD31EF" w:rsidRPr="00AD31EF" w:rsidRDefault="00AD31EF" w:rsidP="00AD31EF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801" w:type="dxa"/>
          </w:tcPr>
          <w:p w:rsidR="00AD31EF" w:rsidRPr="00AD31EF" w:rsidRDefault="00AD31EF" w:rsidP="00AD31EF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Обучение, подготовка, переподготовка и повышение квалификации муниципальных служащих</w:t>
            </w:r>
          </w:p>
        </w:tc>
        <w:tc>
          <w:tcPr>
            <w:tcW w:w="2381" w:type="dxa"/>
          </w:tcPr>
          <w:p w:rsidR="00AD31EF" w:rsidRPr="00AD31EF" w:rsidRDefault="00AD31EF" w:rsidP="00AD31EF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</w:tr>
      <w:tr w:rsidR="00AD31EF" w:rsidRPr="00AD31EF" w:rsidTr="00AD31EF">
        <w:tc>
          <w:tcPr>
            <w:tcW w:w="7474" w:type="dxa"/>
            <w:gridSpan w:val="2"/>
          </w:tcPr>
          <w:p w:rsidR="00AD31EF" w:rsidRPr="00AD31EF" w:rsidRDefault="00AD31EF" w:rsidP="00AD31EF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Cs w:val="28"/>
              </w:rPr>
            </w:pPr>
            <w:r w:rsidRPr="00AD31EF">
              <w:rPr>
                <w:b/>
                <w:szCs w:val="28"/>
              </w:rPr>
              <w:t>ВСЕГО:</w:t>
            </w:r>
          </w:p>
        </w:tc>
        <w:tc>
          <w:tcPr>
            <w:tcW w:w="2381" w:type="dxa"/>
          </w:tcPr>
          <w:p w:rsidR="00AD31EF" w:rsidRPr="00AD31EF" w:rsidRDefault="00AD31EF" w:rsidP="00AD31E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8"/>
              </w:rPr>
            </w:pPr>
            <w:r w:rsidRPr="00AD31EF">
              <w:rPr>
                <w:b/>
                <w:szCs w:val="28"/>
              </w:rPr>
              <w:t>40,0</w:t>
            </w:r>
          </w:p>
        </w:tc>
      </w:tr>
    </w:tbl>
    <w:p w:rsidR="00DA4450" w:rsidRDefault="00DA4450" w:rsidP="00E13672">
      <w:pPr>
        <w:autoSpaceDE w:val="0"/>
        <w:autoSpaceDN w:val="0"/>
        <w:adjustRightInd w:val="0"/>
        <w:outlineLvl w:val="2"/>
        <w:rPr>
          <w:b/>
          <w:szCs w:val="28"/>
        </w:rPr>
      </w:pPr>
    </w:p>
    <w:p w:rsidR="005905D0" w:rsidRPr="005905D0" w:rsidRDefault="00CC1F09" w:rsidP="0034113F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B5BF1">
        <w:rPr>
          <w:b/>
          <w:szCs w:val="28"/>
        </w:rPr>
        <w:t>5</w:t>
      </w:r>
      <w:r w:rsidR="005905D0" w:rsidRPr="005905D0">
        <w:rPr>
          <w:szCs w:val="28"/>
        </w:rPr>
        <w:t xml:space="preserve">. </w:t>
      </w:r>
      <w:r w:rsidR="0040160C">
        <w:rPr>
          <w:b/>
          <w:szCs w:val="28"/>
        </w:rPr>
        <w:t>Ресурсное обеспечение</w:t>
      </w:r>
      <w:r w:rsidR="005905D0" w:rsidRPr="008B5BF1">
        <w:rPr>
          <w:b/>
          <w:szCs w:val="28"/>
        </w:rPr>
        <w:t xml:space="preserve"> Подпрограммы</w:t>
      </w:r>
    </w:p>
    <w:p w:rsidR="0040160C" w:rsidRPr="003360A3" w:rsidRDefault="0040160C" w:rsidP="0040160C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Общий объем финансирования Подпрограммы за счет бюджета Шаумянского сельского поселения Туапсинского района на 2021 год составляет 40,0 </w:t>
      </w:r>
      <w:r w:rsidRPr="0040160C">
        <w:rPr>
          <w:bCs/>
          <w:szCs w:val="28"/>
        </w:rPr>
        <w:t>тыс. руб</w:t>
      </w:r>
      <w:r>
        <w:rPr>
          <w:bCs/>
          <w:szCs w:val="28"/>
        </w:rPr>
        <w:t>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8B5BF1" w:rsidRDefault="00CC1F09" w:rsidP="005905D0">
      <w:pPr>
        <w:autoSpaceDE w:val="0"/>
        <w:autoSpaceDN w:val="0"/>
        <w:adjustRightInd w:val="0"/>
        <w:jc w:val="center"/>
        <w:rPr>
          <w:b/>
          <w:szCs w:val="28"/>
        </w:rPr>
      </w:pPr>
      <w:r w:rsidRPr="008B5BF1">
        <w:rPr>
          <w:b/>
          <w:szCs w:val="28"/>
        </w:rPr>
        <w:t>6</w:t>
      </w:r>
      <w:r w:rsidR="005905D0" w:rsidRPr="008B5BF1">
        <w:rPr>
          <w:b/>
          <w:szCs w:val="28"/>
        </w:rPr>
        <w:t xml:space="preserve">. </w:t>
      </w:r>
      <w:r w:rsidR="0040160C">
        <w:rPr>
          <w:b/>
          <w:szCs w:val="28"/>
        </w:rPr>
        <w:t>Система управления реализацией</w:t>
      </w:r>
      <w:r w:rsidR="005905D0" w:rsidRPr="008B5BF1">
        <w:rPr>
          <w:b/>
          <w:szCs w:val="28"/>
        </w:rPr>
        <w:t xml:space="preserve"> </w:t>
      </w:r>
      <w:r w:rsidR="0040160C">
        <w:rPr>
          <w:b/>
          <w:szCs w:val="28"/>
        </w:rPr>
        <w:t>Подпрограммы</w:t>
      </w:r>
    </w:p>
    <w:p w:rsidR="0040160C" w:rsidRDefault="0040160C" w:rsidP="0040160C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Ответственность за реализацию Подпрограммы и достижение планируемых значений показателей ее эффективности несет разработчик Подпрограммы – администрация Шаумянского сельского поселения Туапсинского района.</w:t>
      </w:r>
    </w:p>
    <w:p w:rsidR="0040160C" w:rsidRDefault="0040160C" w:rsidP="0040160C">
      <w:pPr>
        <w:jc w:val="both"/>
        <w:rPr>
          <w:bCs/>
          <w:szCs w:val="28"/>
        </w:rPr>
      </w:pPr>
      <w:r>
        <w:rPr>
          <w:bCs/>
          <w:szCs w:val="28"/>
        </w:rPr>
        <w:tab/>
        <w:t>Отчеты о выполнении Подпрограммы, включая меры по повышению эффективности ее реализации, представляются администрацией Шаумянского сельского поселения Туапсинского района.</w:t>
      </w:r>
    </w:p>
    <w:p w:rsidR="00EC5A60" w:rsidRDefault="00EC5A60" w:rsidP="0040160C">
      <w:pPr>
        <w:jc w:val="both"/>
        <w:rPr>
          <w:bCs/>
          <w:szCs w:val="28"/>
        </w:rPr>
      </w:pPr>
    </w:p>
    <w:p w:rsidR="00517EDB" w:rsidRDefault="00517EDB" w:rsidP="00517EDB">
      <w:pPr>
        <w:pStyle w:val="ad"/>
        <w:ind w:left="1070"/>
        <w:rPr>
          <w:b/>
          <w:bCs/>
          <w:szCs w:val="28"/>
        </w:rPr>
      </w:pPr>
      <w:r>
        <w:rPr>
          <w:b/>
          <w:bCs/>
          <w:szCs w:val="28"/>
        </w:rPr>
        <w:t>7. Оценка эффективности реализации Подпрограммы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831"/>
        <w:gridCol w:w="1843"/>
        <w:gridCol w:w="1929"/>
      </w:tblGrid>
      <w:tr w:rsidR="00517EDB" w:rsidTr="00144731">
        <w:tc>
          <w:tcPr>
            <w:tcW w:w="4111" w:type="dxa"/>
          </w:tcPr>
          <w:p w:rsidR="00517EDB" w:rsidRDefault="00517EDB" w:rsidP="00517EDB">
            <w:pPr>
              <w:pStyle w:val="ad"/>
              <w:ind w:left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 показателей эффективности реализации Подпрограммы</w:t>
            </w:r>
          </w:p>
        </w:tc>
        <w:tc>
          <w:tcPr>
            <w:tcW w:w="1661" w:type="dxa"/>
          </w:tcPr>
          <w:p w:rsidR="00517EDB" w:rsidRDefault="00517EDB" w:rsidP="00517EDB">
            <w:pPr>
              <w:pStyle w:val="ad"/>
              <w:ind w:left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Единица измерения</w:t>
            </w:r>
          </w:p>
        </w:tc>
        <w:tc>
          <w:tcPr>
            <w:tcW w:w="1843" w:type="dxa"/>
          </w:tcPr>
          <w:p w:rsidR="00517EDB" w:rsidRDefault="00517EDB" w:rsidP="00517EDB">
            <w:pPr>
              <w:pStyle w:val="ad"/>
              <w:ind w:left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Базовое значение показателя, в год</w:t>
            </w:r>
          </w:p>
        </w:tc>
        <w:tc>
          <w:tcPr>
            <w:tcW w:w="1929" w:type="dxa"/>
          </w:tcPr>
          <w:p w:rsidR="00517EDB" w:rsidRDefault="00517EDB" w:rsidP="00517EDB">
            <w:pPr>
              <w:pStyle w:val="ad"/>
              <w:ind w:left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Планируемое значение показателя, в год</w:t>
            </w:r>
          </w:p>
        </w:tc>
      </w:tr>
      <w:tr w:rsidR="00517EDB" w:rsidTr="00144731">
        <w:tc>
          <w:tcPr>
            <w:tcW w:w="4111" w:type="dxa"/>
          </w:tcPr>
          <w:p w:rsidR="00517EDB" w:rsidRDefault="00517EDB" w:rsidP="00517EDB">
            <w:pPr>
              <w:pStyle w:val="ad"/>
              <w:ind w:left="0"/>
              <w:rPr>
                <w:b/>
                <w:bCs/>
                <w:szCs w:val="28"/>
              </w:rPr>
            </w:pPr>
            <w:r>
              <w:rPr>
                <w:szCs w:val="28"/>
              </w:rPr>
              <w:t>Обучение, подготовка, переподготовка и повышение квалификации муниципальных служащих</w:t>
            </w:r>
          </w:p>
        </w:tc>
        <w:tc>
          <w:tcPr>
            <w:tcW w:w="1661" w:type="dxa"/>
          </w:tcPr>
          <w:p w:rsidR="00517EDB" w:rsidRDefault="00144731" w:rsidP="00517EDB">
            <w:pPr>
              <w:pStyle w:val="ad"/>
              <w:ind w:left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Кол-во сотрудников</w:t>
            </w:r>
          </w:p>
        </w:tc>
        <w:tc>
          <w:tcPr>
            <w:tcW w:w="1843" w:type="dxa"/>
            <w:vAlign w:val="center"/>
          </w:tcPr>
          <w:p w:rsidR="00517EDB" w:rsidRDefault="00144731" w:rsidP="00144731">
            <w:pPr>
              <w:pStyle w:val="ad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2,5</w:t>
            </w:r>
          </w:p>
        </w:tc>
        <w:tc>
          <w:tcPr>
            <w:tcW w:w="1929" w:type="dxa"/>
            <w:vAlign w:val="center"/>
          </w:tcPr>
          <w:p w:rsidR="00517EDB" w:rsidRDefault="00144731" w:rsidP="00144731">
            <w:pPr>
              <w:pStyle w:val="ad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</w:p>
        </w:tc>
      </w:tr>
    </w:tbl>
    <w:p w:rsidR="005905D0" w:rsidRPr="005905D0" w:rsidRDefault="005905D0" w:rsidP="005905D0">
      <w:pPr>
        <w:autoSpaceDE w:val="0"/>
        <w:autoSpaceDN w:val="0"/>
        <w:adjustRightInd w:val="0"/>
        <w:jc w:val="both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jc w:val="right"/>
        <w:rPr>
          <w:szCs w:val="28"/>
        </w:rPr>
      </w:pPr>
    </w:p>
    <w:p w:rsidR="008B5BF1" w:rsidRDefault="004C2AAA" w:rsidP="005905D0">
      <w:pPr>
        <w:rPr>
          <w:szCs w:val="28"/>
        </w:rPr>
      </w:pPr>
      <w:r>
        <w:rPr>
          <w:szCs w:val="28"/>
        </w:rPr>
        <w:t>Глава</w:t>
      </w:r>
    </w:p>
    <w:p w:rsidR="008B5BF1" w:rsidRDefault="008B5BF1" w:rsidP="005905D0">
      <w:pPr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E13672" w:rsidRDefault="008B5BF1" w:rsidP="0099469D">
      <w:pPr>
        <w:rPr>
          <w:b/>
          <w:szCs w:val="28"/>
        </w:rPr>
      </w:pPr>
      <w:r>
        <w:rPr>
          <w:szCs w:val="28"/>
        </w:rPr>
        <w:t>Туапсинского района</w:t>
      </w:r>
      <w:r w:rsidR="005905D0" w:rsidRPr="005905D0">
        <w:rPr>
          <w:szCs w:val="28"/>
        </w:rPr>
        <w:t xml:space="preserve">                                                                </w:t>
      </w:r>
      <w:r>
        <w:rPr>
          <w:szCs w:val="28"/>
        </w:rPr>
        <w:t xml:space="preserve">       </w:t>
      </w:r>
      <w:r w:rsidR="004C2AAA">
        <w:rPr>
          <w:szCs w:val="28"/>
        </w:rPr>
        <w:t xml:space="preserve">А.А. </w:t>
      </w:r>
      <w:proofErr w:type="spellStart"/>
      <w:r w:rsidR="004C2AAA">
        <w:rPr>
          <w:szCs w:val="28"/>
        </w:rPr>
        <w:t>Кочканян</w:t>
      </w:r>
      <w:proofErr w:type="spellEnd"/>
    </w:p>
    <w:p w:rsidR="00E13672" w:rsidRDefault="00E13672" w:rsidP="0099469D">
      <w:pPr>
        <w:rPr>
          <w:b/>
          <w:szCs w:val="28"/>
        </w:rPr>
      </w:pPr>
    </w:p>
    <w:p w:rsidR="00E13672" w:rsidRDefault="00E13672" w:rsidP="0099469D">
      <w:pPr>
        <w:rPr>
          <w:b/>
          <w:szCs w:val="28"/>
        </w:rPr>
      </w:pPr>
    </w:p>
    <w:p w:rsidR="00DA4450" w:rsidRPr="001B0BC3" w:rsidRDefault="00EC5A60" w:rsidP="00EC5A60">
      <w:pPr>
        <w:ind w:left="4956"/>
        <w:rPr>
          <w:sz w:val="22"/>
          <w:szCs w:val="22"/>
        </w:rPr>
      </w:pPr>
      <w:r>
        <w:rPr>
          <w:szCs w:val="28"/>
        </w:rPr>
        <w:lastRenderedPageBreak/>
        <w:t xml:space="preserve">      </w:t>
      </w:r>
      <w:r w:rsidR="00DA4450" w:rsidRPr="001B0BC3">
        <w:rPr>
          <w:sz w:val="22"/>
          <w:szCs w:val="22"/>
        </w:rPr>
        <w:t>ПРИЛОЖЕНИЕ № 4</w:t>
      </w:r>
    </w:p>
    <w:p w:rsidR="00DA4450" w:rsidRPr="001B0BC3" w:rsidRDefault="00DA4450" w:rsidP="00DA4450">
      <w:pPr>
        <w:jc w:val="center"/>
        <w:rPr>
          <w:sz w:val="22"/>
          <w:szCs w:val="22"/>
        </w:rPr>
      </w:pPr>
      <w:r w:rsidRPr="001B0BC3">
        <w:rPr>
          <w:sz w:val="22"/>
          <w:szCs w:val="22"/>
        </w:rPr>
        <w:t xml:space="preserve">                                                                           </w:t>
      </w:r>
      <w:r w:rsidR="001B0BC3">
        <w:rPr>
          <w:sz w:val="22"/>
          <w:szCs w:val="22"/>
        </w:rPr>
        <w:t xml:space="preserve"> </w:t>
      </w:r>
      <w:r w:rsidRPr="001B0BC3">
        <w:rPr>
          <w:sz w:val="22"/>
          <w:szCs w:val="22"/>
        </w:rPr>
        <w:t xml:space="preserve"> </w:t>
      </w:r>
      <w:r w:rsidR="00E13672">
        <w:rPr>
          <w:sz w:val="22"/>
          <w:szCs w:val="22"/>
        </w:rPr>
        <w:t xml:space="preserve"> </w:t>
      </w:r>
      <w:r w:rsidRPr="001B0BC3">
        <w:rPr>
          <w:sz w:val="22"/>
          <w:szCs w:val="22"/>
        </w:rPr>
        <w:t>к постановлению администрации</w:t>
      </w:r>
    </w:p>
    <w:p w:rsidR="00DA4450" w:rsidRPr="001B0BC3" w:rsidRDefault="00DA4450" w:rsidP="00DA4450">
      <w:pPr>
        <w:jc w:val="center"/>
        <w:rPr>
          <w:sz w:val="22"/>
          <w:szCs w:val="22"/>
        </w:rPr>
      </w:pPr>
      <w:r w:rsidRPr="001B0BC3">
        <w:rPr>
          <w:sz w:val="22"/>
          <w:szCs w:val="22"/>
        </w:rPr>
        <w:t xml:space="preserve">                                                                               </w:t>
      </w:r>
      <w:r w:rsidR="00E13672">
        <w:rPr>
          <w:sz w:val="22"/>
          <w:szCs w:val="22"/>
        </w:rPr>
        <w:t xml:space="preserve"> </w:t>
      </w:r>
      <w:r w:rsidRPr="001B0BC3">
        <w:rPr>
          <w:sz w:val="22"/>
          <w:szCs w:val="22"/>
        </w:rPr>
        <w:t>Шаумянского сельского поселения</w:t>
      </w:r>
    </w:p>
    <w:p w:rsidR="00DA4450" w:rsidRPr="001B0BC3" w:rsidRDefault="00DA4450" w:rsidP="00DA4450">
      <w:pPr>
        <w:jc w:val="center"/>
        <w:rPr>
          <w:sz w:val="22"/>
          <w:szCs w:val="22"/>
        </w:rPr>
      </w:pPr>
      <w:r w:rsidRPr="001B0BC3">
        <w:rPr>
          <w:sz w:val="22"/>
          <w:szCs w:val="22"/>
        </w:rPr>
        <w:t xml:space="preserve">                                                       </w:t>
      </w:r>
      <w:r w:rsidR="001B0BC3">
        <w:rPr>
          <w:sz w:val="22"/>
          <w:szCs w:val="22"/>
        </w:rPr>
        <w:t xml:space="preserve">   </w:t>
      </w:r>
      <w:r w:rsidRPr="001B0BC3">
        <w:rPr>
          <w:sz w:val="22"/>
          <w:szCs w:val="22"/>
        </w:rPr>
        <w:t>Туапсинского района</w:t>
      </w:r>
    </w:p>
    <w:p w:rsidR="00C01FA3" w:rsidRPr="00E13672" w:rsidRDefault="00DA4450" w:rsidP="00DA4450">
      <w:pPr>
        <w:jc w:val="center"/>
        <w:outlineLvl w:val="0"/>
        <w:rPr>
          <w:b/>
          <w:sz w:val="22"/>
          <w:szCs w:val="22"/>
        </w:rPr>
      </w:pPr>
      <w:r w:rsidRPr="001B0BC3">
        <w:rPr>
          <w:sz w:val="22"/>
          <w:szCs w:val="22"/>
        </w:rPr>
        <w:t xml:space="preserve">                                                     </w:t>
      </w:r>
      <w:r w:rsidR="001B0BC3">
        <w:rPr>
          <w:sz w:val="22"/>
          <w:szCs w:val="22"/>
        </w:rPr>
        <w:t xml:space="preserve"> </w:t>
      </w:r>
      <w:r w:rsidR="00E13672">
        <w:rPr>
          <w:sz w:val="22"/>
          <w:szCs w:val="22"/>
        </w:rPr>
        <w:t xml:space="preserve"> </w:t>
      </w:r>
      <w:r w:rsidR="001B0BC3">
        <w:rPr>
          <w:sz w:val="22"/>
          <w:szCs w:val="22"/>
        </w:rPr>
        <w:t xml:space="preserve"> </w:t>
      </w:r>
      <w:r w:rsidR="006A7506" w:rsidRPr="000E0CF9">
        <w:rPr>
          <w:sz w:val="22"/>
        </w:rPr>
        <w:t xml:space="preserve">от </w:t>
      </w:r>
      <w:r w:rsidR="006A7506">
        <w:rPr>
          <w:sz w:val="22"/>
        </w:rPr>
        <w:t>28</w:t>
      </w:r>
      <w:r w:rsidR="006A7506" w:rsidRPr="000E0CF9">
        <w:rPr>
          <w:sz w:val="22"/>
        </w:rPr>
        <w:t>.</w:t>
      </w:r>
      <w:r w:rsidR="006A7506">
        <w:rPr>
          <w:sz w:val="22"/>
        </w:rPr>
        <w:t>04</w:t>
      </w:r>
      <w:r w:rsidR="006A7506" w:rsidRPr="000E0CF9">
        <w:rPr>
          <w:sz w:val="22"/>
        </w:rPr>
        <w:t>.</w:t>
      </w:r>
      <w:r w:rsidR="006A7506">
        <w:rPr>
          <w:sz w:val="22"/>
        </w:rPr>
        <w:t>2021</w:t>
      </w:r>
      <w:r w:rsidR="006A7506" w:rsidRPr="000E0CF9">
        <w:rPr>
          <w:sz w:val="22"/>
        </w:rPr>
        <w:t xml:space="preserve"> № </w:t>
      </w:r>
      <w:r w:rsidR="006A7506">
        <w:rPr>
          <w:sz w:val="22"/>
        </w:rPr>
        <w:t>38</w:t>
      </w:r>
    </w:p>
    <w:p w:rsidR="00C01FA3" w:rsidRPr="00E13672" w:rsidRDefault="00C01FA3" w:rsidP="0093236C">
      <w:pPr>
        <w:jc w:val="center"/>
        <w:outlineLvl w:val="0"/>
        <w:rPr>
          <w:b/>
          <w:szCs w:val="28"/>
        </w:rPr>
      </w:pPr>
    </w:p>
    <w:p w:rsidR="005905D0" w:rsidRDefault="005905D0" w:rsidP="00DA4450">
      <w:pPr>
        <w:outlineLvl w:val="0"/>
        <w:rPr>
          <w:b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DA4450" w:rsidRPr="00851CBB" w:rsidTr="00851CBB">
        <w:tc>
          <w:tcPr>
            <w:tcW w:w="4814" w:type="dxa"/>
          </w:tcPr>
          <w:p w:rsidR="00DA4450" w:rsidRPr="00851CBB" w:rsidRDefault="00DA4450" w:rsidP="005905D0">
            <w:pPr>
              <w:jc w:val="center"/>
              <w:rPr>
                <w:szCs w:val="28"/>
              </w:rPr>
            </w:pPr>
          </w:p>
        </w:tc>
      </w:tr>
    </w:tbl>
    <w:p w:rsidR="00517EDB" w:rsidRDefault="00517EDB" w:rsidP="00517EDB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ПОДПРОГРАММА</w:t>
      </w:r>
    </w:p>
    <w:p w:rsidR="00517EDB" w:rsidRDefault="00517EDB" w:rsidP="00685876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0E13F4">
        <w:rPr>
          <w:b/>
          <w:szCs w:val="28"/>
        </w:rPr>
        <w:t xml:space="preserve">Управление имуществом </w:t>
      </w:r>
      <w:r>
        <w:rPr>
          <w:b/>
          <w:szCs w:val="28"/>
        </w:rPr>
        <w:t>Шаумянского сельского поселения Туапсинского района на 2021 год» муниципальной программы «Обеспечение деятельности администрации Шаумянского сельского поселения Туапсинского района на 2021 год»</w:t>
      </w:r>
    </w:p>
    <w:p w:rsidR="00517EDB" w:rsidRDefault="00517EDB" w:rsidP="00517EDB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Паспорт </w:t>
      </w:r>
    </w:p>
    <w:p w:rsidR="00517EDB" w:rsidRDefault="00517EDB" w:rsidP="00517EDB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Подпрограммы </w:t>
      </w:r>
      <w:r w:rsidR="000E13F4">
        <w:rPr>
          <w:b/>
          <w:szCs w:val="28"/>
        </w:rPr>
        <w:t xml:space="preserve">«Управление имуществом </w:t>
      </w:r>
      <w:r>
        <w:rPr>
          <w:b/>
          <w:szCs w:val="28"/>
        </w:rPr>
        <w:t>Шаумянского сельского поселения Туапсинского района на 2021 год» муниципальной программы «Обеспечение деятельности администрации Шаумянского сельского поселения Туапсинского района на 2021 год»</w:t>
      </w:r>
    </w:p>
    <w:p w:rsidR="00517EDB" w:rsidRDefault="00517EDB" w:rsidP="00517EDB">
      <w:pPr>
        <w:jc w:val="center"/>
        <w:outlineLvl w:val="0"/>
        <w:rPr>
          <w:b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5"/>
        <w:gridCol w:w="7140"/>
      </w:tblGrid>
      <w:tr w:rsidR="00517EDB" w:rsidRPr="007354FC" w:rsidTr="00517EDB">
        <w:trPr>
          <w:trHeight w:val="1092"/>
        </w:trPr>
        <w:tc>
          <w:tcPr>
            <w:tcW w:w="2925" w:type="dxa"/>
          </w:tcPr>
          <w:p w:rsidR="00517EDB" w:rsidRPr="00560C4F" w:rsidRDefault="00517EDB" w:rsidP="00517E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Cs w:val="28"/>
              </w:rPr>
            </w:pPr>
            <w:r w:rsidRPr="00560C4F">
              <w:rPr>
                <w:b/>
                <w:szCs w:val="28"/>
              </w:rPr>
              <w:t xml:space="preserve">Наименование </w:t>
            </w:r>
            <w:r>
              <w:rPr>
                <w:b/>
                <w:szCs w:val="28"/>
              </w:rPr>
              <w:t>Подпрограммы</w:t>
            </w:r>
          </w:p>
        </w:tc>
        <w:tc>
          <w:tcPr>
            <w:tcW w:w="7140" w:type="dxa"/>
          </w:tcPr>
          <w:p w:rsidR="00517EDB" w:rsidRPr="007354FC" w:rsidRDefault="00517EDB" w:rsidP="000E13F4">
            <w:pPr>
              <w:jc w:val="both"/>
              <w:rPr>
                <w:szCs w:val="28"/>
              </w:rPr>
            </w:pPr>
            <w:r w:rsidRPr="007354FC">
              <w:rPr>
                <w:szCs w:val="28"/>
              </w:rPr>
              <w:t>«</w:t>
            </w:r>
            <w:r w:rsidR="000E13F4">
              <w:rPr>
                <w:szCs w:val="28"/>
              </w:rPr>
              <w:t>У</w:t>
            </w:r>
            <w:r w:rsidR="000E13F4">
              <w:rPr>
                <w:color w:val="000000"/>
                <w:szCs w:val="20"/>
              </w:rPr>
              <w:t>правление имуществом</w:t>
            </w:r>
            <w:r>
              <w:rPr>
                <w:color w:val="000000"/>
                <w:szCs w:val="20"/>
              </w:rPr>
              <w:t xml:space="preserve"> </w:t>
            </w:r>
            <w:r w:rsidRPr="00DD7965">
              <w:rPr>
                <w:color w:val="000000"/>
                <w:szCs w:val="20"/>
              </w:rPr>
              <w:t>Шаумянского сельского поселения Туапсинского района на 20</w:t>
            </w:r>
            <w:r>
              <w:rPr>
                <w:color w:val="000000"/>
                <w:szCs w:val="20"/>
              </w:rPr>
              <w:t>21</w:t>
            </w:r>
            <w:r w:rsidRPr="00DD7965">
              <w:rPr>
                <w:color w:val="000000"/>
                <w:szCs w:val="20"/>
              </w:rPr>
              <w:t xml:space="preserve"> год»</w:t>
            </w:r>
          </w:p>
        </w:tc>
      </w:tr>
      <w:tr w:rsidR="00517EDB" w:rsidRPr="007354FC" w:rsidTr="00517EDB">
        <w:trPr>
          <w:trHeight w:val="885"/>
        </w:trPr>
        <w:tc>
          <w:tcPr>
            <w:tcW w:w="2925" w:type="dxa"/>
          </w:tcPr>
          <w:p w:rsidR="00517EDB" w:rsidRPr="00560C4F" w:rsidRDefault="00517EDB" w:rsidP="00517E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  <w:snapToGrid w:val="0"/>
                <w:szCs w:val="28"/>
              </w:rPr>
              <w:t xml:space="preserve">Разработчик </w:t>
            </w:r>
            <w:r>
              <w:rPr>
                <w:b/>
                <w:szCs w:val="28"/>
              </w:rPr>
              <w:t>Подпрограммы</w:t>
            </w:r>
          </w:p>
        </w:tc>
        <w:tc>
          <w:tcPr>
            <w:tcW w:w="7140" w:type="dxa"/>
          </w:tcPr>
          <w:p w:rsidR="00517EDB" w:rsidRPr="007354FC" w:rsidRDefault="00517EDB" w:rsidP="00517EDB">
            <w:pPr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517EDB" w:rsidRPr="007354FC" w:rsidTr="00517EDB">
        <w:trPr>
          <w:trHeight w:val="885"/>
        </w:trPr>
        <w:tc>
          <w:tcPr>
            <w:tcW w:w="2925" w:type="dxa"/>
          </w:tcPr>
          <w:p w:rsidR="00517EDB" w:rsidRPr="00560C4F" w:rsidRDefault="00517EDB" w:rsidP="00517E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  <w:snapToGrid w:val="0"/>
                <w:szCs w:val="28"/>
              </w:rPr>
              <w:t xml:space="preserve">Заказчик </w:t>
            </w:r>
            <w:r>
              <w:rPr>
                <w:b/>
                <w:szCs w:val="28"/>
              </w:rPr>
              <w:t>Подпрограммы</w:t>
            </w:r>
          </w:p>
        </w:tc>
        <w:tc>
          <w:tcPr>
            <w:tcW w:w="7140" w:type="dxa"/>
          </w:tcPr>
          <w:p w:rsidR="00517EDB" w:rsidRPr="007354FC" w:rsidRDefault="00517EDB" w:rsidP="00517EDB">
            <w:pPr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 xml:space="preserve">Шаумянского </w:t>
            </w:r>
            <w:r w:rsidRPr="007354FC">
              <w:rPr>
                <w:snapToGrid w:val="0"/>
                <w:szCs w:val="28"/>
              </w:rPr>
              <w:t xml:space="preserve">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517EDB" w:rsidRPr="007354FC" w:rsidTr="00517EDB">
        <w:trPr>
          <w:trHeight w:val="705"/>
        </w:trPr>
        <w:tc>
          <w:tcPr>
            <w:tcW w:w="2925" w:type="dxa"/>
          </w:tcPr>
          <w:p w:rsidR="00517EDB" w:rsidRPr="00560C4F" w:rsidRDefault="00517EDB" w:rsidP="00517E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  <w:snapToGrid w:val="0"/>
                <w:szCs w:val="28"/>
              </w:rPr>
              <w:t xml:space="preserve">Координатор </w:t>
            </w:r>
            <w:r>
              <w:rPr>
                <w:b/>
                <w:szCs w:val="28"/>
              </w:rPr>
              <w:t>Подпрограммы</w:t>
            </w:r>
          </w:p>
        </w:tc>
        <w:tc>
          <w:tcPr>
            <w:tcW w:w="7140" w:type="dxa"/>
          </w:tcPr>
          <w:p w:rsidR="00517EDB" w:rsidRPr="007354FC" w:rsidRDefault="00517EDB" w:rsidP="00517EDB">
            <w:pPr>
              <w:rPr>
                <w:snapToGrid w:val="0"/>
                <w:szCs w:val="28"/>
              </w:rPr>
            </w:pPr>
            <w:r w:rsidRPr="00907273">
              <w:rPr>
                <w:snapToGrid w:val="0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517EDB" w:rsidRPr="007354FC" w:rsidTr="00517EDB">
        <w:trPr>
          <w:trHeight w:val="705"/>
        </w:trPr>
        <w:tc>
          <w:tcPr>
            <w:tcW w:w="2925" w:type="dxa"/>
          </w:tcPr>
          <w:p w:rsidR="00517EDB" w:rsidRPr="00560C4F" w:rsidRDefault="00517EDB" w:rsidP="00517E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  <w:snapToGrid w:val="0"/>
                <w:szCs w:val="28"/>
              </w:rPr>
              <w:t xml:space="preserve">Исполнители мероприятий </w:t>
            </w:r>
            <w:r>
              <w:rPr>
                <w:b/>
                <w:snapToGrid w:val="0"/>
                <w:szCs w:val="28"/>
              </w:rPr>
              <w:t>Подп</w:t>
            </w:r>
            <w:r w:rsidRPr="00560C4F">
              <w:rPr>
                <w:b/>
                <w:snapToGrid w:val="0"/>
                <w:szCs w:val="28"/>
              </w:rPr>
              <w:t>рограммы</w:t>
            </w:r>
          </w:p>
        </w:tc>
        <w:tc>
          <w:tcPr>
            <w:tcW w:w="7140" w:type="dxa"/>
          </w:tcPr>
          <w:p w:rsidR="00517EDB" w:rsidRPr="007354FC" w:rsidRDefault="00517EDB" w:rsidP="00517EDB">
            <w:pPr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 xml:space="preserve">Шаумянского </w:t>
            </w:r>
            <w:r w:rsidRPr="007354FC">
              <w:rPr>
                <w:snapToGrid w:val="0"/>
                <w:szCs w:val="28"/>
              </w:rPr>
              <w:t xml:space="preserve">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517EDB" w:rsidRPr="00BC314F" w:rsidTr="00517EDB">
        <w:trPr>
          <w:trHeight w:val="705"/>
        </w:trPr>
        <w:tc>
          <w:tcPr>
            <w:tcW w:w="2925" w:type="dxa"/>
          </w:tcPr>
          <w:p w:rsidR="00517EDB" w:rsidRPr="00560C4F" w:rsidRDefault="00517EDB" w:rsidP="00517E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</w:rPr>
              <w:br w:type="page"/>
            </w:r>
            <w:r w:rsidRPr="00560C4F">
              <w:rPr>
                <w:b/>
                <w:snapToGrid w:val="0"/>
                <w:szCs w:val="28"/>
              </w:rPr>
              <w:t xml:space="preserve">Цели </w:t>
            </w:r>
            <w:r>
              <w:rPr>
                <w:b/>
                <w:szCs w:val="28"/>
              </w:rPr>
              <w:t>Подпрограммы</w:t>
            </w:r>
          </w:p>
        </w:tc>
        <w:tc>
          <w:tcPr>
            <w:tcW w:w="7140" w:type="dxa"/>
          </w:tcPr>
          <w:p w:rsidR="00517EDB" w:rsidRPr="00BC314F" w:rsidRDefault="00280039" w:rsidP="0028003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Повышение эффективности учета, управления и распоряжения муниципальной собственностью </w:t>
            </w:r>
          </w:p>
        </w:tc>
      </w:tr>
      <w:tr w:rsidR="00517EDB" w:rsidRPr="00487878" w:rsidTr="00517EDB">
        <w:trPr>
          <w:trHeight w:val="705"/>
        </w:trPr>
        <w:tc>
          <w:tcPr>
            <w:tcW w:w="2925" w:type="dxa"/>
          </w:tcPr>
          <w:p w:rsidR="00517EDB" w:rsidRPr="00560C4F" w:rsidRDefault="00517EDB" w:rsidP="00517E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t>Задачи Подпрограммы</w:t>
            </w:r>
          </w:p>
        </w:tc>
        <w:tc>
          <w:tcPr>
            <w:tcW w:w="7140" w:type="dxa"/>
          </w:tcPr>
          <w:p w:rsidR="00517EDB" w:rsidRDefault="00280039" w:rsidP="00517ED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обеспечить государственную регистрацию права муниципальной собственности, в отношении муниципального недвижимого имущества и земельных участков;</w:t>
            </w:r>
          </w:p>
          <w:p w:rsidR="00636F8C" w:rsidRPr="00BB3D23" w:rsidRDefault="00280039" w:rsidP="00636F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szCs w:val="28"/>
              </w:rPr>
              <w:t xml:space="preserve">- </w:t>
            </w:r>
            <w:r w:rsidR="00636F8C" w:rsidRPr="00BB3D23">
              <w:rPr>
                <w:rFonts w:ascii="Times New Roman" w:hAnsi="Times New Roman"/>
                <w:sz w:val="28"/>
                <w:szCs w:val="28"/>
              </w:rPr>
              <w:t>- обеспечение эффективного учета муниципальной собственности и решение вопросов местного значения;</w:t>
            </w:r>
          </w:p>
          <w:p w:rsidR="00636F8C" w:rsidRPr="00BB3D23" w:rsidRDefault="00636F8C" w:rsidP="00636F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D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BB3D23">
              <w:rPr>
                <w:rFonts w:ascii="Times New Roman" w:hAnsi="Times New Roman"/>
                <w:sz w:val="28"/>
                <w:szCs w:val="28"/>
              </w:rPr>
              <w:t xml:space="preserve"> реализация генерального плана поселения и обеспечение градостроительного зонирования территорий;</w:t>
            </w:r>
          </w:p>
          <w:p w:rsidR="00636F8C" w:rsidRDefault="00636F8C" w:rsidP="00636F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D23">
              <w:rPr>
                <w:rFonts w:ascii="Times New Roman" w:hAnsi="Times New Roman"/>
                <w:sz w:val="28"/>
                <w:szCs w:val="28"/>
              </w:rPr>
              <w:t>- обеспечение рационального землеустройства и землепользования</w:t>
            </w:r>
          </w:p>
          <w:p w:rsidR="00517EDB" w:rsidRPr="00487878" w:rsidRDefault="00517EDB" w:rsidP="00517EDB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</w:p>
        </w:tc>
      </w:tr>
      <w:tr w:rsidR="00517EDB" w:rsidRPr="000E3EE8" w:rsidTr="00517EDB">
        <w:trPr>
          <w:trHeight w:val="705"/>
        </w:trPr>
        <w:tc>
          <w:tcPr>
            <w:tcW w:w="2925" w:type="dxa"/>
          </w:tcPr>
          <w:p w:rsidR="00517EDB" w:rsidRPr="000E3EE8" w:rsidRDefault="00517EDB" w:rsidP="00517E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7140" w:type="dxa"/>
          </w:tcPr>
          <w:p w:rsidR="00517EDB" w:rsidRPr="000E3EE8" w:rsidRDefault="00517EDB" w:rsidP="00517EDB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2021 год</w:t>
            </w:r>
          </w:p>
        </w:tc>
      </w:tr>
      <w:tr w:rsidR="00517EDB" w:rsidRPr="000E3EE8" w:rsidTr="00517EDB">
        <w:trPr>
          <w:trHeight w:val="705"/>
        </w:trPr>
        <w:tc>
          <w:tcPr>
            <w:tcW w:w="2925" w:type="dxa"/>
          </w:tcPr>
          <w:p w:rsidR="00517EDB" w:rsidRPr="000E3EE8" w:rsidRDefault="00517EDB" w:rsidP="00517E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t>Ресурсное обеспечение и объем финансирования Подпрограммы</w:t>
            </w:r>
          </w:p>
        </w:tc>
        <w:tc>
          <w:tcPr>
            <w:tcW w:w="7140" w:type="dxa"/>
          </w:tcPr>
          <w:p w:rsidR="00517EDB" w:rsidRPr="007F5F8A" w:rsidRDefault="00517EDB" w:rsidP="00DE6A3B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 w:rsidRPr="007F5F8A">
              <w:rPr>
                <w:snapToGrid w:val="0"/>
                <w:szCs w:val="28"/>
              </w:rPr>
              <w:t xml:space="preserve">Общий </w:t>
            </w:r>
            <w:r w:rsidRPr="006A7506">
              <w:rPr>
                <w:snapToGrid w:val="0"/>
                <w:szCs w:val="28"/>
              </w:rPr>
              <w:t xml:space="preserve">объем финансирования Подпрограммы составляет </w:t>
            </w:r>
            <w:r w:rsidR="00DE6A3B" w:rsidRPr="006A7506">
              <w:rPr>
                <w:snapToGrid w:val="0"/>
                <w:szCs w:val="28"/>
              </w:rPr>
              <w:t>100</w:t>
            </w:r>
            <w:r w:rsidRPr="006A7506">
              <w:rPr>
                <w:snapToGrid w:val="0"/>
                <w:szCs w:val="28"/>
              </w:rPr>
              <w:t xml:space="preserve">,0 </w:t>
            </w:r>
            <w:proofErr w:type="spellStart"/>
            <w:r w:rsidRPr="006A7506">
              <w:rPr>
                <w:snapToGrid w:val="0"/>
                <w:szCs w:val="28"/>
              </w:rPr>
              <w:t>тыс</w:t>
            </w:r>
            <w:proofErr w:type="gramStart"/>
            <w:r w:rsidRPr="006A7506">
              <w:rPr>
                <w:snapToGrid w:val="0"/>
                <w:szCs w:val="28"/>
              </w:rPr>
              <w:t>.р</w:t>
            </w:r>
            <w:proofErr w:type="gramEnd"/>
            <w:r w:rsidRPr="006A7506">
              <w:rPr>
                <w:snapToGrid w:val="0"/>
                <w:szCs w:val="28"/>
              </w:rPr>
              <w:t>уб</w:t>
            </w:r>
            <w:proofErr w:type="spellEnd"/>
            <w:r w:rsidRPr="006A7506">
              <w:rPr>
                <w:snapToGrid w:val="0"/>
                <w:szCs w:val="28"/>
              </w:rPr>
              <w:t xml:space="preserve">., из бюджета Шаумянского сельского поселения Туапсинского </w:t>
            </w:r>
            <w:r w:rsidRPr="007F5F8A">
              <w:rPr>
                <w:snapToGrid w:val="0"/>
                <w:szCs w:val="28"/>
              </w:rPr>
              <w:t>района</w:t>
            </w:r>
          </w:p>
        </w:tc>
      </w:tr>
      <w:tr w:rsidR="00517EDB" w:rsidRPr="000E3EE8" w:rsidTr="00517EDB">
        <w:trPr>
          <w:trHeight w:val="705"/>
        </w:trPr>
        <w:tc>
          <w:tcPr>
            <w:tcW w:w="2925" w:type="dxa"/>
          </w:tcPr>
          <w:p w:rsidR="00517EDB" w:rsidRPr="000E3EE8" w:rsidRDefault="00517EDB" w:rsidP="00517E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proofErr w:type="gramStart"/>
            <w:r>
              <w:rPr>
                <w:b/>
                <w:snapToGrid w:val="0"/>
                <w:szCs w:val="28"/>
              </w:rPr>
              <w:t>Контроль за</w:t>
            </w:r>
            <w:proofErr w:type="gramEnd"/>
            <w:r>
              <w:rPr>
                <w:b/>
                <w:snapToGrid w:val="0"/>
                <w:szCs w:val="28"/>
              </w:rPr>
              <w:t xml:space="preserve"> выполнением Подпрограммы</w:t>
            </w:r>
          </w:p>
        </w:tc>
        <w:tc>
          <w:tcPr>
            <w:tcW w:w="7140" w:type="dxa"/>
          </w:tcPr>
          <w:p w:rsidR="00517EDB" w:rsidRPr="000E3EE8" w:rsidRDefault="00517EDB" w:rsidP="00517EDB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Администрация Шаумянского сельского поселения Туапсинского района, Совет Шаумянского сельского поселения Туапсинского района</w:t>
            </w:r>
          </w:p>
        </w:tc>
      </w:tr>
    </w:tbl>
    <w:p w:rsidR="00517EDB" w:rsidRDefault="00517EDB" w:rsidP="00517EDB">
      <w:pPr>
        <w:jc w:val="center"/>
        <w:outlineLvl w:val="0"/>
        <w:rPr>
          <w:b/>
          <w:szCs w:val="28"/>
        </w:rPr>
      </w:pPr>
    </w:p>
    <w:p w:rsidR="00517EDB" w:rsidRDefault="00517EDB" w:rsidP="00517EDB">
      <w:pPr>
        <w:outlineLvl w:val="0"/>
        <w:rPr>
          <w:b/>
          <w:szCs w:val="28"/>
        </w:rPr>
      </w:pPr>
    </w:p>
    <w:p w:rsidR="00517EDB" w:rsidRPr="00636F8C" w:rsidRDefault="00517EDB" w:rsidP="00636F8C">
      <w:pPr>
        <w:pStyle w:val="ad"/>
        <w:numPr>
          <w:ilvl w:val="0"/>
          <w:numId w:val="8"/>
        </w:num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636F8C">
        <w:rPr>
          <w:b/>
          <w:szCs w:val="28"/>
        </w:rPr>
        <w:t>Характеристика проблемы, решение которой осуществляется программными методами</w:t>
      </w:r>
    </w:p>
    <w:p w:rsidR="00517EDB" w:rsidRPr="007F5F8A" w:rsidRDefault="00517EDB" w:rsidP="00517EDB">
      <w:pPr>
        <w:pStyle w:val="ad"/>
        <w:autoSpaceDE w:val="0"/>
        <w:autoSpaceDN w:val="0"/>
        <w:adjustRightInd w:val="0"/>
        <w:outlineLvl w:val="1"/>
        <w:rPr>
          <w:b/>
          <w:szCs w:val="28"/>
        </w:rPr>
      </w:pPr>
    </w:p>
    <w:p w:rsidR="00636F8C" w:rsidRPr="000639F5" w:rsidRDefault="00636F8C" w:rsidP="00636F8C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0639F5">
        <w:rPr>
          <w:rFonts w:ascii="Times New Roman" w:hAnsi="Times New Roman"/>
          <w:sz w:val="28"/>
          <w:szCs w:val="28"/>
        </w:rPr>
        <w:t xml:space="preserve">В результате выполнения </w:t>
      </w:r>
      <w:r>
        <w:rPr>
          <w:rFonts w:ascii="Times New Roman" w:hAnsi="Times New Roman"/>
          <w:sz w:val="28"/>
          <w:szCs w:val="28"/>
        </w:rPr>
        <w:t>П</w:t>
      </w:r>
      <w:r w:rsidRPr="000639F5">
        <w:rPr>
          <w:rFonts w:ascii="Times New Roman" w:hAnsi="Times New Roman"/>
          <w:sz w:val="28"/>
          <w:szCs w:val="28"/>
        </w:rPr>
        <w:t>одпрограммы будет эффективно использовано муниципальное имущество и земельные участки, находящееся 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0639F5">
        <w:rPr>
          <w:rFonts w:ascii="Times New Roman" w:hAnsi="Times New Roman"/>
          <w:sz w:val="28"/>
          <w:szCs w:val="28"/>
        </w:rPr>
        <w:t>.</w:t>
      </w:r>
    </w:p>
    <w:p w:rsidR="00636F8C" w:rsidRDefault="00636F8C" w:rsidP="00636F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639F5">
        <w:rPr>
          <w:rFonts w:ascii="Times New Roman" w:hAnsi="Times New Roman"/>
          <w:sz w:val="28"/>
          <w:szCs w:val="28"/>
        </w:rPr>
        <w:t>В рамках полномочий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063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 проведение работ</w:t>
      </w:r>
      <w:r w:rsidRPr="000639F5">
        <w:rPr>
          <w:rFonts w:ascii="Times New Roman" w:hAnsi="Times New Roman"/>
          <w:sz w:val="28"/>
          <w:szCs w:val="28"/>
        </w:rPr>
        <w:t xml:space="preserve"> по осуществлению муниципального земельного контроля на территории</w:t>
      </w:r>
      <w:r>
        <w:rPr>
          <w:rFonts w:ascii="Times New Roman" w:hAnsi="Times New Roman"/>
          <w:sz w:val="28"/>
          <w:szCs w:val="28"/>
        </w:rPr>
        <w:t xml:space="preserve"> Шаумянского </w:t>
      </w:r>
      <w:r w:rsidRPr="000639F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Туапсинского района </w:t>
      </w:r>
      <w:r w:rsidRPr="000639F5">
        <w:rPr>
          <w:rFonts w:ascii="Times New Roman" w:hAnsi="Times New Roman"/>
          <w:sz w:val="28"/>
          <w:szCs w:val="28"/>
        </w:rPr>
        <w:t>во взаимодействии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0639F5">
        <w:rPr>
          <w:rFonts w:ascii="Times New Roman" w:hAnsi="Times New Roman"/>
          <w:sz w:val="28"/>
          <w:szCs w:val="28"/>
        </w:rPr>
        <w:t>Управлением</w:t>
      </w:r>
      <w:r>
        <w:rPr>
          <w:rFonts w:ascii="Times New Roman" w:hAnsi="Times New Roman"/>
          <w:sz w:val="28"/>
          <w:szCs w:val="28"/>
        </w:rPr>
        <w:t xml:space="preserve"> имущественных отношений муниципального образования Туапсинский район.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0639F5">
        <w:rPr>
          <w:rFonts w:ascii="Times New Roman" w:hAnsi="Times New Roman"/>
          <w:sz w:val="28"/>
          <w:szCs w:val="28"/>
        </w:rPr>
        <w:t xml:space="preserve">В целях рационального целевого использования земель </w:t>
      </w:r>
      <w:r w:rsidRPr="00942B0C">
        <w:rPr>
          <w:rFonts w:ascii="Times New Roman" w:hAnsi="Times New Roman"/>
          <w:sz w:val="28"/>
          <w:szCs w:val="28"/>
        </w:rPr>
        <w:t>поселения, провести работу по изъятию земельных участков, ранее</w:t>
      </w:r>
      <w:r w:rsidRPr="000639F5">
        <w:rPr>
          <w:rFonts w:ascii="Times New Roman" w:hAnsi="Times New Roman"/>
          <w:sz w:val="28"/>
          <w:szCs w:val="28"/>
        </w:rPr>
        <w:t xml:space="preserve"> предоставленных гражданам на праве </w:t>
      </w:r>
      <w:r>
        <w:rPr>
          <w:rFonts w:ascii="Times New Roman" w:hAnsi="Times New Roman"/>
          <w:sz w:val="28"/>
          <w:szCs w:val="28"/>
        </w:rPr>
        <w:t xml:space="preserve">аренды </w:t>
      </w:r>
      <w:r w:rsidRPr="000639F5">
        <w:rPr>
          <w:rFonts w:ascii="Times New Roman" w:hAnsi="Times New Roman"/>
          <w:sz w:val="28"/>
          <w:szCs w:val="28"/>
        </w:rPr>
        <w:t>ввиду длительного их испол</w:t>
      </w:r>
      <w:r>
        <w:rPr>
          <w:rFonts w:ascii="Times New Roman" w:hAnsi="Times New Roman"/>
          <w:sz w:val="28"/>
          <w:szCs w:val="28"/>
        </w:rPr>
        <w:t xml:space="preserve">ьзования не по целевому назначению. </w:t>
      </w:r>
    </w:p>
    <w:p w:rsidR="00636F8C" w:rsidRPr="000639F5" w:rsidRDefault="00636F8C" w:rsidP="00636F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639F5">
        <w:rPr>
          <w:rFonts w:ascii="Times New Roman" w:hAnsi="Times New Roman"/>
          <w:sz w:val="28"/>
          <w:szCs w:val="28"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</w:t>
      </w:r>
      <w:r>
        <w:rPr>
          <w:rFonts w:ascii="Times New Roman" w:hAnsi="Times New Roman"/>
          <w:sz w:val="28"/>
          <w:szCs w:val="28"/>
        </w:rPr>
        <w:t>.</w:t>
      </w:r>
    </w:p>
    <w:p w:rsidR="00636F8C" w:rsidRPr="004264B1" w:rsidRDefault="00636F8C" w:rsidP="00636F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264B1">
        <w:rPr>
          <w:rFonts w:ascii="Times New Roman" w:hAnsi="Times New Roman"/>
          <w:sz w:val="28"/>
          <w:szCs w:val="28"/>
        </w:rPr>
        <w:t>В результате реализация подпрограммы позволит:</w:t>
      </w:r>
    </w:p>
    <w:p w:rsidR="00636F8C" w:rsidRPr="004264B1" w:rsidRDefault="00144731" w:rsidP="0014473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36F8C" w:rsidRPr="004264B1">
        <w:rPr>
          <w:rFonts w:ascii="Times New Roman" w:hAnsi="Times New Roman"/>
          <w:sz w:val="28"/>
          <w:szCs w:val="28"/>
        </w:rPr>
        <w:t>провести инвентаризацию земельных участков в соответствии с действующим законодательством;</w:t>
      </w:r>
    </w:p>
    <w:p w:rsidR="00636F8C" w:rsidRPr="004264B1" w:rsidRDefault="00636F8C" w:rsidP="00636F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4264B1">
        <w:rPr>
          <w:rFonts w:ascii="Times New Roman" w:hAnsi="Times New Roman"/>
          <w:sz w:val="28"/>
          <w:szCs w:val="28"/>
        </w:rPr>
        <w:t>поставить земельные участки на государственный кадастровый учет;</w:t>
      </w:r>
    </w:p>
    <w:p w:rsidR="00636F8C" w:rsidRPr="004264B1" w:rsidRDefault="00636F8C" w:rsidP="00636F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4264B1">
        <w:rPr>
          <w:rFonts w:ascii="Times New Roman" w:hAnsi="Times New Roman"/>
          <w:sz w:val="28"/>
          <w:szCs w:val="28"/>
        </w:rPr>
        <w:t xml:space="preserve">осуществить государственную регистрацию права </w:t>
      </w:r>
      <w:r>
        <w:rPr>
          <w:rFonts w:ascii="Times New Roman" w:hAnsi="Times New Roman"/>
          <w:sz w:val="28"/>
          <w:szCs w:val="28"/>
        </w:rPr>
        <w:t>муниципальной собственности</w:t>
      </w:r>
      <w:r w:rsidRPr="004264B1">
        <w:rPr>
          <w:rFonts w:ascii="Times New Roman" w:hAnsi="Times New Roman"/>
          <w:sz w:val="28"/>
          <w:szCs w:val="28"/>
        </w:rPr>
        <w:t>;</w:t>
      </w:r>
    </w:p>
    <w:p w:rsidR="00636F8C" w:rsidRPr="004264B1" w:rsidRDefault="00636F8C" w:rsidP="00636F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4264B1">
        <w:rPr>
          <w:rFonts w:ascii="Times New Roman" w:hAnsi="Times New Roman"/>
          <w:sz w:val="28"/>
          <w:szCs w:val="28"/>
        </w:rPr>
        <w:t xml:space="preserve">предоставить земельные участки </w:t>
      </w:r>
      <w:r>
        <w:rPr>
          <w:rFonts w:ascii="Times New Roman" w:hAnsi="Times New Roman"/>
          <w:sz w:val="28"/>
          <w:szCs w:val="28"/>
        </w:rPr>
        <w:t>и имущество в аренду</w:t>
      </w:r>
      <w:r w:rsidRPr="004264B1">
        <w:rPr>
          <w:rFonts w:ascii="Times New Roman" w:hAnsi="Times New Roman"/>
          <w:sz w:val="28"/>
          <w:szCs w:val="28"/>
        </w:rPr>
        <w:t>;</w:t>
      </w:r>
    </w:p>
    <w:p w:rsidR="00636F8C" w:rsidRPr="004264B1" w:rsidRDefault="00636F8C" w:rsidP="00636F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4264B1">
        <w:rPr>
          <w:rFonts w:ascii="Times New Roman" w:hAnsi="Times New Roman"/>
          <w:sz w:val="28"/>
          <w:szCs w:val="28"/>
        </w:rPr>
        <w:t xml:space="preserve">увеличить поступления земельного </w:t>
      </w:r>
      <w:r>
        <w:rPr>
          <w:rFonts w:ascii="Times New Roman" w:hAnsi="Times New Roman"/>
          <w:sz w:val="28"/>
          <w:szCs w:val="28"/>
        </w:rPr>
        <w:t xml:space="preserve">и имущественного </w:t>
      </w:r>
      <w:r w:rsidRPr="004264B1">
        <w:rPr>
          <w:rFonts w:ascii="Times New Roman" w:hAnsi="Times New Roman"/>
          <w:sz w:val="28"/>
          <w:szCs w:val="28"/>
        </w:rPr>
        <w:t xml:space="preserve">налога и арендной платы в бюджет </w:t>
      </w:r>
      <w:r>
        <w:rPr>
          <w:rFonts w:ascii="Times New Roman" w:hAnsi="Times New Roman"/>
          <w:sz w:val="28"/>
          <w:szCs w:val="28"/>
        </w:rPr>
        <w:t>поселения Шаумянского сельского поселения Туапсинского района</w:t>
      </w:r>
      <w:r w:rsidRPr="004264B1">
        <w:rPr>
          <w:rFonts w:ascii="Times New Roman" w:hAnsi="Times New Roman"/>
          <w:sz w:val="28"/>
          <w:szCs w:val="28"/>
        </w:rPr>
        <w:t>.</w:t>
      </w:r>
    </w:p>
    <w:p w:rsidR="00517EDB" w:rsidRPr="005905D0" w:rsidRDefault="00517EDB" w:rsidP="00517ED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17EDB" w:rsidRPr="008B5BF1" w:rsidRDefault="00517EDB" w:rsidP="00517EDB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8B5BF1">
        <w:rPr>
          <w:b/>
          <w:szCs w:val="28"/>
        </w:rPr>
        <w:t>2. Цел</w:t>
      </w:r>
      <w:r>
        <w:rPr>
          <w:b/>
          <w:szCs w:val="28"/>
        </w:rPr>
        <w:t>и</w:t>
      </w:r>
      <w:r w:rsidRPr="008B5BF1">
        <w:rPr>
          <w:b/>
          <w:szCs w:val="28"/>
        </w:rPr>
        <w:t xml:space="preserve"> и задачи </w:t>
      </w:r>
      <w:r>
        <w:rPr>
          <w:b/>
          <w:szCs w:val="28"/>
        </w:rPr>
        <w:t>Подпрограммы</w:t>
      </w:r>
    </w:p>
    <w:p w:rsidR="00517EDB" w:rsidRPr="005905D0" w:rsidRDefault="00517EDB" w:rsidP="00517EDB">
      <w:pPr>
        <w:autoSpaceDE w:val="0"/>
        <w:autoSpaceDN w:val="0"/>
        <w:adjustRightInd w:val="0"/>
        <w:jc w:val="center"/>
        <w:rPr>
          <w:szCs w:val="28"/>
        </w:rPr>
      </w:pPr>
    </w:p>
    <w:p w:rsidR="00636F8C" w:rsidRPr="005A6ADB" w:rsidRDefault="00636F8C" w:rsidP="00636F8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цель Подп</w:t>
      </w:r>
      <w:r w:rsidRPr="005A6ADB">
        <w:rPr>
          <w:rFonts w:ascii="Times New Roman" w:hAnsi="Times New Roman"/>
          <w:sz w:val="28"/>
          <w:szCs w:val="28"/>
        </w:rPr>
        <w:t xml:space="preserve">рограммы - повышение эффективности управления </w:t>
      </w:r>
      <w:r>
        <w:rPr>
          <w:rFonts w:ascii="Times New Roman" w:hAnsi="Times New Roman"/>
          <w:sz w:val="28"/>
          <w:szCs w:val="28"/>
        </w:rPr>
        <w:t>имуществом</w:t>
      </w:r>
      <w:r w:rsidRPr="005A6ADB">
        <w:rPr>
          <w:rFonts w:ascii="Times New Roman" w:hAnsi="Times New Roman"/>
          <w:sz w:val="28"/>
          <w:szCs w:val="28"/>
        </w:rPr>
        <w:t>, р</w:t>
      </w:r>
      <w:r>
        <w:rPr>
          <w:rFonts w:ascii="Times New Roman" w:hAnsi="Times New Roman"/>
          <w:sz w:val="28"/>
          <w:szCs w:val="28"/>
        </w:rPr>
        <w:t>асположенным</w:t>
      </w:r>
      <w:r w:rsidRPr="005A6ADB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Шаумянского сельского поселения Туапсинского района</w:t>
      </w:r>
      <w:r w:rsidRPr="005A6ADB">
        <w:rPr>
          <w:rFonts w:ascii="Times New Roman" w:hAnsi="Times New Roman"/>
          <w:sz w:val="28"/>
          <w:szCs w:val="28"/>
        </w:rPr>
        <w:t>.</w:t>
      </w:r>
    </w:p>
    <w:p w:rsidR="00636F8C" w:rsidRPr="005A6ADB" w:rsidRDefault="00636F8C" w:rsidP="00636F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Основными задачами подп</w:t>
      </w:r>
      <w:r w:rsidRPr="005A6ADB">
        <w:rPr>
          <w:rFonts w:ascii="Times New Roman" w:hAnsi="Times New Roman"/>
          <w:sz w:val="28"/>
          <w:szCs w:val="28"/>
        </w:rPr>
        <w:t>рограммы являются:</w:t>
      </w:r>
    </w:p>
    <w:p w:rsidR="00636F8C" w:rsidRDefault="00636F8C" w:rsidP="00636F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5A6ADB">
        <w:rPr>
          <w:rFonts w:ascii="Times New Roman" w:hAnsi="Times New Roman"/>
          <w:sz w:val="28"/>
          <w:szCs w:val="28"/>
        </w:rPr>
        <w:t xml:space="preserve">осуществление всех необходимых действий, связанных с </w:t>
      </w:r>
      <w:r>
        <w:rPr>
          <w:rFonts w:ascii="Times New Roman" w:hAnsi="Times New Roman"/>
          <w:sz w:val="28"/>
          <w:szCs w:val="28"/>
        </w:rPr>
        <w:t xml:space="preserve">муниципальной  собственностью, </w:t>
      </w:r>
      <w:r w:rsidRPr="005A6ADB">
        <w:rPr>
          <w:rFonts w:ascii="Times New Roman" w:hAnsi="Times New Roman"/>
          <w:sz w:val="28"/>
          <w:szCs w:val="28"/>
        </w:rPr>
        <w:t>в том числе связанных с регистрацией права</w:t>
      </w:r>
      <w:r>
        <w:rPr>
          <w:rFonts w:ascii="Times New Roman" w:hAnsi="Times New Roman"/>
          <w:sz w:val="28"/>
          <w:szCs w:val="28"/>
        </w:rPr>
        <w:t>;</w:t>
      </w:r>
      <w:r w:rsidRPr="005A6ADB">
        <w:rPr>
          <w:rFonts w:ascii="Times New Roman" w:hAnsi="Times New Roman"/>
          <w:sz w:val="28"/>
          <w:szCs w:val="28"/>
        </w:rPr>
        <w:t xml:space="preserve"> </w:t>
      </w:r>
    </w:p>
    <w:p w:rsidR="00636F8C" w:rsidRDefault="00636F8C" w:rsidP="00636F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- </w:t>
      </w:r>
      <w:r w:rsidRPr="005A6ADB">
        <w:rPr>
          <w:rFonts w:ascii="Times New Roman" w:hAnsi="Times New Roman"/>
          <w:sz w:val="28"/>
          <w:szCs w:val="28"/>
        </w:rPr>
        <w:t xml:space="preserve">осуществление действий, связанных с распоряжением земельными участками, находящимися на территории </w:t>
      </w:r>
      <w:r>
        <w:rPr>
          <w:rFonts w:ascii="Times New Roman" w:hAnsi="Times New Roman"/>
          <w:sz w:val="28"/>
          <w:szCs w:val="28"/>
        </w:rPr>
        <w:t>Шаумянского сельского поселения Туапсинского района;</w:t>
      </w:r>
    </w:p>
    <w:p w:rsidR="00636F8C" w:rsidRPr="000639F5" w:rsidRDefault="00636F8C" w:rsidP="00636F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</w:t>
      </w:r>
      <w:r w:rsidRPr="000639F5">
        <w:rPr>
          <w:rFonts w:ascii="Times New Roman" w:hAnsi="Times New Roman"/>
          <w:sz w:val="28"/>
          <w:szCs w:val="28"/>
        </w:rPr>
        <w:t xml:space="preserve"> рамках своих полномочий вести работу по осуществлению муниципального земельного контроля на территории </w:t>
      </w:r>
      <w:r>
        <w:rPr>
          <w:rFonts w:ascii="Times New Roman" w:hAnsi="Times New Roman"/>
          <w:sz w:val="28"/>
          <w:szCs w:val="28"/>
        </w:rPr>
        <w:t>Шаумянского</w:t>
      </w:r>
      <w:r w:rsidRPr="000639F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Туапсинского района </w:t>
      </w:r>
      <w:r w:rsidRPr="000639F5">
        <w:rPr>
          <w:rFonts w:ascii="Times New Roman" w:hAnsi="Times New Roman"/>
          <w:sz w:val="28"/>
          <w:szCs w:val="28"/>
        </w:rPr>
        <w:t xml:space="preserve">во взаимодействии с </w:t>
      </w:r>
      <w:r>
        <w:rPr>
          <w:rFonts w:ascii="Times New Roman" w:hAnsi="Times New Roman"/>
          <w:sz w:val="28"/>
          <w:szCs w:val="28"/>
        </w:rPr>
        <w:t>Управлением имущественных отношений администрации муниципального образования Туапсинский район;</w:t>
      </w:r>
    </w:p>
    <w:p w:rsidR="00636F8C" w:rsidRPr="000639F5" w:rsidRDefault="00636F8C" w:rsidP="00636F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э</w:t>
      </w:r>
      <w:r w:rsidRPr="000639F5">
        <w:rPr>
          <w:rFonts w:ascii="Times New Roman" w:hAnsi="Times New Roman"/>
          <w:sz w:val="28"/>
          <w:szCs w:val="28"/>
        </w:rPr>
        <w:t>ффективное и рациональное использ</w:t>
      </w:r>
      <w:r>
        <w:rPr>
          <w:rFonts w:ascii="Times New Roman" w:hAnsi="Times New Roman"/>
          <w:sz w:val="28"/>
          <w:szCs w:val="28"/>
        </w:rPr>
        <w:t>ование муниципальных</w:t>
      </w:r>
      <w:r w:rsidRPr="000639F5">
        <w:rPr>
          <w:rFonts w:ascii="Times New Roman" w:hAnsi="Times New Roman"/>
          <w:sz w:val="28"/>
          <w:szCs w:val="28"/>
        </w:rPr>
        <w:t xml:space="preserve"> земельных участков, находящихся в муниципальной </w:t>
      </w:r>
      <w:r>
        <w:rPr>
          <w:rFonts w:ascii="Times New Roman" w:hAnsi="Times New Roman"/>
          <w:sz w:val="28"/>
          <w:szCs w:val="28"/>
        </w:rPr>
        <w:t>собственности;</w:t>
      </w:r>
    </w:p>
    <w:p w:rsidR="00636F8C" w:rsidRDefault="00636F8C" w:rsidP="00636F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</w:t>
      </w:r>
      <w:r w:rsidRPr="000639F5">
        <w:rPr>
          <w:rFonts w:ascii="Times New Roman" w:hAnsi="Times New Roman"/>
          <w:sz w:val="28"/>
          <w:szCs w:val="28"/>
        </w:rPr>
        <w:t xml:space="preserve">существление </w:t>
      </w:r>
      <w:proofErr w:type="gramStart"/>
      <w:r w:rsidRPr="000639F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639F5">
        <w:rPr>
          <w:rFonts w:ascii="Times New Roman" w:hAnsi="Times New Roman"/>
          <w:sz w:val="28"/>
          <w:szCs w:val="28"/>
        </w:rPr>
        <w:t xml:space="preserve"> фактическим наличием, состоянием, использованием по назначению и сохранностью муниципального имущества, </w:t>
      </w:r>
      <w:r>
        <w:rPr>
          <w:rFonts w:ascii="Times New Roman" w:hAnsi="Times New Roman"/>
          <w:sz w:val="28"/>
          <w:szCs w:val="28"/>
        </w:rPr>
        <w:t>переданного</w:t>
      </w:r>
      <w:r w:rsidRPr="000639F5">
        <w:rPr>
          <w:rFonts w:ascii="Times New Roman" w:hAnsi="Times New Roman"/>
          <w:sz w:val="28"/>
          <w:szCs w:val="28"/>
        </w:rPr>
        <w:t xml:space="preserve"> юридиче</w:t>
      </w:r>
      <w:r>
        <w:rPr>
          <w:rFonts w:ascii="Times New Roman" w:hAnsi="Times New Roman"/>
          <w:sz w:val="28"/>
          <w:szCs w:val="28"/>
        </w:rPr>
        <w:t>ским</w:t>
      </w:r>
      <w:r w:rsidRPr="00063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лицами</w:t>
      </w:r>
      <w:r w:rsidRPr="000639F5">
        <w:rPr>
          <w:rFonts w:ascii="Times New Roman" w:hAnsi="Times New Roman"/>
          <w:sz w:val="28"/>
          <w:szCs w:val="28"/>
        </w:rPr>
        <w:t>, использующими муниципальное имущество на праве аренды.</w:t>
      </w:r>
    </w:p>
    <w:p w:rsidR="00517EDB" w:rsidRDefault="00517EDB" w:rsidP="00517EDB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517EDB" w:rsidRPr="007F5F8A" w:rsidRDefault="00636F8C" w:rsidP="00636F8C">
      <w:pPr>
        <w:pStyle w:val="ad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3. </w:t>
      </w:r>
      <w:r w:rsidR="00517EDB" w:rsidRPr="007F5F8A">
        <w:rPr>
          <w:b/>
          <w:szCs w:val="28"/>
        </w:rPr>
        <w:t>Сроки реализации Подпрограммы</w:t>
      </w:r>
    </w:p>
    <w:p w:rsidR="00517EDB" w:rsidRPr="007F5F8A" w:rsidRDefault="00517EDB" w:rsidP="00517EDB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517EDB" w:rsidRPr="00BD4F5C" w:rsidRDefault="00517EDB" w:rsidP="00517EDB">
      <w:pPr>
        <w:autoSpaceDE w:val="0"/>
        <w:autoSpaceDN w:val="0"/>
        <w:adjustRightInd w:val="0"/>
        <w:jc w:val="center"/>
        <w:rPr>
          <w:color w:val="FF0000"/>
          <w:szCs w:val="28"/>
        </w:rPr>
      </w:pPr>
    </w:p>
    <w:p w:rsidR="00517EDB" w:rsidRPr="005905D0" w:rsidRDefault="00517EDB" w:rsidP="00517ED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Реализация мероприятий Подпрограммы запланирована в течение 2021 года.</w:t>
      </w:r>
    </w:p>
    <w:p w:rsidR="00517EDB" w:rsidRPr="005905D0" w:rsidRDefault="00517EDB" w:rsidP="00517ED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17EDB" w:rsidRPr="008B5BF1" w:rsidRDefault="00517EDB" w:rsidP="00517EDB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8B5BF1">
        <w:rPr>
          <w:b/>
          <w:szCs w:val="28"/>
        </w:rPr>
        <w:t>4. П</w:t>
      </w:r>
      <w:r>
        <w:rPr>
          <w:b/>
          <w:szCs w:val="28"/>
        </w:rPr>
        <w:t>еречень мероприятий</w:t>
      </w:r>
      <w:r w:rsidRPr="008B5BF1">
        <w:rPr>
          <w:b/>
          <w:szCs w:val="28"/>
        </w:rPr>
        <w:t xml:space="preserve"> Подпрограммы</w:t>
      </w:r>
    </w:p>
    <w:p w:rsidR="00517EDB" w:rsidRPr="008B5BF1" w:rsidRDefault="00517EDB" w:rsidP="00517EDB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3"/>
        <w:gridCol w:w="6801"/>
        <w:gridCol w:w="2381"/>
      </w:tblGrid>
      <w:tr w:rsidR="00517EDB" w:rsidTr="00517EDB">
        <w:tc>
          <w:tcPr>
            <w:tcW w:w="673" w:type="dxa"/>
          </w:tcPr>
          <w:p w:rsidR="00517EDB" w:rsidRDefault="00517EDB" w:rsidP="00517ED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6801" w:type="dxa"/>
          </w:tcPr>
          <w:p w:rsidR="00517EDB" w:rsidRDefault="00517EDB" w:rsidP="00517ED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2381" w:type="dxa"/>
          </w:tcPr>
          <w:p w:rsidR="00517EDB" w:rsidRDefault="00517EDB" w:rsidP="00517ED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8"/>
              </w:rPr>
            </w:pPr>
            <w:r>
              <w:rPr>
                <w:b/>
                <w:szCs w:val="28"/>
              </w:rPr>
              <w:t>Объем финансирования (</w:t>
            </w:r>
            <w:proofErr w:type="spellStart"/>
            <w:r>
              <w:rPr>
                <w:b/>
                <w:szCs w:val="28"/>
              </w:rPr>
              <w:t>тыс</w:t>
            </w:r>
            <w:proofErr w:type="gramStart"/>
            <w:r>
              <w:rPr>
                <w:b/>
                <w:szCs w:val="28"/>
              </w:rPr>
              <w:t>.р</w:t>
            </w:r>
            <w:proofErr w:type="gramEnd"/>
            <w:r>
              <w:rPr>
                <w:b/>
                <w:szCs w:val="28"/>
              </w:rPr>
              <w:t>уб</w:t>
            </w:r>
            <w:proofErr w:type="spellEnd"/>
            <w:r>
              <w:rPr>
                <w:b/>
                <w:szCs w:val="28"/>
              </w:rPr>
              <w:t>.) на 2021 год</w:t>
            </w:r>
          </w:p>
        </w:tc>
      </w:tr>
      <w:tr w:rsidR="00517EDB" w:rsidRPr="00AD31EF" w:rsidTr="00517EDB">
        <w:tc>
          <w:tcPr>
            <w:tcW w:w="673" w:type="dxa"/>
          </w:tcPr>
          <w:p w:rsidR="00517EDB" w:rsidRPr="00AD31EF" w:rsidRDefault="00517EDB" w:rsidP="00517EDB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801" w:type="dxa"/>
          </w:tcPr>
          <w:p w:rsidR="00636F8C" w:rsidRPr="00961A75" w:rsidRDefault="00636F8C" w:rsidP="00636F8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A75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землепользованию:</w:t>
            </w:r>
          </w:p>
          <w:p w:rsidR="00636F8C" w:rsidRPr="00961A75" w:rsidRDefault="00636F8C" w:rsidP="00636F8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A75">
              <w:rPr>
                <w:rFonts w:ascii="Times New Roman" w:hAnsi="Times New Roman"/>
                <w:sz w:val="24"/>
                <w:szCs w:val="24"/>
              </w:rPr>
              <w:t>- топографическая съемка;</w:t>
            </w:r>
          </w:p>
          <w:p w:rsidR="00636F8C" w:rsidRPr="00961A75" w:rsidRDefault="00636F8C" w:rsidP="00636F8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A75">
              <w:rPr>
                <w:rFonts w:ascii="Times New Roman" w:hAnsi="Times New Roman"/>
                <w:sz w:val="24"/>
                <w:szCs w:val="24"/>
              </w:rPr>
              <w:t>- схемы расположения земельных участков;</w:t>
            </w:r>
          </w:p>
          <w:p w:rsidR="00636F8C" w:rsidRPr="00961A75" w:rsidRDefault="00636F8C" w:rsidP="00636F8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A75">
              <w:rPr>
                <w:rFonts w:ascii="Times New Roman" w:hAnsi="Times New Roman"/>
                <w:sz w:val="24"/>
                <w:szCs w:val="24"/>
              </w:rPr>
              <w:t>- схемы  расположения сетей инженерной инфраструктуры;</w:t>
            </w:r>
          </w:p>
          <w:p w:rsidR="00636F8C" w:rsidRPr="00961A75" w:rsidRDefault="00636F8C" w:rsidP="00636F8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A75">
              <w:rPr>
                <w:rFonts w:ascii="Times New Roman" w:hAnsi="Times New Roman"/>
                <w:sz w:val="24"/>
                <w:szCs w:val="24"/>
              </w:rPr>
              <w:t>- межевание земельных участков</w:t>
            </w:r>
          </w:p>
          <w:p w:rsidR="00517EDB" w:rsidRPr="00AD31EF" w:rsidRDefault="00636F8C" w:rsidP="00636F8C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961A75">
              <w:rPr>
                <w:sz w:val="24"/>
              </w:rPr>
              <w:t>- постановке границ территориальных зон</w:t>
            </w:r>
          </w:p>
        </w:tc>
        <w:tc>
          <w:tcPr>
            <w:tcW w:w="2381" w:type="dxa"/>
          </w:tcPr>
          <w:p w:rsidR="00517EDB" w:rsidRPr="006A7506" w:rsidRDefault="00DE6A3B" w:rsidP="00517EDB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6A7506">
              <w:rPr>
                <w:szCs w:val="28"/>
              </w:rPr>
              <w:t>100,0</w:t>
            </w:r>
          </w:p>
        </w:tc>
      </w:tr>
      <w:tr w:rsidR="00517EDB" w:rsidRPr="00AD31EF" w:rsidTr="00517EDB">
        <w:tc>
          <w:tcPr>
            <w:tcW w:w="7474" w:type="dxa"/>
            <w:gridSpan w:val="2"/>
          </w:tcPr>
          <w:p w:rsidR="00517EDB" w:rsidRPr="00AD31EF" w:rsidRDefault="00517EDB" w:rsidP="00517EDB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Cs w:val="28"/>
              </w:rPr>
            </w:pPr>
            <w:r w:rsidRPr="00AD31EF">
              <w:rPr>
                <w:b/>
                <w:szCs w:val="28"/>
              </w:rPr>
              <w:t>ВСЕГО:</w:t>
            </w:r>
          </w:p>
        </w:tc>
        <w:tc>
          <w:tcPr>
            <w:tcW w:w="2381" w:type="dxa"/>
          </w:tcPr>
          <w:p w:rsidR="00517EDB" w:rsidRPr="006A7506" w:rsidRDefault="00DE6A3B" w:rsidP="0014473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8"/>
              </w:rPr>
            </w:pPr>
            <w:r w:rsidRPr="006A7506">
              <w:rPr>
                <w:b/>
                <w:szCs w:val="28"/>
              </w:rPr>
              <w:t>100,0</w:t>
            </w:r>
          </w:p>
        </w:tc>
      </w:tr>
    </w:tbl>
    <w:p w:rsidR="00517EDB" w:rsidRDefault="00517EDB" w:rsidP="00517EDB">
      <w:pPr>
        <w:autoSpaceDE w:val="0"/>
        <w:autoSpaceDN w:val="0"/>
        <w:adjustRightInd w:val="0"/>
        <w:outlineLvl w:val="2"/>
        <w:rPr>
          <w:b/>
          <w:szCs w:val="28"/>
        </w:rPr>
      </w:pPr>
    </w:p>
    <w:p w:rsidR="00517EDB" w:rsidRPr="005905D0" w:rsidRDefault="00517EDB" w:rsidP="00517EDB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B5BF1">
        <w:rPr>
          <w:b/>
          <w:szCs w:val="28"/>
        </w:rPr>
        <w:t>5</w:t>
      </w:r>
      <w:r w:rsidRPr="005905D0">
        <w:rPr>
          <w:szCs w:val="28"/>
        </w:rPr>
        <w:t xml:space="preserve">. </w:t>
      </w:r>
      <w:r>
        <w:rPr>
          <w:b/>
          <w:szCs w:val="28"/>
        </w:rPr>
        <w:t>Ресурсное обеспечение</w:t>
      </w:r>
      <w:r w:rsidRPr="008B5BF1">
        <w:rPr>
          <w:b/>
          <w:szCs w:val="28"/>
        </w:rPr>
        <w:t xml:space="preserve"> Подпрограммы</w:t>
      </w:r>
    </w:p>
    <w:p w:rsidR="00517EDB" w:rsidRPr="005905D0" w:rsidRDefault="00517EDB" w:rsidP="00517ED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17EDB" w:rsidRPr="003360A3" w:rsidRDefault="00517EDB" w:rsidP="00517EDB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Общий объем финансирования Подпрограммы за счет бюджета Шаумянского сельского поселения Туапсинского района на 2021 год составляет </w:t>
      </w:r>
      <w:r w:rsidR="00144731">
        <w:rPr>
          <w:bCs/>
          <w:szCs w:val="28"/>
        </w:rPr>
        <w:t>5</w:t>
      </w:r>
      <w:r w:rsidR="00636F8C">
        <w:rPr>
          <w:bCs/>
          <w:szCs w:val="28"/>
        </w:rPr>
        <w:t>0</w:t>
      </w:r>
      <w:r>
        <w:rPr>
          <w:bCs/>
          <w:szCs w:val="28"/>
        </w:rPr>
        <w:t xml:space="preserve">0,0 </w:t>
      </w:r>
      <w:r w:rsidRPr="0040160C">
        <w:rPr>
          <w:bCs/>
          <w:szCs w:val="28"/>
        </w:rPr>
        <w:t>тыс. руб</w:t>
      </w:r>
      <w:r>
        <w:rPr>
          <w:bCs/>
          <w:szCs w:val="28"/>
        </w:rPr>
        <w:t>.</w:t>
      </w:r>
    </w:p>
    <w:p w:rsidR="00517EDB" w:rsidRPr="005905D0" w:rsidRDefault="00517EDB" w:rsidP="00517ED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17EDB" w:rsidRPr="008B5BF1" w:rsidRDefault="00517EDB" w:rsidP="00517EDB">
      <w:pPr>
        <w:autoSpaceDE w:val="0"/>
        <w:autoSpaceDN w:val="0"/>
        <w:adjustRightInd w:val="0"/>
        <w:jc w:val="center"/>
        <w:rPr>
          <w:b/>
          <w:szCs w:val="28"/>
        </w:rPr>
      </w:pPr>
      <w:r w:rsidRPr="008B5BF1">
        <w:rPr>
          <w:b/>
          <w:szCs w:val="28"/>
        </w:rPr>
        <w:t xml:space="preserve">6. </w:t>
      </w:r>
      <w:r>
        <w:rPr>
          <w:b/>
          <w:szCs w:val="28"/>
        </w:rPr>
        <w:t>Система управления реализацией</w:t>
      </w:r>
      <w:r w:rsidRPr="008B5BF1">
        <w:rPr>
          <w:b/>
          <w:szCs w:val="28"/>
        </w:rPr>
        <w:t xml:space="preserve"> </w:t>
      </w:r>
      <w:r>
        <w:rPr>
          <w:b/>
          <w:szCs w:val="28"/>
        </w:rPr>
        <w:t>Подпрограммы</w:t>
      </w:r>
    </w:p>
    <w:p w:rsidR="00517EDB" w:rsidRPr="008B5BF1" w:rsidRDefault="00517EDB" w:rsidP="00517EDB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517EDB" w:rsidRDefault="00517EDB" w:rsidP="00517EDB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Ответственность за реализацию Подпрограммы и достижение планируемых значений показателей ее эффективности несет разработчик Подпрограммы – администрация Шаумянского сельского поселения Туапсинского района.</w:t>
      </w:r>
    </w:p>
    <w:p w:rsidR="00517EDB" w:rsidRDefault="00517EDB" w:rsidP="00517EDB">
      <w:pPr>
        <w:jc w:val="both"/>
        <w:rPr>
          <w:bCs/>
          <w:szCs w:val="28"/>
        </w:rPr>
      </w:pPr>
      <w:r>
        <w:rPr>
          <w:bCs/>
          <w:szCs w:val="28"/>
        </w:rPr>
        <w:lastRenderedPageBreak/>
        <w:tab/>
        <w:t>Отчеты о выполнении Подпрограммы, включая меры по повышению эффективности ее реализации, представляются администрацией Шаумянского сельского поселения Туапсинского района.</w:t>
      </w:r>
    </w:p>
    <w:p w:rsidR="00517EDB" w:rsidRDefault="00517EDB" w:rsidP="00517EDB">
      <w:pPr>
        <w:jc w:val="both"/>
        <w:rPr>
          <w:bCs/>
          <w:szCs w:val="28"/>
        </w:rPr>
      </w:pPr>
    </w:p>
    <w:p w:rsidR="00517EDB" w:rsidRDefault="00517EDB" w:rsidP="00517EDB">
      <w:pPr>
        <w:pStyle w:val="ad"/>
        <w:ind w:left="1070"/>
        <w:rPr>
          <w:b/>
          <w:bCs/>
          <w:szCs w:val="28"/>
        </w:rPr>
      </w:pPr>
      <w:r>
        <w:rPr>
          <w:b/>
          <w:bCs/>
          <w:szCs w:val="28"/>
        </w:rPr>
        <w:t>7. Оценка эффективности реализации Подпрограммы</w:t>
      </w:r>
    </w:p>
    <w:p w:rsidR="00517EDB" w:rsidRDefault="00517EDB" w:rsidP="00517EDB">
      <w:pPr>
        <w:pStyle w:val="ad"/>
        <w:ind w:left="1070"/>
        <w:rPr>
          <w:b/>
          <w:bCs/>
          <w:szCs w:val="28"/>
        </w:rPr>
      </w:pP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1559"/>
        <w:gridCol w:w="1712"/>
        <w:gridCol w:w="1973"/>
      </w:tblGrid>
      <w:tr w:rsidR="00517EDB" w:rsidTr="00144731">
        <w:tc>
          <w:tcPr>
            <w:tcW w:w="4537" w:type="dxa"/>
          </w:tcPr>
          <w:p w:rsidR="00517EDB" w:rsidRDefault="00517EDB" w:rsidP="00144731">
            <w:pPr>
              <w:pStyle w:val="ad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 показателей эффективности реализации Подпрограммы</w:t>
            </w:r>
          </w:p>
        </w:tc>
        <w:tc>
          <w:tcPr>
            <w:tcW w:w="1559" w:type="dxa"/>
          </w:tcPr>
          <w:p w:rsidR="00517EDB" w:rsidRDefault="00517EDB" w:rsidP="00517EDB">
            <w:pPr>
              <w:pStyle w:val="ad"/>
              <w:ind w:left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Единица измерения</w:t>
            </w:r>
          </w:p>
        </w:tc>
        <w:tc>
          <w:tcPr>
            <w:tcW w:w="1712" w:type="dxa"/>
          </w:tcPr>
          <w:p w:rsidR="00517EDB" w:rsidRDefault="00517EDB" w:rsidP="00517EDB">
            <w:pPr>
              <w:pStyle w:val="ad"/>
              <w:ind w:left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Базовое значение показателя, в год</w:t>
            </w:r>
          </w:p>
        </w:tc>
        <w:tc>
          <w:tcPr>
            <w:tcW w:w="1973" w:type="dxa"/>
          </w:tcPr>
          <w:p w:rsidR="00517EDB" w:rsidRDefault="00517EDB" w:rsidP="00517EDB">
            <w:pPr>
              <w:pStyle w:val="ad"/>
              <w:ind w:left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Планируемое значение показателя, в год</w:t>
            </w:r>
          </w:p>
        </w:tc>
      </w:tr>
      <w:tr w:rsidR="00144731" w:rsidTr="00140D56">
        <w:tc>
          <w:tcPr>
            <w:tcW w:w="4537" w:type="dxa"/>
          </w:tcPr>
          <w:p w:rsidR="00144731" w:rsidRPr="00961A75" w:rsidRDefault="00144731" w:rsidP="00144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1A75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землепользованию:</w:t>
            </w:r>
          </w:p>
          <w:p w:rsidR="00144731" w:rsidRPr="00961A75" w:rsidRDefault="00144731" w:rsidP="00144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1A75">
              <w:rPr>
                <w:rFonts w:ascii="Times New Roman" w:hAnsi="Times New Roman"/>
                <w:sz w:val="24"/>
                <w:szCs w:val="24"/>
              </w:rPr>
              <w:t>- топографическая съемка;</w:t>
            </w:r>
          </w:p>
          <w:p w:rsidR="00144731" w:rsidRPr="00961A75" w:rsidRDefault="00144731" w:rsidP="00144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1A75">
              <w:rPr>
                <w:rFonts w:ascii="Times New Roman" w:hAnsi="Times New Roman"/>
                <w:sz w:val="24"/>
                <w:szCs w:val="24"/>
              </w:rPr>
              <w:t>- схемы расположения земельных участков;</w:t>
            </w:r>
          </w:p>
          <w:p w:rsidR="00144731" w:rsidRPr="00961A75" w:rsidRDefault="00144731" w:rsidP="00144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1A75">
              <w:rPr>
                <w:rFonts w:ascii="Times New Roman" w:hAnsi="Times New Roman"/>
                <w:sz w:val="24"/>
                <w:szCs w:val="24"/>
              </w:rPr>
              <w:t>- схемы расположения сетей инженерной инфраструктуры;</w:t>
            </w:r>
          </w:p>
          <w:p w:rsidR="00144731" w:rsidRPr="00961A75" w:rsidRDefault="00144731" w:rsidP="00144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1A75">
              <w:rPr>
                <w:rFonts w:ascii="Times New Roman" w:hAnsi="Times New Roman"/>
                <w:sz w:val="24"/>
                <w:szCs w:val="24"/>
              </w:rPr>
              <w:t>- межевание 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4731" w:rsidRPr="00AD31EF" w:rsidRDefault="00144731" w:rsidP="00144731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961A75">
              <w:rPr>
                <w:sz w:val="24"/>
              </w:rPr>
              <w:t>- постановке границ территориальных зон</w:t>
            </w:r>
          </w:p>
        </w:tc>
        <w:tc>
          <w:tcPr>
            <w:tcW w:w="1559" w:type="dxa"/>
            <w:vAlign w:val="center"/>
          </w:tcPr>
          <w:p w:rsidR="00144731" w:rsidRDefault="00144731" w:rsidP="00140D56">
            <w:pPr>
              <w:pStyle w:val="ad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шт.</w:t>
            </w:r>
          </w:p>
        </w:tc>
        <w:tc>
          <w:tcPr>
            <w:tcW w:w="1712" w:type="dxa"/>
            <w:vAlign w:val="center"/>
          </w:tcPr>
          <w:p w:rsidR="00144731" w:rsidRDefault="00140D56" w:rsidP="00140D56">
            <w:pPr>
              <w:pStyle w:val="ad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</w:t>
            </w:r>
          </w:p>
        </w:tc>
        <w:tc>
          <w:tcPr>
            <w:tcW w:w="1973" w:type="dxa"/>
            <w:vAlign w:val="center"/>
          </w:tcPr>
          <w:p w:rsidR="00144731" w:rsidRDefault="00140D56" w:rsidP="00140D56">
            <w:pPr>
              <w:pStyle w:val="ad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</w:t>
            </w:r>
          </w:p>
        </w:tc>
      </w:tr>
    </w:tbl>
    <w:p w:rsidR="00517EDB" w:rsidRPr="00517EDB" w:rsidRDefault="00517EDB" w:rsidP="00517EDB">
      <w:pPr>
        <w:pStyle w:val="ad"/>
        <w:ind w:left="1070"/>
        <w:rPr>
          <w:b/>
          <w:bCs/>
          <w:szCs w:val="28"/>
        </w:rPr>
      </w:pPr>
    </w:p>
    <w:p w:rsidR="00517EDB" w:rsidRPr="005905D0" w:rsidRDefault="00517EDB" w:rsidP="00517EDB">
      <w:pPr>
        <w:autoSpaceDE w:val="0"/>
        <w:autoSpaceDN w:val="0"/>
        <w:adjustRightInd w:val="0"/>
        <w:jc w:val="both"/>
        <w:rPr>
          <w:szCs w:val="28"/>
        </w:rPr>
      </w:pPr>
    </w:p>
    <w:p w:rsidR="00517EDB" w:rsidRDefault="00517EDB" w:rsidP="00517EDB">
      <w:pPr>
        <w:rPr>
          <w:szCs w:val="28"/>
        </w:rPr>
      </w:pPr>
    </w:p>
    <w:p w:rsidR="00517EDB" w:rsidRDefault="00517EDB" w:rsidP="00517EDB">
      <w:pPr>
        <w:rPr>
          <w:szCs w:val="28"/>
        </w:rPr>
      </w:pPr>
      <w:r>
        <w:rPr>
          <w:szCs w:val="28"/>
        </w:rPr>
        <w:t>Глава</w:t>
      </w:r>
    </w:p>
    <w:p w:rsidR="00517EDB" w:rsidRDefault="00517EDB" w:rsidP="00517EDB">
      <w:pPr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517EDB" w:rsidRDefault="00517EDB" w:rsidP="00517EDB">
      <w:pPr>
        <w:rPr>
          <w:b/>
          <w:szCs w:val="28"/>
        </w:rPr>
      </w:pPr>
      <w:r>
        <w:rPr>
          <w:szCs w:val="28"/>
        </w:rPr>
        <w:t>Туапсинского района</w:t>
      </w:r>
      <w:r w:rsidRPr="005905D0">
        <w:rPr>
          <w:szCs w:val="28"/>
        </w:rPr>
        <w:t xml:space="preserve">                                                                </w:t>
      </w:r>
      <w:r>
        <w:rPr>
          <w:szCs w:val="28"/>
        </w:rPr>
        <w:t xml:space="preserve">       А.А. </w:t>
      </w:r>
      <w:proofErr w:type="spellStart"/>
      <w:r>
        <w:rPr>
          <w:szCs w:val="28"/>
        </w:rPr>
        <w:t>Кочканян</w:t>
      </w:r>
      <w:proofErr w:type="spellEnd"/>
    </w:p>
    <w:p w:rsidR="00F7259F" w:rsidRDefault="00F7259F" w:rsidP="004C2AAA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F7259F" w:rsidRDefault="00F7259F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F7259F" w:rsidRDefault="00F7259F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0D3EA1" w:rsidRDefault="000D3EA1" w:rsidP="00D56FC1">
      <w:pPr>
        <w:rPr>
          <w:rFonts w:eastAsia="SimSun"/>
          <w:szCs w:val="28"/>
          <w:lang w:eastAsia="ar-SA"/>
        </w:rPr>
      </w:pPr>
    </w:p>
    <w:p w:rsidR="000D3EA1" w:rsidRDefault="000D3EA1" w:rsidP="00D56FC1">
      <w:pPr>
        <w:rPr>
          <w:rFonts w:eastAsia="SimSun"/>
          <w:szCs w:val="28"/>
          <w:lang w:eastAsia="ar-SA"/>
        </w:rPr>
      </w:pPr>
    </w:p>
    <w:p w:rsidR="000D3EA1" w:rsidRDefault="000D3EA1" w:rsidP="00D56FC1">
      <w:pPr>
        <w:rPr>
          <w:rFonts w:eastAsia="SimSun"/>
          <w:szCs w:val="28"/>
          <w:lang w:eastAsia="ar-SA"/>
        </w:rPr>
      </w:pPr>
    </w:p>
    <w:p w:rsidR="00F7259F" w:rsidRPr="00463AA6" w:rsidRDefault="00F7259F" w:rsidP="004F2BA5">
      <w:pPr>
        <w:jc w:val="center"/>
        <w:outlineLvl w:val="0"/>
        <w:rPr>
          <w:b/>
          <w:szCs w:val="28"/>
        </w:rPr>
      </w:pPr>
      <w:r w:rsidRPr="00463AA6">
        <w:rPr>
          <w:b/>
          <w:szCs w:val="28"/>
        </w:rPr>
        <w:lastRenderedPageBreak/>
        <w:t>ЛИСТ СОГЛАСОВАНИЯ</w:t>
      </w:r>
    </w:p>
    <w:p w:rsidR="00F7259F" w:rsidRPr="008247FD" w:rsidRDefault="00F7259F" w:rsidP="00F7259F">
      <w:pPr>
        <w:jc w:val="center"/>
        <w:rPr>
          <w:szCs w:val="28"/>
        </w:rPr>
      </w:pPr>
      <w:r w:rsidRPr="00872B11">
        <w:rPr>
          <w:szCs w:val="28"/>
        </w:rPr>
        <w:t>к постановлению администрации Шаумянского сельского поселения</w:t>
      </w:r>
    </w:p>
    <w:p w:rsidR="00F7259F" w:rsidRPr="008247FD" w:rsidRDefault="00F7259F" w:rsidP="00F7259F">
      <w:pPr>
        <w:jc w:val="center"/>
        <w:rPr>
          <w:szCs w:val="28"/>
        </w:rPr>
      </w:pPr>
      <w:r w:rsidRPr="008247FD">
        <w:rPr>
          <w:szCs w:val="28"/>
        </w:rPr>
        <w:t xml:space="preserve"> Туапсинского района</w:t>
      </w:r>
    </w:p>
    <w:p w:rsidR="006A7506" w:rsidRPr="006A7506" w:rsidRDefault="006A7506" w:rsidP="00B11D18">
      <w:pPr>
        <w:jc w:val="center"/>
        <w:rPr>
          <w:szCs w:val="28"/>
        </w:rPr>
      </w:pPr>
      <w:r w:rsidRPr="006A7506">
        <w:rPr>
          <w:szCs w:val="28"/>
        </w:rPr>
        <w:t xml:space="preserve">от 28.04.2021 № 38 </w:t>
      </w:r>
    </w:p>
    <w:p w:rsidR="006A7506" w:rsidRPr="006A7506" w:rsidRDefault="006A7506" w:rsidP="005A1CCC">
      <w:pPr>
        <w:jc w:val="center"/>
        <w:rPr>
          <w:szCs w:val="28"/>
        </w:rPr>
      </w:pPr>
      <w:r w:rsidRPr="006A7506">
        <w:rPr>
          <w:bCs/>
        </w:rPr>
        <w:t>О внесении изменений в постановление администрации Шаумянского сельского поселения Туапсинского района от 15.10.2020 года №73</w:t>
      </w:r>
    </w:p>
    <w:p w:rsidR="006A7506" w:rsidRPr="006A7506" w:rsidRDefault="006A7506" w:rsidP="005A1CCC">
      <w:pPr>
        <w:jc w:val="center"/>
        <w:rPr>
          <w:color w:val="000000"/>
          <w:szCs w:val="20"/>
        </w:rPr>
      </w:pPr>
      <w:r w:rsidRPr="006A7506">
        <w:rPr>
          <w:bCs/>
        </w:rPr>
        <w:t xml:space="preserve">«Об утверждении муниципальной программы </w:t>
      </w:r>
      <w:r w:rsidRPr="006A7506">
        <w:rPr>
          <w:bCs/>
          <w:szCs w:val="28"/>
        </w:rPr>
        <w:t>«</w:t>
      </w:r>
      <w:r w:rsidRPr="006A7506">
        <w:rPr>
          <w:color w:val="000000"/>
          <w:szCs w:val="20"/>
        </w:rPr>
        <w:t>Обеспечение деятельности администрации Шаумянского сельского поселения</w:t>
      </w:r>
    </w:p>
    <w:p w:rsidR="006A7506" w:rsidRPr="006A7506" w:rsidRDefault="006A7506" w:rsidP="005A1CCC">
      <w:pPr>
        <w:jc w:val="center"/>
        <w:rPr>
          <w:bCs/>
          <w:szCs w:val="28"/>
        </w:rPr>
      </w:pPr>
      <w:r w:rsidRPr="006A7506">
        <w:rPr>
          <w:color w:val="000000"/>
          <w:szCs w:val="20"/>
        </w:rPr>
        <w:t>Туапсинского района на 2021 год</w:t>
      </w:r>
      <w:r w:rsidRPr="006A7506">
        <w:rPr>
          <w:szCs w:val="28"/>
        </w:rPr>
        <w:t>»</w:t>
      </w:r>
    </w:p>
    <w:p w:rsidR="00B11D18" w:rsidRDefault="00B11D18" w:rsidP="00B11D18">
      <w:pPr>
        <w:jc w:val="both"/>
        <w:rPr>
          <w:b/>
          <w:bCs/>
          <w:szCs w:val="28"/>
        </w:rPr>
      </w:pPr>
    </w:p>
    <w:p w:rsidR="00F7259F" w:rsidRDefault="00F7259F" w:rsidP="00B11D18">
      <w:pPr>
        <w:jc w:val="center"/>
        <w:rPr>
          <w:bCs/>
        </w:rPr>
      </w:pPr>
    </w:p>
    <w:p w:rsidR="00F7259F" w:rsidRPr="0093236C" w:rsidRDefault="00F7259F" w:rsidP="00F7259F">
      <w:pPr>
        <w:jc w:val="center"/>
        <w:rPr>
          <w:szCs w:val="28"/>
        </w:rPr>
      </w:pPr>
    </w:p>
    <w:p w:rsidR="00A119DD" w:rsidRDefault="00A119DD" w:rsidP="00A119DD">
      <w:pPr>
        <w:jc w:val="both"/>
        <w:outlineLvl w:val="0"/>
        <w:rPr>
          <w:szCs w:val="28"/>
        </w:rPr>
      </w:pPr>
      <w:r>
        <w:rPr>
          <w:szCs w:val="28"/>
        </w:rPr>
        <w:t>Проект составлен и внесен:</w:t>
      </w:r>
    </w:p>
    <w:p w:rsidR="00A119DD" w:rsidRDefault="00A119DD" w:rsidP="00A119DD">
      <w:pPr>
        <w:jc w:val="both"/>
        <w:rPr>
          <w:szCs w:val="28"/>
        </w:rPr>
      </w:pPr>
      <w:r>
        <w:rPr>
          <w:szCs w:val="28"/>
        </w:rPr>
        <w:t>Ведущий специалист</w:t>
      </w:r>
    </w:p>
    <w:p w:rsidR="00A119DD" w:rsidRDefault="00A119DD" w:rsidP="00A119DD">
      <w:pPr>
        <w:jc w:val="both"/>
        <w:rPr>
          <w:szCs w:val="28"/>
        </w:rPr>
      </w:pPr>
      <w:r>
        <w:rPr>
          <w:szCs w:val="28"/>
        </w:rPr>
        <w:t>по финансовым вопросам</w:t>
      </w:r>
    </w:p>
    <w:p w:rsidR="00A119DD" w:rsidRDefault="00A119DD" w:rsidP="00A119DD">
      <w:pPr>
        <w:jc w:val="both"/>
        <w:rPr>
          <w:szCs w:val="28"/>
        </w:rPr>
      </w:pPr>
      <w:r>
        <w:rPr>
          <w:szCs w:val="28"/>
        </w:rPr>
        <w:t>администрации</w:t>
      </w:r>
    </w:p>
    <w:p w:rsidR="00A119DD" w:rsidRDefault="00A119DD" w:rsidP="00A119DD">
      <w:pPr>
        <w:jc w:val="both"/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A119DD" w:rsidRDefault="00A119DD" w:rsidP="00A119DD">
      <w:pPr>
        <w:jc w:val="both"/>
        <w:rPr>
          <w:szCs w:val="28"/>
        </w:rPr>
      </w:pPr>
      <w:r>
        <w:rPr>
          <w:szCs w:val="28"/>
        </w:rPr>
        <w:t xml:space="preserve">Туапсинского района                                                                  </w:t>
      </w:r>
      <w:proofErr w:type="spellStart"/>
      <w:r>
        <w:rPr>
          <w:szCs w:val="28"/>
        </w:rPr>
        <w:t>А.С.Харатян</w:t>
      </w:r>
      <w:proofErr w:type="spellEnd"/>
      <w:r>
        <w:rPr>
          <w:szCs w:val="28"/>
        </w:rPr>
        <w:t xml:space="preserve"> </w:t>
      </w:r>
    </w:p>
    <w:p w:rsidR="00F7259F" w:rsidRDefault="00F7259F" w:rsidP="00F7259F">
      <w:pPr>
        <w:jc w:val="both"/>
        <w:rPr>
          <w:szCs w:val="28"/>
        </w:rPr>
      </w:pPr>
      <w:bookmarkStart w:id="0" w:name="_GoBack"/>
      <w:bookmarkEnd w:id="0"/>
    </w:p>
    <w:p w:rsidR="00F7259F" w:rsidRDefault="00F7259F" w:rsidP="00F7259F">
      <w:pPr>
        <w:jc w:val="both"/>
        <w:rPr>
          <w:szCs w:val="28"/>
        </w:rPr>
      </w:pPr>
      <w:r>
        <w:rPr>
          <w:szCs w:val="28"/>
        </w:rPr>
        <w:t>Проект согласован:</w:t>
      </w:r>
    </w:p>
    <w:p w:rsidR="00DA4450" w:rsidRDefault="00DB1BF4" w:rsidP="00F7259F">
      <w:pPr>
        <w:jc w:val="both"/>
        <w:rPr>
          <w:szCs w:val="28"/>
        </w:rPr>
      </w:pPr>
      <w:r>
        <w:rPr>
          <w:szCs w:val="28"/>
        </w:rPr>
        <w:t>Заместитель главы</w:t>
      </w:r>
    </w:p>
    <w:p w:rsidR="00DB1BF4" w:rsidRDefault="00DB1BF4" w:rsidP="00DB1BF4">
      <w:pPr>
        <w:jc w:val="both"/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DB1BF4" w:rsidRDefault="00DB1BF4" w:rsidP="00DB1BF4">
      <w:pPr>
        <w:jc w:val="both"/>
        <w:rPr>
          <w:szCs w:val="28"/>
        </w:rPr>
      </w:pPr>
      <w:r>
        <w:rPr>
          <w:szCs w:val="28"/>
        </w:rPr>
        <w:t xml:space="preserve">Туапсинского района                                                                  </w:t>
      </w:r>
      <w:proofErr w:type="spellStart"/>
      <w:r>
        <w:rPr>
          <w:szCs w:val="28"/>
        </w:rPr>
        <w:t>Т.А.Делигевурян</w:t>
      </w:r>
      <w:proofErr w:type="spellEnd"/>
      <w:r>
        <w:rPr>
          <w:szCs w:val="28"/>
        </w:rPr>
        <w:t xml:space="preserve"> </w:t>
      </w:r>
    </w:p>
    <w:p w:rsidR="00DB1BF4" w:rsidRDefault="00DB1BF4" w:rsidP="00DB1BF4">
      <w:pPr>
        <w:jc w:val="both"/>
        <w:rPr>
          <w:szCs w:val="28"/>
        </w:rPr>
      </w:pPr>
    </w:p>
    <w:p w:rsidR="00DB1BF4" w:rsidRDefault="00DB1BF4" w:rsidP="00DB1BF4">
      <w:pPr>
        <w:rPr>
          <w:szCs w:val="28"/>
        </w:rPr>
      </w:pPr>
      <w:r w:rsidRPr="001C08AA">
        <w:rPr>
          <w:szCs w:val="28"/>
        </w:rPr>
        <w:t xml:space="preserve">Ведущий специалист </w:t>
      </w:r>
    </w:p>
    <w:p w:rsidR="00DB1BF4" w:rsidRDefault="00DB1BF4" w:rsidP="00DB1BF4">
      <w:pPr>
        <w:rPr>
          <w:szCs w:val="28"/>
        </w:rPr>
      </w:pPr>
      <w:r w:rsidRPr="001C08AA">
        <w:rPr>
          <w:szCs w:val="28"/>
        </w:rPr>
        <w:t>по территориальному</w:t>
      </w:r>
      <w:r>
        <w:rPr>
          <w:szCs w:val="28"/>
        </w:rPr>
        <w:t xml:space="preserve"> </w:t>
      </w:r>
      <w:r w:rsidRPr="001C08AA">
        <w:rPr>
          <w:szCs w:val="28"/>
        </w:rPr>
        <w:t>планированию</w:t>
      </w:r>
    </w:p>
    <w:p w:rsidR="00DB1BF4" w:rsidRDefault="00DB1BF4" w:rsidP="00DB1BF4">
      <w:pPr>
        <w:rPr>
          <w:szCs w:val="28"/>
        </w:rPr>
      </w:pPr>
      <w:r w:rsidRPr="001C08AA">
        <w:rPr>
          <w:szCs w:val="28"/>
        </w:rPr>
        <w:t>и землеустройству администрации</w:t>
      </w:r>
    </w:p>
    <w:p w:rsidR="00DB1BF4" w:rsidRDefault="00DB1BF4" w:rsidP="00DB1BF4">
      <w:pPr>
        <w:rPr>
          <w:szCs w:val="28"/>
        </w:rPr>
      </w:pPr>
      <w:r w:rsidRPr="001C08AA">
        <w:rPr>
          <w:szCs w:val="28"/>
        </w:rPr>
        <w:t xml:space="preserve">Шаумянского сельского поселения </w:t>
      </w:r>
    </w:p>
    <w:p w:rsidR="00DB1BF4" w:rsidRDefault="00DB1BF4" w:rsidP="00DB1BF4">
      <w:pPr>
        <w:rPr>
          <w:szCs w:val="28"/>
        </w:rPr>
      </w:pPr>
      <w:r w:rsidRPr="001C08AA">
        <w:rPr>
          <w:szCs w:val="28"/>
        </w:rPr>
        <w:t>Туапсинского района</w:t>
      </w:r>
      <w:r>
        <w:rPr>
          <w:szCs w:val="28"/>
        </w:rPr>
        <w:t xml:space="preserve">                                                                   </w:t>
      </w:r>
      <w:proofErr w:type="spellStart"/>
      <w:r>
        <w:rPr>
          <w:szCs w:val="28"/>
        </w:rPr>
        <w:t>З.П.Петрова</w:t>
      </w:r>
      <w:proofErr w:type="spellEnd"/>
    </w:p>
    <w:p w:rsidR="00DB1BF4" w:rsidRDefault="00DB1BF4" w:rsidP="00DB1BF4">
      <w:pPr>
        <w:rPr>
          <w:szCs w:val="28"/>
        </w:rPr>
      </w:pPr>
      <w:r>
        <w:rPr>
          <w:szCs w:val="28"/>
        </w:rPr>
        <w:t xml:space="preserve"> </w:t>
      </w:r>
    </w:p>
    <w:p w:rsidR="00DB1BF4" w:rsidRDefault="00DB1BF4" w:rsidP="00DB1BF4">
      <w:pPr>
        <w:jc w:val="both"/>
        <w:rPr>
          <w:szCs w:val="28"/>
        </w:rPr>
      </w:pPr>
      <w:r>
        <w:rPr>
          <w:szCs w:val="28"/>
        </w:rPr>
        <w:t>Ведущий специалист по общим вопросам</w:t>
      </w:r>
    </w:p>
    <w:p w:rsidR="00DB1BF4" w:rsidRDefault="00DB1BF4" w:rsidP="00DB1BF4">
      <w:pPr>
        <w:jc w:val="both"/>
        <w:rPr>
          <w:szCs w:val="28"/>
        </w:rPr>
      </w:pPr>
      <w:r>
        <w:rPr>
          <w:szCs w:val="28"/>
        </w:rPr>
        <w:t>администрации</w:t>
      </w:r>
    </w:p>
    <w:p w:rsidR="00DB1BF4" w:rsidRDefault="00DB1BF4" w:rsidP="00DB1BF4">
      <w:pPr>
        <w:jc w:val="both"/>
        <w:rPr>
          <w:szCs w:val="28"/>
        </w:rPr>
      </w:pPr>
      <w:r>
        <w:rPr>
          <w:szCs w:val="28"/>
        </w:rPr>
        <w:t>Шаумянского сельского поселения</w:t>
      </w:r>
    </w:p>
    <w:p w:rsidR="00DB1BF4" w:rsidRPr="00B337B8" w:rsidRDefault="00DB1BF4" w:rsidP="00DB1BF4">
      <w:pPr>
        <w:rPr>
          <w:szCs w:val="28"/>
        </w:rPr>
      </w:pPr>
      <w:r>
        <w:rPr>
          <w:szCs w:val="28"/>
        </w:rPr>
        <w:t xml:space="preserve">Туапсинского района                                        </w:t>
      </w:r>
      <w:r w:rsidR="005832C1">
        <w:rPr>
          <w:szCs w:val="28"/>
        </w:rPr>
        <w:t xml:space="preserve">                           </w:t>
      </w:r>
      <w:proofErr w:type="spellStart"/>
      <w:r w:rsidR="005832C1">
        <w:rPr>
          <w:szCs w:val="28"/>
        </w:rPr>
        <w:t>А.А.</w:t>
      </w:r>
      <w:r>
        <w:rPr>
          <w:szCs w:val="28"/>
        </w:rPr>
        <w:t>Варельджян</w:t>
      </w:r>
      <w:proofErr w:type="spellEnd"/>
      <w:r>
        <w:rPr>
          <w:szCs w:val="28"/>
        </w:rPr>
        <w:t xml:space="preserve">                                                    </w:t>
      </w:r>
    </w:p>
    <w:p w:rsidR="00DB1BF4" w:rsidRDefault="00DB1BF4" w:rsidP="00F7259F">
      <w:pPr>
        <w:jc w:val="both"/>
        <w:rPr>
          <w:szCs w:val="28"/>
        </w:rPr>
      </w:pPr>
    </w:p>
    <w:p w:rsidR="00F7259F" w:rsidRDefault="00F7259F" w:rsidP="00F7259F">
      <w:pPr>
        <w:jc w:val="both"/>
        <w:rPr>
          <w:szCs w:val="28"/>
        </w:rPr>
      </w:pPr>
      <w:r>
        <w:rPr>
          <w:szCs w:val="28"/>
        </w:rPr>
        <w:t>Начальник МКУ «ЦБ</w:t>
      </w:r>
    </w:p>
    <w:p w:rsidR="00F7259F" w:rsidRDefault="00F7259F" w:rsidP="00F7259F">
      <w:pPr>
        <w:jc w:val="both"/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F7259F" w:rsidRDefault="00F7259F" w:rsidP="00F7259F">
      <w:pPr>
        <w:rPr>
          <w:szCs w:val="28"/>
        </w:rPr>
      </w:pPr>
      <w:r>
        <w:rPr>
          <w:szCs w:val="28"/>
        </w:rPr>
        <w:t xml:space="preserve">Туапсинского района»                                                     </w:t>
      </w:r>
      <w:r w:rsidR="00B11D18">
        <w:rPr>
          <w:szCs w:val="28"/>
        </w:rPr>
        <w:t xml:space="preserve">   </w:t>
      </w:r>
      <w:r w:rsidR="002355C1">
        <w:rPr>
          <w:szCs w:val="28"/>
        </w:rPr>
        <w:t xml:space="preserve">     </w:t>
      </w:r>
      <w:r w:rsidR="00B11D18">
        <w:rPr>
          <w:szCs w:val="28"/>
        </w:rPr>
        <w:t xml:space="preserve"> </w:t>
      </w:r>
      <w:r w:rsidR="002355C1">
        <w:rPr>
          <w:szCs w:val="28"/>
        </w:rPr>
        <w:t xml:space="preserve"> </w:t>
      </w:r>
      <w:r w:rsidR="00B11D18">
        <w:rPr>
          <w:szCs w:val="28"/>
        </w:rPr>
        <w:t xml:space="preserve"> </w:t>
      </w:r>
      <w:r w:rsidR="00DB1BF4">
        <w:rPr>
          <w:szCs w:val="28"/>
        </w:rPr>
        <w:t xml:space="preserve"> </w:t>
      </w:r>
      <w:proofErr w:type="spellStart"/>
      <w:r>
        <w:rPr>
          <w:szCs w:val="28"/>
        </w:rPr>
        <w:t>С.К.Низельник</w:t>
      </w:r>
      <w:proofErr w:type="spellEnd"/>
    </w:p>
    <w:p w:rsidR="009B2FFC" w:rsidRDefault="009B2FFC" w:rsidP="00F7259F">
      <w:pPr>
        <w:rPr>
          <w:szCs w:val="28"/>
        </w:rPr>
      </w:pPr>
    </w:p>
    <w:p w:rsidR="00F7259F" w:rsidRDefault="00F7259F" w:rsidP="003E0FA0">
      <w:pPr>
        <w:tabs>
          <w:tab w:val="left" w:pos="7380"/>
        </w:tabs>
        <w:suppressAutoHyphens/>
        <w:spacing w:line="230" w:lineRule="auto"/>
        <w:jc w:val="both"/>
      </w:pPr>
    </w:p>
    <w:sectPr w:rsidR="00F7259F" w:rsidSect="00E13672">
      <w:pgSz w:w="11906" w:h="16838"/>
      <w:pgMar w:top="709" w:right="566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6E6" w:rsidRDefault="005336E6" w:rsidP="005621C4">
      <w:r>
        <w:separator/>
      </w:r>
    </w:p>
  </w:endnote>
  <w:endnote w:type="continuationSeparator" w:id="0">
    <w:p w:rsidR="005336E6" w:rsidRDefault="005336E6" w:rsidP="0056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6E6" w:rsidRDefault="005336E6" w:rsidP="005621C4">
      <w:r>
        <w:separator/>
      </w:r>
    </w:p>
  </w:footnote>
  <w:footnote w:type="continuationSeparator" w:id="0">
    <w:p w:rsidR="005336E6" w:rsidRDefault="005336E6" w:rsidP="00562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07D"/>
    <w:multiLevelType w:val="hybridMultilevel"/>
    <w:tmpl w:val="B4825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D38B8"/>
    <w:multiLevelType w:val="multilevel"/>
    <w:tmpl w:val="2E6C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516EC"/>
    <w:multiLevelType w:val="hybridMultilevel"/>
    <w:tmpl w:val="03B6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E4670"/>
    <w:multiLevelType w:val="hybridMultilevel"/>
    <w:tmpl w:val="15A6D22A"/>
    <w:lvl w:ilvl="0" w:tplc="5A18AB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9E02E3"/>
    <w:multiLevelType w:val="hybridMultilevel"/>
    <w:tmpl w:val="9F96AE50"/>
    <w:lvl w:ilvl="0" w:tplc="E3D889F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5256BD9"/>
    <w:multiLevelType w:val="hybridMultilevel"/>
    <w:tmpl w:val="1254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B30D5"/>
    <w:multiLevelType w:val="hybridMultilevel"/>
    <w:tmpl w:val="0D4C67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47371"/>
    <w:multiLevelType w:val="hybridMultilevel"/>
    <w:tmpl w:val="ADB2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8D"/>
    <w:rsid w:val="0000735D"/>
    <w:rsid w:val="00007BB7"/>
    <w:rsid w:val="00010D18"/>
    <w:rsid w:val="00025F7A"/>
    <w:rsid w:val="00026916"/>
    <w:rsid w:val="000438AC"/>
    <w:rsid w:val="0005433D"/>
    <w:rsid w:val="00056359"/>
    <w:rsid w:val="0005646F"/>
    <w:rsid w:val="000729FE"/>
    <w:rsid w:val="00076EC7"/>
    <w:rsid w:val="000A003E"/>
    <w:rsid w:val="000A2058"/>
    <w:rsid w:val="000B0888"/>
    <w:rsid w:val="000B19C1"/>
    <w:rsid w:val="000B1D38"/>
    <w:rsid w:val="000B5C78"/>
    <w:rsid w:val="000C02EE"/>
    <w:rsid w:val="000C1616"/>
    <w:rsid w:val="000C29A2"/>
    <w:rsid w:val="000D2408"/>
    <w:rsid w:val="000D3EA1"/>
    <w:rsid w:val="000E09AB"/>
    <w:rsid w:val="000E0CF9"/>
    <w:rsid w:val="000E13F4"/>
    <w:rsid w:val="000E3EE8"/>
    <w:rsid w:val="00101048"/>
    <w:rsid w:val="00111217"/>
    <w:rsid w:val="001150C6"/>
    <w:rsid w:val="00130298"/>
    <w:rsid w:val="00137E74"/>
    <w:rsid w:val="00140D56"/>
    <w:rsid w:val="00144731"/>
    <w:rsid w:val="00170F70"/>
    <w:rsid w:val="00172534"/>
    <w:rsid w:val="0018631E"/>
    <w:rsid w:val="00190E78"/>
    <w:rsid w:val="001913C7"/>
    <w:rsid w:val="001940D2"/>
    <w:rsid w:val="001943D7"/>
    <w:rsid w:val="001A2C5A"/>
    <w:rsid w:val="001A3E31"/>
    <w:rsid w:val="001A48C7"/>
    <w:rsid w:val="001A537B"/>
    <w:rsid w:val="001B0BC3"/>
    <w:rsid w:val="001C08AA"/>
    <w:rsid w:val="001C16C0"/>
    <w:rsid w:val="001E1EEA"/>
    <w:rsid w:val="001E4620"/>
    <w:rsid w:val="001E6A8A"/>
    <w:rsid w:val="001E7E26"/>
    <w:rsid w:val="001F1324"/>
    <w:rsid w:val="001F1483"/>
    <w:rsid w:val="001F7380"/>
    <w:rsid w:val="0020631B"/>
    <w:rsid w:val="00211706"/>
    <w:rsid w:val="00212109"/>
    <w:rsid w:val="00214CA5"/>
    <w:rsid w:val="00231A20"/>
    <w:rsid w:val="002355C1"/>
    <w:rsid w:val="0025422D"/>
    <w:rsid w:val="002721AE"/>
    <w:rsid w:val="00272DCF"/>
    <w:rsid w:val="00273607"/>
    <w:rsid w:val="00273D52"/>
    <w:rsid w:val="0027516B"/>
    <w:rsid w:val="00280039"/>
    <w:rsid w:val="00292B39"/>
    <w:rsid w:val="002969D4"/>
    <w:rsid w:val="002F100F"/>
    <w:rsid w:val="00327801"/>
    <w:rsid w:val="00331CA4"/>
    <w:rsid w:val="003353C7"/>
    <w:rsid w:val="003360A3"/>
    <w:rsid w:val="00336A53"/>
    <w:rsid w:val="0034113F"/>
    <w:rsid w:val="003466EB"/>
    <w:rsid w:val="003470E0"/>
    <w:rsid w:val="003568E3"/>
    <w:rsid w:val="00364508"/>
    <w:rsid w:val="00383806"/>
    <w:rsid w:val="00397905"/>
    <w:rsid w:val="003C653B"/>
    <w:rsid w:val="003C7B28"/>
    <w:rsid w:val="003D2A65"/>
    <w:rsid w:val="003E0FA0"/>
    <w:rsid w:val="003E1ECF"/>
    <w:rsid w:val="003E32E9"/>
    <w:rsid w:val="003E5036"/>
    <w:rsid w:val="0040160C"/>
    <w:rsid w:val="004109A7"/>
    <w:rsid w:val="00413CC4"/>
    <w:rsid w:val="004219EB"/>
    <w:rsid w:val="00423815"/>
    <w:rsid w:val="00443D09"/>
    <w:rsid w:val="00443E40"/>
    <w:rsid w:val="00445C31"/>
    <w:rsid w:val="00452674"/>
    <w:rsid w:val="0045693B"/>
    <w:rsid w:val="004573C0"/>
    <w:rsid w:val="00463AA6"/>
    <w:rsid w:val="00474A5A"/>
    <w:rsid w:val="004849AA"/>
    <w:rsid w:val="00485ACD"/>
    <w:rsid w:val="00487878"/>
    <w:rsid w:val="00487AFF"/>
    <w:rsid w:val="004966D9"/>
    <w:rsid w:val="004A44B1"/>
    <w:rsid w:val="004A651C"/>
    <w:rsid w:val="004B4C54"/>
    <w:rsid w:val="004B4E99"/>
    <w:rsid w:val="004B5D70"/>
    <w:rsid w:val="004C2AAA"/>
    <w:rsid w:val="004D4059"/>
    <w:rsid w:val="004D6148"/>
    <w:rsid w:val="004D73FD"/>
    <w:rsid w:val="004D7C2A"/>
    <w:rsid w:val="004E770F"/>
    <w:rsid w:val="004F2BA5"/>
    <w:rsid w:val="00504F1E"/>
    <w:rsid w:val="00512D2D"/>
    <w:rsid w:val="0051463A"/>
    <w:rsid w:val="00517EDB"/>
    <w:rsid w:val="00520FC1"/>
    <w:rsid w:val="00523124"/>
    <w:rsid w:val="005336E6"/>
    <w:rsid w:val="005363B6"/>
    <w:rsid w:val="00560C4F"/>
    <w:rsid w:val="005621C4"/>
    <w:rsid w:val="005665A0"/>
    <w:rsid w:val="00566BE0"/>
    <w:rsid w:val="00572E64"/>
    <w:rsid w:val="00580FE1"/>
    <w:rsid w:val="005832C1"/>
    <w:rsid w:val="005905D0"/>
    <w:rsid w:val="00596442"/>
    <w:rsid w:val="005A1CCC"/>
    <w:rsid w:val="005A39A1"/>
    <w:rsid w:val="005A4515"/>
    <w:rsid w:val="005A6265"/>
    <w:rsid w:val="005B0FED"/>
    <w:rsid w:val="005B2DF4"/>
    <w:rsid w:val="005C039A"/>
    <w:rsid w:val="005D7FCA"/>
    <w:rsid w:val="005E0BC9"/>
    <w:rsid w:val="005E7346"/>
    <w:rsid w:val="005F168F"/>
    <w:rsid w:val="00616D8F"/>
    <w:rsid w:val="00620497"/>
    <w:rsid w:val="00622688"/>
    <w:rsid w:val="006242A6"/>
    <w:rsid w:val="00624818"/>
    <w:rsid w:val="00636F8C"/>
    <w:rsid w:val="00651F37"/>
    <w:rsid w:val="00663886"/>
    <w:rsid w:val="00670ACC"/>
    <w:rsid w:val="00671EBC"/>
    <w:rsid w:val="00684487"/>
    <w:rsid w:val="00685876"/>
    <w:rsid w:val="0069009E"/>
    <w:rsid w:val="0069485E"/>
    <w:rsid w:val="006A4CD9"/>
    <w:rsid w:val="006A7506"/>
    <w:rsid w:val="006A79AA"/>
    <w:rsid w:val="006B23A6"/>
    <w:rsid w:val="006B66CE"/>
    <w:rsid w:val="006C546A"/>
    <w:rsid w:val="006C6121"/>
    <w:rsid w:val="006D3C76"/>
    <w:rsid w:val="00707699"/>
    <w:rsid w:val="007134C9"/>
    <w:rsid w:val="00727B2D"/>
    <w:rsid w:val="00753005"/>
    <w:rsid w:val="00756244"/>
    <w:rsid w:val="007800E6"/>
    <w:rsid w:val="0078464C"/>
    <w:rsid w:val="0079667E"/>
    <w:rsid w:val="007A6B41"/>
    <w:rsid w:val="007A76F2"/>
    <w:rsid w:val="007B6DC1"/>
    <w:rsid w:val="007C10EE"/>
    <w:rsid w:val="007F5C05"/>
    <w:rsid w:val="007F5F8A"/>
    <w:rsid w:val="00800978"/>
    <w:rsid w:val="00802AED"/>
    <w:rsid w:val="00804CC2"/>
    <w:rsid w:val="00814497"/>
    <w:rsid w:val="0082578C"/>
    <w:rsid w:val="00826E64"/>
    <w:rsid w:val="0083254E"/>
    <w:rsid w:val="008436E8"/>
    <w:rsid w:val="00851A85"/>
    <w:rsid w:val="00851CBB"/>
    <w:rsid w:val="008616E5"/>
    <w:rsid w:val="00864F8E"/>
    <w:rsid w:val="00866C86"/>
    <w:rsid w:val="00870638"/>
    <w:rsid w:val="0087122D"/>
    <w:rsid w:val="008818AB"/>
    <w:rsid w:val="00890B66"/>
    <w:rsid w:val="008A13C1"/>
    <w:rsid w:val="008A2DBD"/>
    <w:rsid w:val="008A2E9F"/>
    <w:rsid w:val="008B212F"/>
    <w:rsid w:val="008B275D"/>
    <w:rsid w:val="008B5BF1"/>
    <w:rsid w:val="008B5C29"/>
    <w:rsid w:val="008C0CEA"/>
    <w:rsid w:val="008C1A3B"/>
    <w:rsid w:val="008E37B5"/>
    <w:rsid w:val="008E3976"/>
    <w:rsid w:val="00907273"/>
    <w:rsid w:val="00907468"/>
    <w:rsid w:val="0092368D"/>
    <w:rsid w:val="00924B3D"/>
    <w:rsid w:val="0093236C"/>
    <w:rsid w:val="00932D8E"/>
    <w:rsid w:val="00942B0C"/>
    <w:rsid w:val="00942D0E"/>
    <w:rsid w:val="00944590"/>
    <w:rsid w:val="00946FCF"/>
    <w:rsid w:val="00947127"/>
    <w:rsid w:val="0099114B"/>
    <w:rsid w:val="0099469D"/>
    <w:rsid w:val="009A0E99"/>
    <w:rsid w:val="009A288C"/>
    <w:rsid w:val="009A6256"/>
    <w:rsid w:val="009B21BB"/>
    <w:rsid w:val="009B2FFC"/>
    <w:rsid w:val="009B44FD"/>
    <w:rsid w:val="00A119DD"/>
    <w:rsid w:val="00A241B6"/>
    <w:rsid w:val="00A35114"/>
    <w:rsid w:val="00A55830"/>
    <w:rsid w:val="00A63EB2"/>
    <w:rsid w:val="00A66F61"/>
    <w:rsid w:val="00A71583"/>
    <w:rsid w:val="00A74BDD"/>
    <w:rsid w:val="00A76F06"/>
    <w:rsid w:val="00A902D6"/>
    <w:rsid w:val="00AB1698"/>
    <w:rsid w:val="00AC4736"/>
    <w:rsid w:val="00AD072C"/>
    <w:rsid w:val="00AD2D86"/>
    <w:rsid w:val="00AD31EF"/>
    <w:rsid w:val="00AD46DE"/>
    <w:rsid w:val="00AD7A42"/>
    <w:rsid w:val="00AE73C6"/>
    <w:rsid w:val="00AF6268"/>
    <w:rsid w:val="00B11D18"/>
    <w:rsid w:val="00B1598F"/>
    <w:rsid w:val="00B20322"/>
    <w:rsid w:val="00B27F79"/>
    <w:rsid w:val="00B337A7"/>
    <w:rsid w:val="00B40967"/>
    <w:rsid w:val="00B45E2E"/>
    <w:rsid w:val="00B52FFC"/>
    <w:rsid w:val="00B605B8"/>
    <w:rsid w:val="00B728EA"/>
    <w:rsid w:val="00B72D46"/>
    <w:rsid w:val="00B87A74"/>
    <w:rsid w:val="00B9793C"/>
    <w:rsid w:val="00BA0326"/>
    <w:rsid w:val="00BA0985"/>
    <w:rsid w:val="00BA6607"/>
    <w:rsid w:val="00BB23FA"/>
    <w:rsid w:val="00BC314F"/>
    <w:rsid w:val="00BD4F5C"/>
    <w:rsid w:val="00BE34A7"/>
    <w:rsid w:val="00BE73A0"/>
    <w:rsid w:val="00BF16E9"/>
    <w:rsid w:val="00C01FA3"/>
    <w:rsid w:val="00C16303"/>
    <w:rsid w:val="00C16A7B"/>
    <w:rsid w:val="00C2042C"/>
    <w:rsid w:val="00C308D4"/>
    <w:rsid w:val="00C41E3C"/>
    <w:rsid w:val="00C511AE"/>
    <w:rsid w:val="00C56FBA"/>
    <w:rsid w:val="00C71C49"/>
    <w:rsid w:val="00C72EE5"/>
    <w:rsid w:val="00C73BBB"/>
    <w:rsid w:val="00C91C07"/>
    <w:rsid w:val="00CA1DAB"/>
    <w:rsid w:val="00CB4F8D"/>
    <w:rsid w:val="00CC1F09"/>
    <w:rsid w:val="00CD27AA"/>
    <w:rsid w:val="00CE4154"/>
    <w:rsid w:val="00CE7BFD"/>
    <w:rsid w:val="00CE7F17"/>
    <w:rsid w:val="00CF276E"/>
    <w:rsid w:val="00CF313A"/>
    <w:rsid w:val="00D04BFE"/>
    <w:rsid w:val="00D147A2"/>
    <w:rsid w:val="00D32DE2"/>
    <w:rsid w:val="00D35504"/>
    <w:rsid w:val="00D4147A"/>
    <w:rsid w:val="00D56072"/>
    <w:rsid w:val="00D56FC1"/>
    <w:rsid w:val="00D62324"/>
    <w:rsid w:val="00D84631"/>
    <w:rsid w:val="00D848E0"/>
    <w:rsid w:val="00D90F07"/>
    <w:rsid w:val="00D91CD4"/>
    <w:rsid w:val="00D9791C"/>
    <w:rsid w:val="00DA4450"/>
    <w:rsid w:val="00DA58C5"/>
    <w:rsid w:val="00DA6A98"/>
    <w:rsid w:val="00DB09EE"/>
    <w:rsid w:val="00DB1BF4"/>
    <w:rsid w:val="00DB5482"/>
    <w:rsid w:val="00DB7B4C"/>
    <w:rsid w:val="00DB7D2A"/>
    <w:rsid w:val="00DC725D"/>
    <w:rsid w:val="00DC7488"/>
    <w:rsid w:val="00DD48BD"/>
    <w:rsid w:val="00DD6E5F"/>
    <w:rsid w:val="00DD7965"/>
    <w:rsid w:val="00DE6A3B"/>
    <w:rsid w:val="00E04A44"/>
    <w:rsid w:val="00E06956"/>
    <w:rsid w:val="00E13672"/>
    <w:rsid w:val="00E150C4"/>
    <w:rsid w:val="00E15312"/>
    <w:rsid w:val="00E1613E"/>
    <w:rsid w:val="00E22E4F"/>
    <w:rsid w:val="00E376C1"/>
    <w:rsid w:val="00E55378"/>
    <w:rsid w:val="00E5668F"/>
    <w:rsid w:val="00E62405"/>
    <w:rsid w:val="00E668B3"/>
    <w:rsid w:val="00E73B46"/>
    <w:rsid w:val="00E933C3"/>
    <w:rsid w:val="00EB6D24"/>
    <w:rsid w:val="00EC199F"/>
    <w:rsid w:val="00EC5A60"/>
    <w:rsid w:val="00EC612F"/>
    <w:rsid w:val="00EC7C74"/>
    <w:rsid w:val="00ED0C69"/>
    <w:rsid w:val="00EE1783"/>
    <w:rsid w:val="00EF2A12"/>
    <w:rsid w:val="00F010EC"/>
    <w:rsid w:val="00F1573C"/>
    <w:rsid w:val="00F220D9"/>
    <w:rsid w:val="00F22143"/>
    <w:rsid w:val="00F25CF9"/>
    <w:rsid w:val="00F31139"/>
    <w:rsid w:val="00F32545"/>
    <w:rsid w:val="00F34A54"/>
    <w:rsid w:val="00F45442"/>
    <w:rsid w:val="00F6417A"/>
    <w:rsid w:val="00F64D84"/>
    <w:rsid w:val="00F64F81"/>
    <w:rsid w:val="00F7259F"/>
    <w:rsid w:val="00F74925"/>
    <w:rsid w:val="00F86281"/>
    <w:rsid w:val="00FB0857"/>
    <w:rsid w:val="00FB7DE0"/>
    <w:rsid w:val="00FC7867"/>
    <w:rsid w:val="00FF4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4F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тчетный"/>
    <w:basedOn w:val="a"/>
    <w:rsid w:val="00CB4F8D"/>
    <w:pPr>
      <w:spacing w:after="120" w:line="360" w:lineRule="auto"/>
      <w:ind w:firstLine="720"/>
      <w:jc w:val="both"/>
    </w:pPr>
    <w:rPr>
      <w:sz w:val="26"/>
      <w:szCs w:val="20"/>
    </w:rPr>
  </w:style>
  <w:style w:type="character" w:customStyle="1" w:styleId="2">
    <w:name w:val="Основной текст с отступом 2 Знак"/>
    <w:basedOn w:val="a0"/>
    <w:link w:val="20"/>
    <w:locked/>
    <w:rsid w:val="00CB4F8D"/>
    <w:rPr>
      <w:sz w:val="24"/>
      <w:szCs w:val="24"/>
    </w:rPr>
  </w:style>
  <w:style w:type="paragraph" w:styleId="20">
    <w:name w:val="Body Text Indent 2"/>
    <w:basedOn w:val="a"/>
    <w:link w:val="2"/>
    <w:rsid w:val="00CB4F8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CB4F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CB4F8D"/>
    <w:pPr>
      <w:jc w:val="both"/>
    </w:pPr>
    <w:rPr>
      <w:sz w:val="24"/>
    </w:rPr>
  </w:style>
  <w:style w:type="paragraph" w:customStyle="1" w:styleId="ConsNormal">
    <w:name w:val="ConsNormal"/>
    <w:uiPriority w:val="99"/>
    <w:rsid w:val="00DD7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DD796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D79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9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32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621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21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21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21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44590"/>
    <w:rPr>
      <w:color w:val="0000FF"/>
      <w:u w:val="single"/>
    </w:rPr>
  </w:style>
  <w:style w:type="table" w:styleId="ac">
    <w:name w:val="Table Grid"/>
    <w:basedOn w:val="a1"/>
    <w:uiPriority w:val="59"/>
    <w:rsid w:val="007F5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C7B28"/>
    <w:pPr>
      <w:ind w:left="720"/>
      <w:contextualSpacing/>
    </w:pPr>
  </w:style>
  <w:style w:type="paragraph" w:customStyle="1" w:styleId="ConsPlusNormal">
    <w:name w:val="ConsPlusNormal"/>
    <w:rsid w:val="00364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4F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тчетный"/>
    <w:basedOn w:val="a"/>
    <w:rsid w:val="00CB4F8D"/>
    <w:pPr>
      <w:spacing w:after="120" w:line="360" w:lineRule="auto"/>
      <w:ind w:firstLine="720"/>
      <w:jc w:val="both"/>
    </w:pPr>
    <w:rPr>
      <w:sz w:val="26"/>
      <w:szCs w:val="20"/>
    </w:rPr>
  </w:style>
  <w:style w:type="character" w:customStyle="1" w:styleId="2">
    <w:name w:val="Основной текст с отступом 2 Знак"/>
    <w:basedOn w:val="a0"/>
    <w:link w:val="20"/>
    <w:locked/>
    <w:rsid w:val="00CB4F8D"/>
    <w:rPr>
      <w:sz w:val="24"/>
      <w:szCs w:val="24"/>
    </w:rPr>
  </w:style>
  <w:style w:type="paragraph" w:styleId="20">
    <w:name w:val="Body Text Indent 2"/>
    <w:basedOn w:val="a"/>
    <w:link w:val="2"/>
    <w:rsid w:val="00CB4F8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CB4F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CB4F8D"/>
    <w:pPr>
      <w:jc w:val="both"/>
    </w:pPr>
    <w:rPr>
      <w:sz w:val="24"/>
    </w:rPr>
  </w:style>
  <w:style w:type="paragraph" w:customStyle="1" w:styleId="ConsNormal">
    <w:name w:val="ConsNormal"/>
    <w:uiPriority w:val="99"/>
    <w:rsid w:val="00DD7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DD796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D79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9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32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621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21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21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21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44590"/>
    <w:rPr>
      <w:color w:val="0000FF"/>
      <w:u w:val="single"/>
    </w:rPr>
  </w:style>
  <w:style w:type="table" w:styleId="ac">
    <w:name w:val="Table Grid"/>
    <w:basedOn w:val="a1"/>
    <w:uiPriority w:val="59"/>
    <w:rsid w:val="007F5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C7B28"/>
    <w:pPr>
      <w:ind w:left="720"/>
      <w:contextualSpacing/>
    </w:pPr>
  </w:style>
  <w:style w:type="paragraph" w:customStyle="1" w:styleId="ConsPlusNormal">
    <w:name w:val="ConsPlusNormal"/>
    <w:rsid w:val="00364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19AC0-9274-4123-A1CC-D207DF11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5570</Words>
  <Characters>31751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2021-05-14T09:07:00Z</cp:lastPrinted>
  <dcterms:created xsi:type="dcterms:W3CDTF">2020-11-05T07:49:00Z</dcterms:created>
  <dcterms:modified xsi:type="dcterms:W3CDTF">2021-05-14T09:07:00Z</dcterms:modified>
</cp:coreProperties>
</file>